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auto"/>
          <w:sz w:val="22"/>
          <w:szCs w:val="22"/>
          <w:lang w:val="ru-RU" w:eastAsia="en-US"/>
        </w:rPr>
        <w:id w:val="711847071"/>
        <w:docPartObj>
          <w:docPartGallery w:val="Table of Contents"/>
          <w:docPartUnique/>
        </w:docPartObj>
      </w:sdtPr>
      <w:sdtEndPr>
        <w:rPr>
          <w:b/>
          <w:bCs/>
        </w:rPr>
      </w:sdtEndPr>
      <w:sdtContent>
        <w:p w:rsidR="00EB195D" w:rsidRDefault="00DE70DB" w:rsidP="00A52CEF">
          <w:pPr>
            <w:pStyle w:val="af2"/>
            <w:spacing w:before="0" w:line="360" w:lineRule="auto"/>
            <w:jc w:val="both"/>
            <w:rPr>
              <w:rFonts w:asciiTheme="minorHAnsi" w:eastAsiaTheme="minorHAnsi" w:hAnsiTheme="minorHAnsi" w:cstheme="minorBidi"/>
              <w:color w:val="auto"/>
              <w:sz w:val="22"/>
              <w:szCs w:val="22"/>
              <w:lang w:val="ru-RU" w:eastAsia="en-US"/>
            </w:rPr>
          </w:pPr>
          <w:r>
            <w:rPr>
              <w:rFonts w:asciiTheme="minorHAnsi" w:eastAsiaTheme="minorHAnsi" w:hAnsiTheme="minorHAnsi" w:cstheme="minorBidi"/>
              <w:color w:val="auto"/>
              <w:sz w:val="22"/>
              <w:szCs w:val="22"/>
              <w:lang w:val="ru-RU" w:eastAsia="en-US"/>
            </w:rPr>
            <w:t xml:space="preserve">                                                                              </w:t>
          </w:r>
        </w:p>
        <w:p w:rsidR="00EB195D" w:rsidRPr="00E369C0" w:rsidRDefault="00EB195D" w:rsidP="00EB195D">
          <w:pPr>
            <w:jc w:val="center"/>
            <w:rPr>
              <w:rFonts w:ascii="Times New Roman" w:hAnsi="Times New Roman" w:cs="Times New Roman"/>
              <w:sz w:val="28"/>
              <w:szCs w:val="28"/>
              <w:lang w:val="ky-KG"/>
            </w:rPr>
          </w:pPr>
          <w:r w:rsidRPr="00E369C0">
            <w:rPr>
              <w:rFonts w:ascii="Times New Roman" w:hAnsi="Times New Roman" w:cs="Times New Roman"/>
              <w:sz w:val="28"/>
              <w:szCs w:val="28"/>
              <w:lang w:val="ky-KG"/>
            </w:rPr>
            <w:t>КЫРГЫЗ  РЕСПУБЛИКАСЫНЫН  БИЛИМ  БЕРҮҮ  ЖАНА  ИЛИМ МИНИСТРЛИГИ</w:t>
          </w:r>
        </w:p>
        <w:p w:rsidR="00EB195D" w:rsidRPr="00E369C0" w:rsidRDefault="00EB195D" w:rsidP="00EB195D">
          <w:pPr>
            <w:jc w:val="center"/>
            <w:rPr>
              <w:rFonts w:ascii="Times New Roman" w:hAnsi="Times New Roman" w:cs="Times New Roman"/>
              <w:sz w:val="28"/>
              <w:szCs w:val="28"/>
              <w:lang w:val="ky-KG"/>
            </w:rPr>
          </w:pPr>
          <w:r w:rsidRPr="00E369C0">
            <w:rPr>
              <w:rFonts w:ascii="Times New Roman" w:hAnsi="Times New Roman" w:cs="Times New Roman"/>
              <w:sz w:val="28"/>
              <w:szCs w:val="28"/>
              <w:lang w:val="ky-KG"/>
            </w:rPr>
            <w:t>БАТЫРАЛЫ СЫДЫКОВ АТЫНДАГЫ КЫРГЫЗ</w:t>
          </w:r>
          <w:r w:rsidR="00BE7E28">
            <w:rPr>
              <w:rFonts w:ascii="Times New Roman" w:hAnsi="Times New Roman" w:cs="Times New Roman"/>
              <w:sz w:val="28"/>
              <w:szCs w:val="28"/>
              <w:lang w:val="ky-KG"/>
            </w:rPr>
            <w:t xml:space="preserve"> </w:t>
          </w:r>
          <w:r w:rsidRPr="00E369C0">
            <w:rPr>
              <w:rFonts w:ascii="Times New Roman" w:hAnsi="Times New Roman" w:cs="Times New Roman"/>
              <w:sz w:val="28"/>
              <w:szCs w:val="28"/>
              <w:lang w:val="ky-KG"/>
            </w:rPr>
            <w:t>-</w:t>
          </w:r>
          <w:r w:rsidR="00BE7E28">
            <w:rPr>
              <w:rFonts w:ascii="Times New Roman" w:hAnsi="Times New Roman" w:cs="Times New Roman"/>
              <w:sz w:val="28"/>
              <w:szCs w:val="28"/>
              <w:lang w:val="ky-KG"/>
            </w:rPr>
            <w:t xml:space="preserve"> </w:t>
          </w:r>
          <w:r w:rsidRPr="00E369C0">
            <w:rPr>
              <w:rFonts w:ascii="Times New Roman" w:hAnsi="Times New Roman" w:cs="Times New Roman"/>
              <w:sz w:val="28"/>
              <w:szCs w:val="28"/>
              <w:lang w:val="ky-KG"/>
            </w:rPr>
            <w:t>ӨЗБЕК ЭЛ АРАЛЫК УНИВЕРСИТЕТИ</w:t>
          </w:r>
        </w:p>
        <w:p w:rsidR="00EB195D" w:rsidRPr="00E369C0" w:rsidRDefault="00EB195D" w:rsidP="00EB195D">
          <w:pPr>
            <w:rPr>
              <w:rFonts w:ascii="Times New Roman" w:hAnsi="Times New Roman" w:cs="Times New Roman"/>
              <w:sz w:val="28"/>
              <w:szCs w:val="28"/>
            </w:rPr>
          </w:pPr>
        </w:p>
        <w:p w:rsidR="00EB195D" w:rsidRDefault="00EB195D" w:rsidP="00EB195D">
          <w:pPr>
            <w:rPr>
              <w:rFonts w:ascii="Arial" w:hAnsi="Arial" w:cs="Arial"/>
              <w:sz w:val="28"/>
              <w:szCs w:val="28"/>
              <w:lang w:val="ky-KG"/>
            </w:rPr>
          </w:pPr>
        </w:p>
        <w:p w:rsidR="00EB195D" w:rsidRPr="00E369C0" w:rsidRDefault="00EB195D" w:rsidP="00EB195D">
          <w:pPr>
            <w:jc w:val="right"/>
            <w:rPr>
              <w:rFonts w:ascii="Times New Roman" w:hAnsi="Times New Roman" w:cs="Times New Roman"/>
              <w:b/>
              <w:sz w:val="28"/>
              <w:szCs w:val="28"/>
              <w:lang w:val="ky-KG"/>
            </w:rPr>
          </w:pPr>
          <w:r w:rsidRPr="00E369C0">
            <w:rPr>
              <w:rFonts w:ascii="Times New Roman" w:hAnsi="Times New Roman" w:cs="Times New Roman"/>
              <w:sz w:val="28"/>
              <w:szCs w:val="28"/>
              <w:lang w:val="ky-KG"/>
            </w:rPr>
            <w:t xml:space="preserve">           </w:t>
          </w:r>
          <w:r w:rsidRPr="00E369C0">
            <w:rPr>
              <w:rFonts w:ascii="Times New Roman" w:hAnsi="Times New Roman" w:cs="Times New Roman"/>
              <w:b/>
              <w:sz w:val="28"/>
              <w:szCs w:val="28"/>
              <w:lang w:val="ky-KG"/>
            </w:rPr>
            <w:t>Кол жазма түрүндө</w:t>
          </w:r>
        </w:p>
        <w:p w:rsidR="00EB195D" w:rsidRPr="00006883" w:rsidRDefault="00EB195D" w:rsidP="00EB195D">
          <w:pPr>
            <w:pStyle w:val="12"/>
            <w:spacing w:after="960"/>
            <w:ind w:firstLine="0"/>
            <w:jc w:val="right"/>
            <w:rPr>
              <w:lang w:val="ky-KG"/>
            </w:rPr>
          </w:pPr>
          <w:r w:rsidRPr="00006883">
            <w:rPr>
              <w:color w:val="000000"/>
              <w:lang w:val="ky-KG"/>
            </w:rPr>
            <w:t>УДК: 371.1:372.879</w:t>
          </w:r>
          <w:r>
            <w:rPr>
              <w:color w:val="000000"/>
              <w:lang w:val="ky-KG"/>
            </w:rPr>
            <w:t xml:space="preserve"> </w:t>
          </w:r>
          <w:r w:rsidRPr="00006883">
            <w:rPr>
              <w:color w:val="000000"/>
              <w:lang w:val="ky-KG"/>
            </w:rPr>
            <w:t>(575.2)</w:t>
          </w:r>
          <w:r>
            <w:rPr>
              <w:color w:val="000000"/>
              <w:lang w:val="ky-KG"/>
            </w:rPr>
            <w:t xml:space="preserve"> </w:t>
          </w:r>
          <w:r w:rsidRPr="00006883">
            <w:rPr>
              <w:color w:val="000000"/>
              <w:lang w:val="ky-KG"/>
            </w:rPr>
            <w:t>(043.3)</w:t>
          </w:r>
        </w:p>
        <w:p w:rsidR="00EB195D" w:rsidRPr="00E369C0" w:rsidRDefault="00EB195D" w:rsidP="00EB195D">
          <w:pPr>
            <w:jc w:val="center"/>
            <w:rPr>
              <w:rFonts w:ascii="Times New Roman" w:hAnsi="Times New Roman" w:cs="Times New Roman"/>
              <w:b/>
              <w:sz w:val="28"/>
              <w:szCs w:val="28"/>
              <w:lang w:val="ky-KG"/>
            </w:rPr>
          </w:pPr>
          <w:r w:rsidRPr="00E369C0">
            <w:rPr>
              <w:rFonts w:ascii="Times New Roman" w:hAnsi="Times New Roman" w:cs="Times New Roman"/>
              <w:b/>
              <w:sz w:val="28"/>
              <w:szCs w:val="28"/>
              <w:lang w:val="ky-KG"/>
            </w:rPr>
            <w:t>МАТАЗИМОВ НУРЛАН КАНЫБАЕВИЧ</w:t>
          </w:r>
        </w:p>
        <w:p w:rsidR="00EB195D" w:rsidRPr="00E369C0" w:rsidRDefault="00EB195D" w:rsidP="00EB195D">
          <w:pPr>
            <w:jc w:val="center"/>
            <w:rPr>
              <w:rFonts w:ascii="Times New Roman" w:hAnsi="Times New Roman" w:cs="Times New Roman"/>
              <w:b/>
              <w:sz w:val="28"/>
              <w:szCs w:val="28"/>
              <w:lang w:val="ky-KG"/>
            </w:rPr>
          </w:pPr>
        </w:p>
        <w:p w:rsidR="00EB195D" w:rsidRPr="00E369C0" w:rsidRDefault="00EB195D" w:rsidP="00EB195D">
          <w:pPr>
            <w:spacing w:line="360" w:lineRule="auto"/>
            <w:jc w:val="center"/>
            <w:rPr>
              <w:rFonts w:ascii="Times New Roman" w:hAnsi="Times New Roman" w:cs="Times New Roman"/>
              <w:sz w:val="28"/>
              <w:szCs w:val="28"/>
              <w:lang w:val="ky-KG"/>
            </w:rPr>
          </w:pPr>
          <w:r w:rsidRPr="00E369C0">
            <w:rPr>
              <w:rFonts w:ascii="Times New Roman" w:hAnsi="Times New Roman" w:cs="Times New Roman"/>
              <w:sz w:val="28"/>
              <w:szCs w:val="28"/>
              <w:lang w:val="ky-KG"/>
            </w:rPr>
            <w:t>Кыргыз  улуттук спорттук  күрөшү боюнча  калыстардын кесиптик  даярдыгынын  натыйжалуулугун  жогорулатуунун</w:t>
          </w:r>
        </w:p>
        <w:p w:rsidR="00EB195D" w:rsidRPr="00E369C0" w:rsidRDefault="00EB195D" w:rsidP="00EB195D">
          <w:pPr>
            <w:spacing w:line="360" w:lineRule="auto"/>
            <w:jc w:val="center"/>
            <w:rPr>
              <w:rFonts w:ascii="Times New Roman" w:hAnsi="Times New Roman" w:cs="Times New Roman"/>
              <w:sz w:val="28"/>
              <w:szCs w:val="28"/>
              <w:lang w:val="ky-KG"/>
            </w:rPr>
          </w:pPr>
          <w:r w:rsidRPr="00E369C0">
            <w:rPr>
              <w:rFonts w:ascii="Times New Roman" w:hAnsi="Times New Roman" w:cs="Times New Roman"/>
              <w:sz w:val="28"/>
              <w:szCs w:val="28"/>
              <w:lang w:val="ky-KG"/>
            </w:rPr>
            <w:t xml:space="preserve">  педагогикалык  негиздери</w:t>
          </w:r>
        </w:p>
        <w:p w:rsidR="00EB195D" w:rsidRPr="00E369C0" w:rsidRDefault="00EB195D" w:rsidP="00EB195D">
          <w:pPr>
            <w:jc w:val="center"/>
            <w:rPr>
              <w:rFonts w:ascii="Times New Roman" w:hAnsi="Times New Roman" w:cs="Times New Roman"/>
              <w:b/>
              <w:sz w:val="28"/>
              <w:szCs w:val="28"/>
              <w:lang w:val="ky-KG"/>
            </w:rPr>
          </w:pPr>
        </w:p>
        <w:p w:rsidR="00EB195D" w:rsidRPr="00E369C0" w:rsidRDefault="00EB195D" w:rsidP="00EB195D">
          <w:pPr>
            <w:jc w:val="center"/>
            <w:rPr>
              <w:rFonts w:ascii="Times New Roman" w:hAnsi="Times New Roman" w:cs="Times New Roman"/>
              <w:sz w:val="28"/>
              <w:szCs w:val="28"/>
              <w:lang w:val="ky-KG"/>
            </w:rPr>
          </w:pPr>
          <w:r w:rsidRPr="00E369C0">
            <w:rPr>
              <w:rFonts w:ascii="Times New Roman" w:hAnsi="Times New Roman" w:cs="Times New Roman"/>
              <w:sz w:val="28"/>
              <w:szCs w:val="28"/>
              <w:lang w:val="ky-KG"/>
            </w:rPr>
            <w:t>13.00.04- Дене  тарбия, спорттук машыгуу, ден соолукту чыңдоо жана адаптациялык  дене маданиятынын теориясы жана методикасы адистиги боюнча</w:t>
          </w:r>
        </w:p>
        <w:p w:rsidR="00EB195D" w:rsidRPr="00E369C0" w:rsidRDefault="00EB195D" w:rsidP="00EB195D">
          <w:pPr>
            <w:jc w:val="center"/>
            <w:rPr>
              <w:rFonts w:ascii="Times New Roman" w:hAnsi="Times New Roman" w:cs="Times New Roman"/>
              <w:sz w:val="28"/>
              <w:szCs w:val="28"/>
              <w:lang w:val="ky-KG"/>
            </w:rPr>
          </w:pPr>
          <w:r w:rsidRPr="00E369C0">
            <w:rPr>
              <w:rFonts w:ascii="Times New Roman" w:hAnsi="Times New Roman" w:cs="Times New Roman"/>
              <w:sz w:val="28"/>
              <w:szCs w:val="28"/>
              <w:lang w:val="ky-KG"/>
            </w:rPr>
            <w:t>Диссертация</w:t>
          </w:r>
        </w:p>
        <w:p w:rsidR="00EB195D" w:rsidRPr="00E369C0" w:rsidRDefault="00EB195D" w:rsidP="00EB195D">
          <w:pPr>
            <w:jc w:val="center"/>
            <w:rPr>
              <w:rFonts w:ascii="Times New Roman" w:hAnsi="Times New Roman" w:cs="Times New Roman"/>
              <w:sz w:val="28"/>
              <w:szCs w:val="28"/>
              <w:lang w:val="ky-KG"/>
            </w:rPr>
          </w:pPr>
          <w:r w:rsidRPr="00E369C0">
            <w:rPr>
              <w:rFonts w:ascii="Times New Roman" w:hAnsi="Times New Roman" w:cs="Times New Roman"/>
              <w:sz w:val="28"/>
              <w:szCs w:val="28"/>
              <w:lang w:val="ky-KG"/>
            </w:rPr>
            <w:t xml:space="preserve">Педагогика илимдеринин кандидаты окумуштуулук даражаны  </w:t>
          </w:r>
        </w:p>
        <w:p w:rsidR="00EB195D" w:rsidRPr="00E369C0" w:rsidRDefault="00EB195D" w:rsidP="00EB195D">
          <w:pPr>
            <w:jc w:val="center"/>
            <w:rPr>
              <w:rFonts w:ascii="Times New Roman" w:hAnsi="Times New Roman" w:cs="Times New Roman"/>
              <w:sz w:val="28"/>
              <w:szCs w:val="28"/>
              <w:lang w:val="ky-KG"/>
            </w:rPr>
          </w:pPr>
          <w:r w:rsidRPr="00E369C0">
            <w:rPr>
              <w:rFonts w:ascii="Times New Roman" w:hAnsi="Times New Roman" w:cs="Times New Roman"/>
              <w:sz w:val="28"/>
              <w:szCs w:val="28"/>
              <w:lang w:val="ky-KG"/>
            </w:rPr>
            <w:t>изденип алуу  үчүн</w:t>
          </w:r>
        </w:p>
        <w:p w:rsidR="00EB195D" w:rsidRPr="00E369C0" w:rsidRDefault="00EB195D" w:rsidP="00EB195D">
          <w:pPr>
            <w:rPr>
              <w:rFonts w:ascii="Times New Roman" w:hAnsi="Times New Roman" w:cs="Times New Roman"/>
              <w:sz w:val="28"/>
              <w:szCs w:val="28"/>
              <w:lang w:val="ky-KG"/>
            </w:rPr>
          </w:pPr>
          <w:r w:rsidRPr="00E369C0">
            <w:rPr>
              <w:rFonts w:ascii="Times New Roman" w:hAnsi="Times New Roman" w:cs="Times New Roman"/>
              <w:sz w:val="28"/>
              <w:szCs w:val="28"/>
              <w:lang w:val="ky-KG"/>
            </w:rPr>
            <w:t xml:space="preserve">                                                                </w:t>
          </w:r>
        </w:p>
        <w:p w:rsidR="00EB195D" w:rsidRPr="00E369C0" w:rsidRDefault="00EB195D" w:rsidP="00EB195D">
          <w:pPr>
            <w:jc w:val="right"/>
            <w:rPr>
              <w:rFonts w:ascii="Times New Roman" w:hAnsi="Times New Roman" w:cs="Times New Roman"/>
              <w:sz w:val="28"/>
              <w:szCs w:val="28"/>
              <w:lang w:val="ky-KG"/>
            </w:rPr>
          </w:pPr>
          <w:r w:rsidRPr="00E369C0">
            <w:rPr>
              <w:rFonts w:ascii="Times New Roman" w:hAnsi="Times New Roman" w:cs="Times New Roman"/>
              <w:sz w:val="28"/>
              <w:szCs w:val="28"/>
              <w:lang w:val="ky-KG"/>
            </w:rPr>
            <w:t xml:space="preserve">                                                                Илимий жетекчиси:</w:t>
          </w:r>
        </w:p>
        <w:p w:rsidR="00EB195D" w:rsidRPr="00E369C0" w:rsidRDefault="00EB195D" w:rsidP="00EB195D">
          <w:pPr>
            <w:jc w:val="right"/>
            <w:rPr>
              <w:rFonts w:ascii="Times New Roman" w:hAnsi="Times New Roman" w:cs="Times New Roman"/>
              <w:sz w:val="28"/>
              <w:szCs w:val="28"/>
              <w:lang w:val="ky-KG"/>
            </w:rPr>
          </w:pPr>
          <w:r w:rsidRPr="00E369C0">
            <w:rPr>
              <w:rFonts w:ascii="Times New Roman" w:hAnsi="Times New Roman" w:cs="Times New Roman"/>
              <w:sz w:val="28"/>
              <w:szCs w:val="28"/>
              <w:lang w:val="ky-KG"/>
            </w:rPr>
            <w:t xml:space="preserve">                                                                педагогика илимдеринин                         </w:t>
          </w:r>
        </w:p>
        <w:p w:rsidR="00EB195D" w:rsidRPr="00E369C0" w:rsidRDefault="00EB195D" w:rsidP="00EB195D">
          <w:pPr>
            <w:jc w:val="right"/>
            <w:rPr>
              <w:rFonts w:ascii="Times New Roman" w:hAnsi="Times New Roman" w:cs="Times New Roman"/>
              <w:sz w:val="28"/>
              <w:szCs w:val="28"/>
              <w:lang w:val="ky-KG"/>
            </w:rPr>
          </w:pPr>
          <w:r w:rsidRPr="00E369C0">
            <w:rPr>
              <w:rFonts w:ascii="Times New Roman" w:hAnsi="Times New Roman" w:cs="Times New Roman"/>
              <w:sz w:val="28"/>
              <w:szCs w:val="28"/>
              <w:lang w:val="ky-KG"/>
            </w:rPr>
            <w:t xml:space="preserve">                                                                доктору, профессор </w:t>
          </w:r>
        </w:p>
        <w:p w:rsidR="00EB195D" w:rsidRPr="00E369C0" w:rsidRDefault="00EB195D" w:rsidP="00EB195D">
          <w:pPr>
            <w:jc w:val="right"/>
            <w:rPr>
              <w:rFonts w:ascii="Times New Roman" w:hAnsi="Times New Roman" w:cs="Times New Roman"/>
              <w:b/>
              <w:sz w:val="28"/>
              <w:szCs w:val="28"/>
              <w:lang w:val="ky-KG"/>
            </w:rPr>
          </w:pPr>
          <w:r w:rsidRPr="00E369C0">
            <w:rPr>
              <w:rFonts w:ascii="Times New Roman" w:hAnsi="Times New Roman" w:cs="Times New Roman"/>
              <w:b/>
              <w:sz w:val="28"/>
              <w:szCs w:val="28"/>
              <w:lang w:val="ky-KG"/>
            </w:rPr>
            <w:t xml:space="preserve">                                                                 Х.Ф. Анаркулов</w:t>
          </w:r>
        </w:p>
        <w:p w:rsidR="00EB195D" w:rsidRPr="00E369C0" w:rsidRDefault="00EB195D" w:rsidP="00EB195D">
          <w:pPr>
            <w:rPr>
              <w:rFonts w:ascii="Times New Roman" w:hAnsi="Times New Roman" w:cs="Times New Roman"/>
              <w:b/>
              <w:sz w:val="28"/>
              <w:szCs w:val="28"/>
              <w:lang w:val="ky-KG"/>
            </w:rPr>
          </w:pPr>
        </w:p>
        <w:p w:rsidR="00EB195D" w:rsidRPr="00E369C0" w:rsidRDefault="00EB195D" w:rsidP="00EB195D">
          <w:pPr>
            <w:jc w:val="center"/>
            <w:rPr>
              <w:rFonts w:ascii="Times New Roman" w:hAnsi="Times New Roman" w:cs="Times New Roman"/>
            </w:rPr>
          </w:pPr>
          <w:r w:rsidRPr="00E369C0">
            <w:rPr>
              <w:rFonts w:ascii="Times New Roman" w:hAnsi="Times New Roman" w:cs="Times New Roman"/>
              <w:sz w:val="28"/>
              <w:szCs w:val="28"/>
              <w:lang w:val="ky-KG"/>
            </w:rPr>
            <w:t>Ош-2022</w:t>
          </w:r>
        </w:p>
        <w:p w:rsidR="00EB195D" w:rsidRDefault="00EB195D" w:rsidP="00A52CEF">
          <w:pPr>
            <w:pStyle w:val="af2"/>
            <w:spacing w:before="0" w:line="360" w:lineRule="auto"/>
            <w:jc w:val="both"/>
            <w:rPr>
              <w:rFonts w:asciiTheme="minorHAnsi" w:eastAsiaTheme="minorHAnsi" w:hAnsiTheme="minorHAnsi" w:cstheme="minorBidi"/>
              <w:color w:val="auto"/>
              <w:sz w:val="22"/>
              <w:szCs w:val="22"/>
              <w:lang w:val="ru-RU" w:eastAsia="en-US"/>
            </w:rPr>
          </w:pPr>
        </w:p>
        <w:p w:rsidR="00D677DF" w:rsidRDefault="00D677DF" w:rsidP="00EB195D">
          <w:pPr>
            <w:pStyle w:val="af2"/>
            <w:spacing w:before="0" w:line="360" w:lineRule="auto"/>
            <w:jc w:val="center"/>
            <w:rPr>
              <w:rFonts w:ascii="Times New Roman" w:hAnsi="Times New Roman" w:cs="Times New Roman"/>
              <w:color w:val="5B9BD5" w:themeColor="accent1"/>
              <w:sz w:val="28"/>
              <w:szCs w:val="28"/>
              <w:lang w:val="ru-RU"/>
            </w:rPr>
          </w:pPr>
          <w:r w:rsidRPr="0086686E">
            <w:rPr>
              <w:rFonts w:ascii="Times New Roman" w:hAnsi="Times New Roman" w:cs="Times New Roman"/>
              <w:color w:val="5B9BD5" w:themeColor="accent1"/>
              <w:sz w:val="28"/>
              <w:szCs w:val="28"/>
              <w:lang w:val="ru-RU"/>
            </w:rPr>
            <w:t>М</w:t>
          </w:r>
          <w:r w:rsidR="00414FC2">
            <w:rPr>
              <w:rFonts w:ascii="Times New Roman" w:hAnsi="Times New Roman" w:cs="Times New Roman"/>
              <w:color w:val="5B9BD5" w:themeColor="accent1"/>
              <w:sz w:val="28"/>
              <w:szCs w:val="28"/>
              <w:lang w:val="ru-RU"/>
            </w:rPr>
            <w:t>АЗМУНУ</w:t>
          </w:r>
        </w:p>
        <w:p w:rsidR="00535D57" w:rsidRPr="00535D57" w:rsidRDefault="00535D57" w:rsidP="00535D57">
          <w:pPr>
            <w:rPr>
              <w:lang w:eastAsia="ky-KG"/>
            </w:rPr>
          </w:pPr>
        </w:p>
        <w:p w:rsidR="00535D57" w:rsidRPr="007944E4" w:rsidRDefault="00535D57" w:rsidP="00535D57">
          <w:pPr>
            <w:spacing w:after="0" w:line="360" w:lineRule="auto"/>
            <w:ind w:left="708"/>
            <w:jc w:val="both"/>
            <w:rPr>
              <w:rFonts w:ascii="Times New Roman" w:hAnsi="Times New Roman" w:cs="Times New Roman"/>
              <w:sz w:val="24"/>
              <w:szCs w:val="28"/>
              <w:lang w:val="ky-KG"/>
            </w:rPr>
          </w:pPr>
          <w:r>
            <w:rPr>
              <w:rFonts w:ascii="Times New Roman" w:hAnsi="Times New Roman" w:cs="Times New Roman"/>
              <w:b/>
              <w:sz w:val="24"/>
              <w:szCs w:val="28"/>
              <w:lang w:val="ky-KG"/>
            </w:rPr>
            <w:t>ШАР</w:t>
          </w:r>
          <w:r w:rsidRPr="007944E4">
            <w:rPr>
              <w:rFonts w:ascii="Times New Roman" w:hAnsi="Times New Roman" w:cs="Times New Roman"/>
              <w:b/>
              <w:sz w:val="24"/>
              <w:szCs w:val="28"/>
              <w:lang w:val="ky-KG"/>
            </w:rPr>
            <w:t>ТТУУ КЫСКАРТУ</w:t>
          </w:r>
          <w:r>
            <w:rPr>
              <w:rFonts w:ascii="Times New Roman" w:hAnsi="Times New Roman" w:cs="Times New Roman"/>
              <w:b/>
              <w:sz w:val="24"/>
              <w:szCs w:val="28"/>
              <w:lang w:val="ky-KG"/>
            </w:rPr>
            <w:t>УЛАРДЫН ЖАНА БЕЛГИЛЕРДИН ТИЗМЕСИ......3</w:t>
          </w:r>
        </w:p>
        <w:p w:rsidR="00535D57" w:rsidRPr="00535D57" w:rsidRDefault="00535D57" w:rsidP="00535D57">
          <w:pPr>
            <w:rPr>
              <w:lang w:eastAsia="ky-KG"/>
            </w:rPr>
          </w:pPr>
        </w:p>
        <w:p w:rsidR="0086686E" w:rsidRPr="0086686E" w:rsidRDefault="00535D57" w:rsidP="00023583">
          <w:pPr>
            <w:pStyle w:val="11"/>
            <w:tabs>
              <w:tab w:val="right" w:leader="dot" w:pos="9345"/>
            </w:tabs>
            <w:spacing w:line="360" w:lineRule="auto"/>
            <w:jc w:val="both"/>
            <w:rPr>
              <w:rFonts w:ascii="Times New Roman" w:eastAsiaTheme="minorEastAsia" w:hAnsi="Times New Roman" w:cs="Times New Roman"/>
              <w:noProof/>
              <w:sz w:val="28"/>
              <w:szCs w:val="28"/>
              <w:lang w:val="ky-KG" w:eastAsia="ky-KG"/>
            </w:rPr>
          </w:pPr>
          <w:r>
            <w:rPr>
              <w:rFonts w:ascii="Times New Roman" w:hAnsi="Times New Roman" w:cs="Times New Roman"/>
              <w:b/>
              <w:bCs/>
              <w:sz w:val="28"/>
              <w:szCs w:val="28"/>
            </w:rPr>
            <w:t xml:space="preserve">         </w:t>
          </w:r>
          <w:r w:rsidR="00B64A00" w:rsidRPr="0086686E">
            <w:rPr>
              <w:rFonts w:ascii="Times New Roman" w:hAnsi="Times New Roman" w:cs="Times New Roman"/>
              <w:b/>
              <w:bCs/>
              <w:sz w:val="28"/>
              <w:szCs w:val="28"/>
            </w:rPr>
            <w:fldChar w:fldCharType="begin"/>
          </w:r>
          <w:r w:rsidR="00D677DF" w:rsidRPr="0086686E">
            <w:rPr>
              <w:rFonts w:ascii="Times New Roman" w:hAnsi="Times New Roman" w:cs="Times New Roman"/>
              <w:b/>
              <w:bCs/>
              <w:sz w:val="28"/>
              <w:szCs w:val="28"/>
            </w:rPr>
            <w:instrText xml:space="preserve"> TOC \o "1-3" \h \z \u </w:instrText>
          </w:r>
          <w:r w:rsidR="00B64A00" w:rsidRPr="0086686E">
            <w:rPr>
              <w:rFonts w:ascii="Times New Roman" w:hAnsi="Times New Roman" w:cs="Times New Roman"/>
              <w:b/>
              <w:bCs/>
              <w:sz w:val="28"/>
              <w:szCs w:val="28"/>
            </w:rPr>
            <w:fldChar w:fldCharType="separate"/>
          </w:r>
          <w:hyperlink w:anchor="_Toc118815755" w:history="1">
            <w:r w:rsidR="0086686E" w:rsidRPr="0086686E">
              <w:rPr>
                <w:rStyle w:val="af3"/>
                <w:rFonts w:ascii="Times New Roman" w:hAnsi="Times New Roman" w:cs="Times New Roman"/>
                <w:b/>
                <w:noProof/>
                <w:sz w:val="28"/>
                <w:szCs w:val="28"/>
                <w:lang w:val="ky-KG"/>
              </w:rPr>
              <w:t>КИРИШҮҮ</w:t>
            </w:r>
            <w:r w:rsidR="0086686E" w:rsidRPr="0086686E">
              <w:rPr>
                <w:rFonts w:ascii="Times New Roman" w:hAnsi="Times New Roman" w:cs="Times New Roman"/>
                <w:noProof/>
                <w:webHidden/>
                <w:sz w:val="28"/>
                <w:szCs w:val="28"/>
              </w:rPr>
              <w:tab/>
            </w:r>
            <w:r w:rsidR="00B64A00" w:rsidRPr="0086686E">
              <w:rPr>
                <w:rFonts w:ascii="Times New Roman" w:hAnsi="Times New Roman" w:cs="Times New Roman"/>
                <w:noProof/>
                <w:webHidden/>
                <w:sz w:val="28"/>
                <w:szCs w:val="28"/>
              </w:rPr>
              <w:fldChar w:fldCharType="begin"/>
            </w:r>
            <w:r w:rsidR="0086686E" w:rsidRPr="0086686E">
              <w:rPr>
                <w:rFonts w:ascii="Times New Roman" w:hAnsi="Times New Roman" w:cs="Times New Roman"/>
                <w:noProof/>
                <w:webHidden/>
                <w:sz w:val="28"/>
                <w:szCs w:val="28"/>
              </w:rPr>
              <w:instrText xml:space="preserve"> PAGEREF _Toc118815755 \h </w:instrText>
            </w:r>
            <w:r w:rsidR="00B64A00" w:rsidRPr="0086686E">
              <w:rPr>
                <w:rFonts w:ascii="Times New Roman" w:hAnsi="Times New Roman" w:cs="Times New Roman"/>
                <w:noProof/>
                <w:webHidden/>
                <w:sz w:val="28"/>
                <w:szCs w:val="28"/>
              </w:rPr>
            </w:r>
            <w:r w:rsidR="00B64A00" w:rsidRPr="0086686E">
              <w:rPr>
                <w:rFonts w:ascii="Times New Roman" w:hAnsi="Times New Roman" w:cs="Times New Roman"/>
                <w:noProof/>
                <w:webHidden/>
                <w:sz w:val="28"/>
                <w:szCs w:val="28"/>
              </w:rPr>
              <w:fldChar w:fldCharType="separate"/>
            </w:r>
            <w:r w:rsidR="00DB5184">
              <w:rPr>
                <w:rFonts w:ascii="Times New Roman" w:hAnsi="Times New Roman" w:cs="Times New Roman"/>
                <w:noProof/>
                <w:webHidden/>
                <w:sz w:val="28"/>
                <w:szCs w:val="28"/>
              </w:rPr>
              <w:t>5</w:t>
            </w:r>
            <w:r w:rsidR="00B64A00" w:rsidRPr="0086686E">
              <w:rPr>
                <w:rFonts w:ascii="Times New Roman" w:hAnsi="Times New Roman" w:cs="Times New Roman"/>
                <w:noProof/>
                <w:webHidden/>
                <w:sz w:val="28"/>
                <w:szCs w:val="28"/>
              </w:rPr>
              <w:fldChar w:fldCharType="end"/>
            </w:r>
          </w:hyperlink>
        </w:p>
        <w:p w:rsidR="0086686E" w:rsidRPr="0086686E" w:rsidRDefault="00535D57" w:rsidP="00023583">
          <w:pPr>
            <w:pStyle w:val="11"/>
            <w:tabs>
              <w:tab w:val="right" w:leader="dot" w:pos="9345"/>
            </w:tabs>
            <w:spacing w:line="360" w:lineRule="auto"/>
            <w:jc w:val="both"/>
            <w:rPr>
              <w:rFonts w:ascii="Times New Roman" w:eastAsiaTheme="minorEastAsia" w:hAnsi="Times New Roman" w:cs="Times New Roman"/>
              <w:noProof/>
              <w:sz w:val="28"/>
              <w:szCs w:val="28"/>
              <w:lang w:val="ky-KG" w:eastAsia="ky-KG"/>
            </w:rPr>
          </w:pPr>
          <w:r>
            <w:t xml:space="preserve">              </w:t>
          </w:r>
          <w:hyperlink w:anchor="_Toc118815756" w:history="1">
            <w:r w:rsidR="00D01B97">
              <w:rPr>
                <w:rStyle w:val="af3"/>
                <w:rFonts w:ascii="Times New Roman" w:hAnsi="Times New Roman" w:cs="Times New Roman"/>
                <w:b/>
                <w:noProof/>
                <w:sz w:val="28"/>
                <w:szCs w:val="28"/>
                <w:lang w:val="ky-KG"/>
              </w:rPr>
              <w:t xml:space="preserve">I </w:t>
            </w:r>
            <w:r w:rsidR="001F04B7">
              <w:rPr>
                <w:rStyle w:val="af3"/>
                <w:rFonts w:ascii="Times New Roman" w:hAnsi="Times New Roman" w:cs="Times New Roman"/>
                <w:b/>
                <w:noProof/>
                <w:sz w:val="28"/>
                <w:szCs w:val="28"/>
                <w:lang w:val="ky-KG"/>
              </w:rPr>
              <w:t xml:space="preserve">БАП </w:t>
            </w:r>
            <w:r w:rsidR="0086686E" w:rsidRPr="0086686E">
              <w:rPr>
                <w:rStyle w:val="af3"/>
                <w:rFonts w:ascii="Times New Roman" w:hAnsi="Times New Roman" w:cs="Times New Roman"/>
                <w:b/>
                <w:noProof/>
                <w:sz w:val="28"/>
                <w:szCs w:val="28"/>
                <w:lang w:val="ky-KG"/>
              </w:rPr>
              <w:t xml:space="preserve">. ТАНДАЛГАН ПРОБЛЕМАНЫ ИШТЕП ЧЫГУУНУН </w:t>
            </w:r>
            <w:r>
              <w:rPr>
                <w:rStyle w:val="af3"/>
                <w:rFonts w:ascii="Times New Roman" w:hAnsi="Times New Roman" w:cs="Times New Roman"/>
                <w:b/>
                <w:noProof/>
                <w:sz w:val="28"/>
                <w:szCs w:val="28"/>
                <w:lang w:val="ky-KG"/>
              </w:rPr>
              <w:t xml:space="preserve">             </w:t>
            </w:r>
            <w:r w:rsidR="00662D5A">
              <w:rPr>
                <w:rStyle w:val="af3"/>
                <w:rFonts w:ascii="Times New Roman" w:hAnsi="Times New Roman" w:cs="Times New Roman"/>
                <w:b/>
                <w:noProof/>
                <w:sz w:val="28"/>
                <w:szCs w:val="28"/>
                <w:lang w:val="ky-KG"/>
              </w:rPr>
              <w:t xml:space="preserve">    </w:t>
            </w:r>
            <w:r w:rsidR="0086686E" w:rsidRPr="0086686E">
              <w:rPr>
                <w:rStyle w:val="af3"/>
                <w:rFonts w:ascii="Times New Roman" w:hAnsi="Times New Roman" w:cs="Times New Roman"/>
                <w:b/>
                <w:noProof/>
                <w:sz w:val="28"/>
                <w:szCs w:val="28"/>
                <w:lang w:val="ky-KG"/>
              </w:rPr>
              <w:t>АБАЛЫ</w:t>
            </w:r>
            <w:r w:rsidR="0086686E" w:rsidRPr="0086686E">
              <w:rPr>
                <w:rFonts w:ascii="Times New Roman" w:hAnsi="Times New Roman" w:cs="Times New Roman"/>
                <w:noProof/>
                <w:webHidden/>
                <w:sz w:val="28"/>
                <w:szCs w:val="28"/>
              </w:rPr>
              <w:tab/>
            </w:r>
            <w:r w:rsidR="00B64A00" w:rsidRPr="0086686E">
              <w:rPr>
                <w:rFonts w:ascii="Times New Roman" w:hAnsi="Times New Roman" w:cs="Times New Roman"/>
                <w:noProof/>
                <w:webHidden/>
                <w:sz w:val="28"/>
                <w:szCs w:val="28"/>
              </w:rPr>
              <w:fldChar w:fldCharType="begin"/>
            </w:r>
            <w:r w:rsidR="0086686E" w:rsidRPr="0086686E">
              <w:rPr>
                <w:rFonts w:ascii="Times New Roman" w:hAnsi="Times New Roman" w:cs="Times New Roman"/>
                <w:noProof/>
                <w:webHidden/>
                <w:sz w:val="28"/>
                <w:szCs w:val="28"/>
              </w:rPr>
              <w:instrText xml:space="preserve"> PAGEREF _Toc118815756 \h </w:instrText>
            </w:r>
            <w:r w:rsidR="00B64A00" w:rsidRPr="0086686E">
              <w:rPr>
                <w:rFonts w:ascii="Times New Roman" w:hAnsi="Times New Roman" w:cs="Times New Roman"/>
                <w:noProof/>
                <w:webHidden/>
                <w:sz w:val="28"/>
                <w:szCs w:val="28"/>
              </w:rPr>
            </w:r>
            <w:r w:rsidR="00B64A00" w:rsidRPr="0086686E">
              <w:rPr>
                <w:rFonts w:ascii="Times New Roman" w:hAnsi="Times New Roman" w:cs="Times New Roman"/>
                <w:noProof/>
                <w:webHidden/>
                <w:sz w:val="28"/>
                <w:szCs w:val="28"/>
              </w:rPr>
              <w:fldChar w:fldCharType="separate"/>
            </w:r>
            <w:r w:rsidR="00DB5184">
              <w:rPr>
                <w:rFonts w:ascii="Times New Roman" w:hAnsi="Times New Roman" w:cs="Times New Roman"/>
                <w:noProof/>
                <w:webHidden/>
                <w:sz w:val="28"/>
                <w:szCs w:val="28"/>
              </w:rPr>
              <w:t>13</w:t>
            </w:r>
            <w:r w:rsidR="00B64A00" w:rsidRPr="0086686E">
              <w:rPr>
                <w:rFonts w:ascii="Times New Roman" w:hAnsi="Times New Roman" w:cs="Times New Roman"/>
                <w:noProof/>
                <w:webHidden/>
                <w:sz w:val="28"/>
                <w:szCs w:val="28"/>
              </w:rPr>
              <w:fldChar w:fldCharType="end"/>
            </w:r>
          </w:hyperlink>
        </w:p>
        <w:p w:rsidR="0086686E" w:rsidRPr="0086686E" w:rsidRDefault="00535D57" w:rsidP="00023583">
          <w:pPr>
            <w:pStyle w:val="1"/>
            <w:jc w:val="both"/>
            <w:rPr>
              <w:rFonts w:eastAsiaTheme="minorEastAsia"/>
              <w:noProof/>
              <w:lang w:val="ky-KG" w:eastAsia="ky-KG"/>
            </w:rPr>
          </w:pPr>
          <w:r>
            <w:t xml:space="preserve">   </w:t>
          </w:r>
          <w:hyperlink w:anchor="_Toc118815757" w:history="1">
            <w:r w:rsidR="0086686E" w:rsidRPr="0086686E">
              <w:rPr>
                <w:rStyle w:val="af3"/>
                <w:rFonts w:ascii="Times New Roman" w:hAnsi="Times New Roman" w:cs="Times New Roman"/>
                <w:b/>
                <w:noProof/>
                <w:sz w:val="28"/>
                <w:szCs w:val="28"/>
                <w:lang w:val="ky-KG"/>
              </w:rPr>
              <w:t>1.1.Кыргыз улуттук  спорттук күрөш</w:t>
            </w:r>
            <w:r w:rsidR="001F04B7">
              <w:rPr>
                <w:rStyle w:val="af3"/>
                <w:rFonts w:ascii="Times New Roman" w:hAnsi="Times New Roman" w:cs="Times New Roman"/>
                <w:b/>
                <w:noProof/>
                <w:sz w:val="28"/>
                <w:szCs w:val="28"/>
                <w:lang w:val="ky-KG"/>
              </w:rPr>
              <w:t>ү</w:t>
            </w:r>
            <w:r w:rsidR="0086686E" w:rsidRPr="0086686E">
              <w:rPr>
                <w:rStyle w:val="af3"/>
                <w:rFonts w:ascii="Times New Roman" w:hAnsi="Times New Roman" w:cs="Times New Roman"/>
                <w:b/>
                <w:noProof/>
                <w:sz w:val="28"/>
                <w:szCs w:val="28"/>
                <w:lang w:val="ky-KG"/>
              </w:rPr>
              <w:t xml:space="preserve"> боюнча спорттук </w:t>
            </w:r>
            <w:r w:rsidR="00662D5A">
              <w:rPr>
                <w:rStyle w:val="af3"/>
                <w:rFonts w:ascii="Times New Roman" w:hAnsi="Times New Roman" w:cs="Times New Roman"/>
                <w:b/>
                <w:noProof/>
                <w:sz w:val="28"/>
                <w:szCs w:val="28"/>
                <w:lang w:val="ky-KG"/>
              </w:rPr>
              <w:t xml:space="preserve">     </w:t>
            </w:r>
            <w:r w:rsidR="0086686E" w:rsidRPr="0086686E">
              <w:rPr>
                <w:rStyle w:val="af3"/>
                <w:rFonts w:ascii="Times New Roman" w:hAnsi="Times New Roman" w:cs="Times New Roman"/>
                <w:b/>
                <w:noProof/>
                <w:sz w:val="28"/>
                <w:szCs w:val="28"/>
                <w:lang w:val="ky-KG"/>
              </w:rPr>
              <w:t>мелдештердеги калыстыктын эрежелеринин өнүгүшү</w:t>
            </w:r>
            <w:r w:rsidR="0086686E" w:rsidRPr="0086686E">
              <w:rPr>
                <w:noProof/>
                <w:webHidden/>
              </w:rPr>
              <w:tab/>
            </w:r>
            <w:r w:rsidR="00B64A00" w:rsidRPr="0086686E">
              <w:rPr>
                <w:noProof/>
                <w:webHidden/>
              </w:rPr>
              <w:fldChar w:fldCharType="begin"/>
            </w:r>
            <w:r w:rsidR="0086686E" w:rsidRPr="0086686E">
              <w:rPr>
                <w:noProof/>
                <w:webHidden/>
              </w:rPr>
              <w:instrText xml:space="preserve"> PAGEREF _Toc118815757 \h </w:instrText>
            </w:r>
            <w:r w:rsidR="00B64A00" w:rsidRPr="0086686E">
              <w:rPr>
                <w:noProof/>
                <w:webHidden/>
              </w:rPr>
            </w:r>
            <w:r w:rsidR="00B64A00" w:rsidRPr="0086686E">
              <w:rPr>
                <w:noProof/>
                <w:webHidden/>
              </w:rPr>
              <w:fldChar w:fldCharType="separate"/>
            </w:r>
            <w:r w:rsidR="00DB5184">
              <w:rPr>
                <w:noProof/>
                <w:webHidden/>
              </w:rPr>
              <w:t>13</w:t>
            </w:r>
            <w:r w:rsidR="00B64A00" w:rsidRPr="0086686E">
              <w:rPr>
                <w:noProof/>
                <w:webHidden/>
              </w:rPr>
              <w:fldChar w:fldCharType="end"/>
            </w:r>
          </w:hyperlink>
        </w:p>
        <w:p w:rsidR="0086686E" w:rsidRPr="0086686E" w:rsidRDefault="00BA3D51" w:rsidP="00023583">
          <w:pPr>
            <w:pStyle w:val="21"/>
            <w:jc w:val="both"/>
            <w:rPr>
              <w:rFonts w:eastAsiaTheme="minorEastAsia"/>
              <w:noProof/>
              <w:lang w:val="ky-KG" w:eastAsia="ky-KG"/>
            </w:rPr>
          </w:pPr>
          <w:hyperlink w:anchor="_Toc118815758" w:history="1">
            <w:r w:rsidR="0086686E" w:rsidRPr="0086686E">
              <w:rPr>
                <w:rStyle w:val="af3"/>
                <w:rFonts w:ascii="Times New Roman" w:hAnsi="Times New Roman" w:cs="Times New Roman"/>
                <w:b/>
                <w:noProof/>
                <w:sz w:val="28"/>
                <w:szCs w:val="28"/>
                <w:lang w:val="ky-KG"/>
              </w:rPr>
              <w:t>1.2. Кыргыз улуттук  спорттук күрөштүн өзгөчөлүгү, спорттук мелдештердеги калыстык жөнүндө</w:t>
            </w:r>
            <w:r w:rsidR="0086686E" w:rsidRPr="0086686E">
              <w:rPr>
                <w:noProof/>
                <w:webHidden/>
              </w:rPr>
              <w:tab/>
            </w:r>
            <w:r w:rsidR="00B64A00" w:rsidRPr="0086686E">
              <w:rPr>
                <w:noProof/>
                <w:webHidden/>
              </w:rPr>
              <w:fldChar w:fldCharType="begin"/>
            </w:r>
            <w:r w:rsidR="0086686E" w:rsidRPr="0086686E">
              <w:rPr>
                <w:noProof/>
                <w:webHidden/>
              </w:rPr>
              <w:instrText xml:space="preserve"> PAGEREF _Toc118815758 \h </w:instrText>
            </w:r>
            <w:r w:rsidR="00B64A00" w:rsidRPr="0086686E">
              <w:rPr>
                <w:noProof/>
                <w:webHidden/>
              </w:rPr>
            </w:r>
            <w:r w:rsidR="00B64A00" w:rsidRPr="0086686E">
              <w:rPr>
                <w:noProof/>
                <w:webHidden/>
              </w:rPr>
              <w:fldChar w:fldCharType="separate"/>
            </w:r>
            <w:r w:rsidR="00DB5184">
              <w:rPr>
                <w:noProof/>
                <w:webHidden/>
              </w:rPr>
              <w:t>29</w:t>
            </w:r>
            <w:r w:rsidR="00B64A00" w:rsidRPr="0086686E">
              <w:rPr>
                <w:noProof/>
                <w:webHidden/>
              </w:rPr>
              <w:fldChar w:fldCharType="end"/>
            </w:r>
          </w:hyperlink>
        </w:p>
        <w:p w:rsidR="0086686E" w:rsidRPr="0086686E" w:rsidRDefault="00BA3D51" w:rsidP="00023583">
          <w:pPr>
            <w:pStyle w:val="21"/>
            <w:jc w:val="both"/>
            <w:rPr>
              <w:rFonts w:eastAsiaTheme="minorEastAsia"/>
              <w:noProof/>
              <w:lang w:val="ky-KG" w:eastAsia="ky-KG"/>
            </w:rPr>
          </w:pPr>
          <w:hyperlink w:anchor="_Toc118815759" w:history="1">
            <w:r w:rsidR="0086686E" w:rsidRPr="0086686E">
              <w:rPr>
                <w:rStyle w:val="af3"/>
                <w:rFonts w:ascii="Times New Roman" w:hAnsi="Times New Roman" w:cs="Times New Roman"/>
                <w:b/>
                <w:noProof/>
                <w:sz w:val="28"/>
                <w:szCs w:val="28"/>
                <w:lang w:val="ky-KG"/>
              </w:rPr>
              <w:t>1.3. Спорттук мелдештердеги калыстыктын  ченемдик- укуктук  негиздеринин  өнүгүшү анын  кесипкөйлүк  калыптанышынын  көрсөткүчү</w:t>
            </w:r>
            <w:r w:rsidR="0086686E" w:rsidRPr="0086686E">
              <w:rPr>
                <w:noProof/>
                <w:webHidden/>
              </w:rPr>
              <w:tab/>
            </w:r>
            <w:r w:rsidR="00B64A00" w:rsidRPr="0086686E">
              <w:rPr>
                <w:noProof/>
                <w:webHidden/>
              </w:rPr>
              <w:fldChar w:fldCharType="begin"/>
            </w:r>
            <w:r w:rsidR="0086686E" w:rsidRPr="0086686E">
              <w:rPr>
                <w:noProof/>
                <w:webHidden/>
              </w:rPr>
              <w:instrText xml:space="preserve"> PAGEREF _Toc118815759 \h </w:instrText>
            </w:r>
            <w:r w:rsidR="00B64A00" w:rsidRPr="0086686E">
              <w:rPr>
                <w:noProof/>
                <w:webHidden/>
              </w:rPr>
            </w:r>
            <w:r w:rsidR="00B64A00" w:rsidRPr="0086686E">
              <w:rPr>
                <w:noProof/>
                <w:webHidden/>
              </w:rPr>
              <w:fldChar w:fldCharType="separate"/>
            </w:r>
            <w:r w:rsidR="00DB5184">
              <w:rPr>
                <w:noProof/>
                <w:webHidden/>
              </w:rPr>
              <w:t>33</w:t>
            </w:r>
            <w:r w:rsidR="00B64A00" w:rsidRPr="0086686E">
              <w:rPr>
                <w:noProof/>
                <w:webHidden/>
              </w:rPr>
              <w:fldChar w:fldCharType="end"/>
            </w:r>
          </w:hyperlink>
        </w:p>
        <w:p w:rsidR="0086686E" w:rsidRPr="0086686E" w:rsidRDefault="00BA3D51" w:rsidP="00023583">
          <w:pPr>
            <w:pStyle w:val="11"/>
            <w:tabs>
              <w:tab w:val="right" w:leader="dot" w:pos="9345"/>
            </w:tabs>
            <w:spacing w:line="360" w:lineRule="auto"/>
            <w:jc w:val="both"/>
            <w:rPr>
              <w:rFonts w:ascii="Times New Roman" w:eastAsiaTheme="minorEastAsia" w:hAnsi="Times New Roman" w:cs="Times New Roman"/>
              <w:noProof/>
              <w:sz w:val="28"/>
              <w:szCs w:val="28"/>
              <w:lang w:val="ky-KG" w:eastAsia="ky-KG"/>
            </w:rPr>
          </w:pPr>
          <w:hyperlink w:anchor="_Toc118815760" w:history="1">
            <w:r w:rsidR="00EB195D">
              <w:rPr>
                <w:rStyle w:val="af3"/>
                <w:rFonts w:ascii="Times New Roman" w:hAnsi="Times New Roman" w:cs="Times New Roman"/>
                <w:b/>
                <w:noProof/>
                <w:sz w:val="28"/>
                <w:szCs w:val="28"/>
                <w:lang w:val="ky-KG"/>
              </w:rPr>
              <w:t>Диссертациянын биринчи бапы</w:t>
            </w:r>
            <w:r w:rsidR="0086686E" w:rsidRPr="0086686E">
              <w:rPr>
                <w:rStyle w:val="af3"/>
                <w:rFonts w:ascii="Times New Roman" w:hAnsi="Times New Roman" w:cs="Times New Roman"/>
                <w:b/>
                <w:noProof/>
                <w:sz w:val="28"/>
                <w:szCs w:val="28"/>
                <w:lang w:val="ky-KG"/>
              </w:rPr>
              <w:t xml:space="preserve"> боюнча корутундулар</w:t>
            </w:r>
            <w:r w:rsidR="0086686E" w:rsidRPr="0086686E">
              <w:rPr>
                <w:rFonts w:ascii="Times New Roman" w:hAnsi="Times New Roman" w:cs="Times New Roman"/>
                <w:noProof/>
                <w:webHidden/>
                <w:sz w:val="28"/>
                <w:szCs w:val="28"/>
              </w:rPr>
              <w:tab/>
            </w:r>
            <w:r w:rsidR="00B64A00" w:rsidRPr="0086686E">
              <w:rPr>
                <w:rFonts w:ascii="Times New Roman" w:hAnsi="Times New Roman" w:cs="Times New Roman"/>
                <w:noProof/>
                <w:webHidden/>
                <w:sz w:val="28"/>
                <w:szCs w:val="28"/>
              </w:rPr>
              <w:fldChar w:fldCharType="begin"/>
            </w:r>
            <w:r w:rsidR="0086686E" w:rsidRPr="0086686E">
              <w:rPr>
                <w:rFonts w:ascii="Times New Roman" w:hAnsi="Times New Roman" w:cs="Times New Roman"/>
                <w:noProof/>
                <w:webHidden/>
                <w:sz w:val="28"/>
                <w:szCs w:val="28"/>
              </w:rPr>
              <w:instrText xml:space="preserve"> PAGEREF _Toc118815760 \h </w:instrText>
            </w:r>
            <w:r w:rsidR="00B64A00" w:rsidRPr="0086686E">
              <w:rPr>
                <w:rFonts w:ascii="Times New Roman" w:hAnsi="Times New Roman" w:cs="Times New Roman"/>
                <w:noProof/>
                <w:webHidden/>
                <w:sz w:val="28"/>
                <w:szCs w:val="28"/>
              </w:rPr>
            </w:r>
            <w:r w:rsidR="00B64A00" w:rsidRPr="0086686E">
              <w:rPr>
                <w:rFonts w:ascii="Times New Roman" w:hAnsi="Times New Roman" w:cs="Times New Roman"/>
                <w:noProof/>
                <w:webHidden/>
                <w:sz w:val="28"/>
                <w:szCs w:val="28"/>
              </w:rPr>
              <w:fldChar w:fldCharType="separate"/>
            </w:r>
            <w:r w:rsidR="00DB5184">
              <w:rPr>
                <w:rFonts w:ascii="Times New Roman" w:hAnsi="Times New Roman" w:cs="Times New Roman"/>
                <w:noProof/>
                <w:webHidden/>
                <w:sz w:val="28"/>
                <w:szCs w:val="28"/>
              </w:rPr>
              <w:t>40</w:t>
            </w:r>
            <w:r w:rsidR="00B64A00" w:rsidRPr="0086686E">
              <w:rPr>
                <w:rFonts w:ascii="Times New Roman" w:hAnsi="Times New Roman" w:cs="Times New Roman"/>
                <w:noProof/>
                <w:webHidden/>
                <w:sz w:val="28"/>
                <w:szCs w:val="28"/>
              </w:rPr>
              <w:fldChar w:fldCharType="end"/>
            </w:r>
          </w:hyperlink>
        </w:p>
        <w:p w:rsidR="0086686E" w:rsidRPr="0086686E" w:rsidRDefault="00BA3D51" w:rsidP="00023583">
          <w:pPr>
            <w:pStyle w:val="11"/>
            <w:tabs>
              <w:tab w:val="right" w:leader="dot" w:pos="9345"/>
            </w:tabs>
            <w:spacing w:line="360" w:lineRule="auto"/>
            <w:jc w:val="both"/>
            <w:rPr>
              <w:rFonts w:ascii="Times New Roman" w:eastAsiaTheme="minorEastAsia" w:hAnsi="Times New Roman" w:cs="Times New Roman"/>
              <w:noProof/>
              <w:sz w:val="28"/>
              <w:szCs w:val="28"/>
              <w:lang w:val="ky-KG" w:eastAsia="ky-KG"/>
            </w:rPr>
          </w:pPr>
          <w:hyperlink w:anchor="_Toc118815761" w:history="1">
            <w:r w:rsidR="0086686E" w:rsidRPr="0086686E">
              <w:rPr>
                <w:rStyle w:val="af3"/>
                <w:rFonts w:ascii="Times New Roman" w:hAnsi="Times New Roman" w:cs="Times New Roman"/>
                <w:b/>
                <w:noProof/>
                <w:sz w:val="28"/>
                <w:szCs w:val="28"/>
                <w:lang w:val="en-US"/>
              </w:rPr>
              <w:t>II</w:t>
            </w:r>
            <w:r w:rsidR="00AF6990">
              <w:rPr>
                <w:rStyle w:val="af3"/>
                <w:rFonts w:ascii="Times New Roman" w:hAnsi="Times New Roman" w:cs="Times New Roman"/>
                <w:b/>
                <w:noProof/>
                <w:sz w:val="28"/>
                <w:szCs w:val="28"/>
              </w:rPr>
              <w:t xml:space="preserve"> </w:t>
            </w:r>
            <w:r w:rsidR="001F04B7">
              <w:rPr>
                <w:rStyle w:val="af3"/>
                <w:rFonts w:ascii="Times New Roman" w:hAnsi="Times New Roman" w:cs="Times New Roman"/>
                <w:b/>
                <w:noProof/>
                <w:sz w:val="28"/>
                <w:szCs w:val="28"/>
              </w:rPr>
              <w:t>БАП</w:t>
            </w:r>
            <w:r w:rsidR="00D01B97">
              <w:rPr>
                <w:rStyle w:val="af3"/>
                <w:rFonts w:ascii="Times New Roman" w:hAnsi="Times New Roman" w:cs="Times New Roman"/>
                <w:b/>
                <w:noProof/>
                <w:sz w:val="28"/>
                <w:szCs w:val="28"/>
                <w:lang w:val="ky-KG"/>
              </w:rPr>
              <w:t>. И</w:t>
            </w:r>
            <w:r w:rsidR="00414FC2">
              <w:rPr>
                <w:rStyle w:val="af3"/>
                <w:rFonts w:ascii="Times New Roman" w:hAnsi="Times New Roman" w:cs="Times New Roman"/>
                <w:b/>
                <w:noProof/>
                <w:sz w:val="28"/>
                <w:szCs w:val="28"/>
                <w:lang w:val="ky-KG"/>
              </w:rPr>
              <w:t>ЗИЛДӨӨНҮН ОБЬЕКТИ, ПРЕДМЕТИ ЖАНА УЮШТУРУУ,</w:t>
            </w:r>
            <w:r w:rsidR="00662D5A">
              <w:rPr>
                <w:rStyle w:val="af3"/>
                <w:rFonts w:ascii="Times New Roman" w:hAnsi="Times New Roman" w:cs="Times New Roman"/>
                <w:b/>
                <w:noProof/>
                <w:sz w:val="28"/>
                <w:szCs w:val="28"/>
                <w:lang w:val="ky-KG"/>
              </w:rPr>
              <w:t xml:space="preserve"> </w:t>
            </w:r>
            <w:r w:rsidR="00414FC2">
              <w:rPr>
                <w:rStyle w:val="af3"/>
                <w:rFonts w:ascii="Times New Roman" w:hAnsi="Times New Roman" w:cs="Times New Roman"/>
                <w:b/>
                <w:noProof/>
                <w:sz w:val="28"/>
                <w:szCs w:val="28"/>
                <w:lang w:val="ky-KG"/>
              </w:rPr>
              <w:t>ЖЕКЕ ФАКТЫЛЫК МАТЕРИАЛДЫ АЛУУ УСУЛУ</w:t>
            </w:r>
            <w:r w:rsidR="0086686E" w:rsidRPr="0086686E">
              <w:rPr>
                <w:rStyle w:val="af3"/>
                <w:rFonts w:ascii="Times New Roman" w:hAnsi="Times New Roman" w:cs="Times New Roman"/>
                <w:b/>
                <w:noProof/>
                <w:sz w:val="28"/>
                <w:szCs w:val="28"/>
                <w:lang w:val="ky-KG"/>
              </w:rPr>
              <w:t>.</w:t>
            </w:r>
            <w:r w:rsidR="0086686E" w:rsidRPr="0086686E">
              <w:rPr>
                <w:rFonts w:ascii="Times New Roman" w:hAnsi="Times New Roman" w:cs="Times New Roman"/>
                <w:noProof/>
                <w:webHidden/>
                <w:sz w:val="28"/>
                <w:szCs w:val="28"/>
              </w:rPr>
              <w:tab/>
            </w:r>
            <w:r w:rsidR="00B64A00" w:rsidRPr="0086686E">
              <w:rPr>
                <w:rFonts w:ascii="Times New Roman" w:hAnsi="Times New Roman" w:cs="Times New Roman"/>
                <w:noProof/>
                <w:webHidden/>
                <w:sz w:val="28"/>
                <w:szCs w:val="28"/>
              </w:rPr>
              <w:fldChar w:fldCharType="begin"/>
            </w:r>
            <w:r w:rsidR="0086686E" w:rsidRPr="0086686E">
              <w:rPr>
                <w:rFonts w:ascii="Times New Roman" w:hAnsi="Times New Roman" w:cs="Times New Roman"/>
                <w:noProof/>
                <w:webHidden/>
                <w:sz w:val="28"/>
                <w:szCs w:val="28"/>
              </w:rPr>
              <w:instrText xml:space="preserve"> PAGEREF _Toc118815761 \h </w:instrText>
            </w:r>
            <w:r w:rsidR="00B64A00" w:rsidRPr="0086686E">
              <w:rPr>
                <w:rFonts w:ascii="Times New Roman" w:hAnsi="Times New Roman" w:cs="Times New Roman"/>
                <w:noProof/>
                <w:webHidden/>
                <w:sz w:val="28"/>
                <w:szCs w:val="28"/>
              </w:rPr>
            </w:r>
            <w:r w:rsidR="00B64A00" w:rsidRPr="0086686E">
              <w:rPr>
                <w:rFonts w:ascii="Times New Roman" w:hAnsi="Times New Roman" w:cs="Times New Roman"/>
                <w:noProof/>
                <w:webHidden/>
                <w:sz w:val="28"/>
                <w:szCs w:val="28"/>
              </w:rPr>
              <w:fldChar w:fldCharType="separate"/>
            </w:r>
            <w:r w:rsidR="00DB5184">
              <w:rPr>
                <w:rFonts w:ascii="Times New Roman" w:hAnsi="Times New Roman" w:cs="Times New Roman"/>
                <w:noProof/>
                <w:webHidden/>
                <w:sz w:val="28"/>
                <w:szCs w:val="28"/>
              </w:rPr>
              <w:t>42</w:t>
            </w:r>
            <w:r w:rsidR="00B64A00" w:rsidRPr="0086686E">
              <w:rPr>
                <w:rFonts w:ascii="Times New Roman" w:hAnsi="Times New Roman" w:cs="Times New Roman"/>
                <w:noProof/>
                <w:webHidden/>
                <w:sz w:val="28"/>
                <w:szCs w:val="28"/>
              </w:rPr>
              <w:fldChar w:fldCharType="end"/>
            </w:r>
          </w:hyperlink>
        </w:p>
        <w:p w:rsidR="0086686E" w:rsidRPr="0086686E" w:rsidRDefault="00BA3D51" w:rsidP="00023583">
          <w:pPr>
            <w:pStyle w:val="21"/>
            <w:jc w:val="both"/>
            <w:rPr>
              <w:rFonts w:eastAsiaTheme="minorEastAsia"/>
              <w:noProof/>
              <w:lang w:val="ky-KG" w:eastAsia="ky-KG"/>
            </w:rPr>
          </w:pPr>
          <w:hyperlink w:anchor="_Toc118815762" w:history="1">
            <w:r w:rsidR="0086686E" w:rsidRPr="0086686E">
              <w:rPr>
                <w:rStyle w:val="af3"/>
                <w:rFonts w:ascii="Times New Roman" w:hAnsi="Times New Roman" w:cs="Times New Roman"/>
                <w:b/>
                <w:noProof/>
                <w:sz w:val="28"/>
                <w:szCs w:val="28"/>
                <w:lang w:val="ky-KG"/>
              </w:rPr>
              <w:t>2.1. Изилдөөнүн обьекти жана предмети -</w:t>
            </w:r>
            <w:r w:rsidR="00662D5A">
              <w:rPr>
                <w:rStyle w:val="af3"/>
                <w:rFonts w:ascii="Times New Roman" w:hAnsi="Times New Roman" w:cs="Times New Roman"/>
                <w:b/>
                <w:noProof/>
                <w:sz w:val="28"/>
                <w:szCs w:val="28"/>
                <w:lang w:val="ky-KG"/>
              </w:rPr>
              <w:t xml:space="preserve"> </w:t>
            </w:r>
            <w:r w:rsidR="0086686E" w:rsidRPr="0086686E">
              <w:rPr>
                <w:rStyle w:val="af3"/>
                <w:rFonts w:ascii="Times New Roman" w:hAnsi="Times New Roman" w:cs="Times New Roman"/>
                <w:b/>
                <w:noProof/>
                <w:sz w:val="28"/>
                <w:szCs w:val="28"/>
                <w:lang w:val="ky-KG"/>
              </w:rPr>
              <w:t>кыргыз улуттук  спорттук күрөш боюнча калыстыктын  кесипкөйлүк ишмердүүлүгү</w:t>
            </w:r>
            <w:r w:rsidR="0086686E" w:rsidRPr="0086686E">
              <w:rPr>
                <w:noProof/>
                <w:webHidden/>
              </w:rPr>
              <w:tab/>
            </w:r>
            <w:r w:rsidR="00B64A00" w:rsidRPr="0086686E">
              <w:rPr>
                <w:noProof/>
                <w:webHidden/>
              </w:rPr>
              <w:fldChar w:fldCharType="begin"/>
            </w:r>
            <w:r w:rsidR="0086686E" w:rsidRPr="0086686E">
              <w:rPr>
                <w:noProof/>
                <w:webHidden/>
              </w:rPr>
              <w:instrText xml:space="preserve"> PAGEREF _Toc118815762 \h </w:instrText>
            </w:r>
            <w:r w:rsidR="00B64A00" w:rsidRPr="0086686E">
              <w:rPr>
                <w:noProof/>
                <w:webHidden/>
              </w:rPr>
            </w:r>
            <w:r w:rsidR="00B64A00" w:rsidRPr="0086686E">
              <w:rPr>
                <w:noProof/>
                <w:webHidden/>
              </w:rPr>
              <w:fldChar w:fldCharType="separate"/>
            </w:r>
            <w:r w:rsidR="00DB5184">
              <w:rPr>
                <w:noProof/>
                <w:webHidden/>
              </w:rPr>
              <w:t>42</w:t>
            </w:r>
            <w:r w:rsidR="00B64A00" w:rsidRPr="0086686E">
              <w:rPr>
                <w:noProof/>
                <w:webHidden/>
              </w:rPr>
              <w:fldChar w:fldCharType="end"/>
            </w:r>
          </w:hyperlink>
        </w:p>
        <w:p w:rsidR="0086686E" w:rsidRPr="0086686E" w:rsidRDefault="00BE7E28" w:rsidP="00023583">
          <w:pPr>
            <w:pStyle w:val="11"/>
            <w:tabs>
              <w:tab w:val="right" w:leader="dot" w:pos="9345"/>
            </w:tabs>
            <w:spacing w:line="360" w:lineRule="auto"/>
            <w:jc w:val="both"/>
            <w:rPr>
              <w:rFonts w:ascii="Times New Roman" w:eastAsiaTheme="minorEastAsia" w:hAnsi="Times New Roman" w:cs="Times New Roman"/>
              <w:noProof/>
              <w:sz w:val="28"/>
              <w:szCs w:val="28"/>
              <w:lang w:val="ky-KG" w:eastAsia="ky-KG"/>
            </w:rPr>
          </w:pPr>
          <w:r>
            <w:t xml:space="preserve">    </w:t>
          </w:r>
          <w:hyperlink w:anchor="_Toc118815763" w:history="1">
            <w:r w:rsidR="0086686E" w:rsidRPr="0086686E">
              <w:rPr>
                <w:rStyle w:val="af3"/>
                <w:rFonts w:ascii="Times New Roman" w:hAnsi="Times New Roman" w:cs="Times New Roman"/>
                <w:b/>
                <w:noProof/>
                <w:sz w:val="28"/>
                <w:szCs w:val="28"/>
                <w:lang w:val="ky-KG"/>
              </w:rPr>
              <w:t>2.2.Жеке фактылык материалдарды алуунун усулу жана изилдөөнү уюштуруу</w:t>
            </w:r>
            <w:r w:rsidR="0086686E" w:rsidRPr="0086686E">
              <w:rPr>
                <w:rFonts w:ascii="Times New Roman" w:hAnsi="Times New Roman" w:cs="Times New Roman"/>
                <w:noProof/>
                <w:webHidden/>
                <w:sz w:val="28"/>
                <w:szCs w:val="28"/>
              </w:rPr>
              <w:tab/>
            </w:r>
            <w:r w:rsidR="00B64A00" w:rsidRPr="0086686E">
              <w:rPr>
                <w:rFonts w:ascii="Times New Roman" w:hAnsi="Times New Roman" w:cs="Times New Roman"/>
                <w:noProof/>
                <w:webHidden/>
                <w:sz w:val="28"/>
                <w:szCs w:val="28"/>
              </w:rPr>
              <w:fldChar w:fldCharType="begin"/>
            </w:r>
            <w:r w:rsidR="0086686E" w:rsidRPr="0086686E">
              <w:rPr>
                <w:rFonts w:ascii="Times New Roman" w:hAnsi="Times New Roman" w:cs="Times New Roman"/>
                <w:noProof/>
                <w:webHidden/>
                <w:sz w:val="28"/>
                <w:szCs w:val="28"/>
              </w:rPr>
              <w:instrText xml:space="preserve"> PAGEREF _Toc118815763 \h </w:instrText>
            </w:r>
            <w:r w:rsidR="00B64A00" w:rsidRPr="0086686E">
              <w:rPr>
                <w:rFonts w:ascii="Times New Roman" w:hAnsi="Times New Roman" w:cs="Times New Roman"/>
                <w:noProof/>
                <w:webHidden/>
                <w:sz w:val="28"/>
                <w:szCs w:val="28"/>
              </w:rPr>
            </w:r>
            <w:r w:rsidR="00B64A00" w:rsidRPr="0086686E">
              <w:rPr>
                <w:rFonts w:ascii="Times New Roman" w:hAnsi="Times New Roman" w:cs="Times New Roman"/>
                <w:noProof/>
                <w:webHidden/>
                <w:sz w:val="28"/>
                <w:szCs w:val="28"/>
              </w:rPr>
              <w:fldChar w:fldCharType="separate"/>
            </w:r>
            <w:r w:rsidR="00DB5184">
              <w:rPr>
                <w:rFonts w:ascii="Times New Roman" w:hAnsi="Times New Roman" w:cs="Times New Roman"/>
                <w:noProof/>
                <w:webHidden/>
                <w:sz w:val="28"/>
                <w:szCs w:val="28"/>
              </w:rPr>
              <w:t>64</w:t>
            </w:r>
            <w:r w:rsidR="00B64A00" w:rsidRPr="0086686E">
              <w:rPr>
                <w:rFonts w:ascii="Times New Roman" w:hAnsi="Times New Roman" w:cs="Times New Roman"/>
                <w:noProof/>
                <w:webHidden/>
                <w:sz w:val="28"/>
                <w:szCs w:val="28"/>
              </w:rPr>
              <w:fldChar w:fldCharType="end"/>
            </w:r>
          </w:hyperlink>
        </w:p>
        <w:p w:rsidR="0086686E" w:rsidRDefault="00BA3D51" w:rsidP="00023583">
          <w:pPr>
            <w:pStyle w:val="21"/>
            <w:jc w:val="both"/>
            <w:rPr>
              <w:lang w:val="kk-KZ"/>
            </w:rPr>
          </w:pPr>
          <w:hyperlink w:anchor="_Toc118815764" w:history="1">
            <w:r w:rsidR="0086686E" w:rsidRPr="0086686E">
              <w:rPr>
                <w:rStyle w:val="af3"/>
                <w:rFonts w:ascii="Times New Roman" w:hAnsi="Times New Roman" w:cs="Times New Roman"/>
                <w:b/>
                <w:noProof/>
                <w:sz w:val="28"/>
                <w:szCs w:val="28"/>
                <w:lang w:val="ky-KG"/>
              </w:rPr>
              <w:t>2.3.</w:t>
            </w:r>
            <w:r w:rsidR="0086686E" w:rsidRPr="0086686E">
              <w:rPr>
                <w:rFonts w:eastAsiaTheme="minorEastAsia"/>
                <w:noProof/>
                <w:lang w:val="ky-KG" w:eastAsia="ky-KG"/>
              </w:rPr>
              <w:tab/>
            </w:r>
            <w:r w:rsidR="0086686E" w:rsidRPr="0086686E">
              <w:rPr>
                <w:rStyle w:val="af3"/>
                <w:rFonts w:ascii="Times New Roman" w:hAnsi="Times New Roman" w:cs="Times New Roman"/>
                <w:b/>
                <w:noProof/>
                <w:sz w:val="28"/>
                <w:szCs w:val="28"/>
                <w:lang w:val="ky-KG"/>
              </w:rPr>
              <w:t>Кыргыз улуттук спорттук күрөш боюнча калыстарды кесипкөйлүк</w:t>
            </w:r>
            <w:r w:rsidR="00BE7E28">
              <w:rPr>
                <w:rStyle w:val="af3"/>
                <w:rFonts w:ascii="Times New Roman" w:hAnsi="Times New Roman" w:cs="Times New Roman"/>
                <w:b/>
                <w:noProof/>
                <w:sz w:val="28"/>
                <w:szCs w:val="28"/>
                <w:lang w:val="ky-KG"/>
              </w:rPr>
              <w:t xml:space="preserve"> </w:t>
            </w:r>
            <w:r w:rsidR="0086686E" w:rsidRPr="0086686E">
              <w:rPr>
                <w:rStyle w:val="af3"/>
                <w:rFonts w:ascii="Times New Roman" w:hAnsi="Times New Roman" w:cs="Times New Roman"/>
                <w:b/>
                <w:noProof/>
                <w:sz w:val="28"/>
                <w:szCs w:val="28"/>
                <w:lang w:val="ky-KG"/>
              </w:rPr>
              <w:t>чеберчиликке даярдоонун педагогикалык  ыкмалары</w:t>
            </w:r>
            <w:r w:rsidR="0086686E" w:rsidRPr="0086686E">
              <w:rPr>
                <w:noProof/>
                <w:webHidden/>
              </w:rPr>
              <w:tab/>
            </w:r>
            <w:r w:rsidR="00B64A00" w:rsidRPr="0086686E">
              <w:rPr>
                <w:noProof/>
                <w:webHidden/>
              </w:rPr>
              <w:fldChar w:fldCharType="begin"/>
            </w:r>
            <w:r w:rsidR="0086686E" w:rsidRPr="0086686E">
              <w:rPr>
                <w:noProof/>
                <w:webHidden/>
              </w:rPr>
              <w:instrText xml:space="preserve"> PAGEREF _Toc118815764 \h </w:instrText>
            </w:r>
            <w:r w:rsidR="00B64A00" w:rsidRPr="0086686E">
              <w:rPr>
                <w:noProof/>
                <w:webHidden/>
              </w:rPr>
            </w:r>
            <w:r w:rsidR="00B64A00" w:rsidRPr="0086686E">
              <w:rPr>
                <w:noProof/>
                <w:webHidden/>
              </w:rPr>
              <w:fldChar w:fldCharType="separate"/>
            </w:r>
            <w:r w:rsidR="00DB5184">
              <w:rPr>
                <w:noProof/>
                <w:webHidden/>
              </w:rPr>
              <w:t>76</w:t>
            </w:r>
            <w:r w:rsidR="00B64A00" w:rsidRPr="0086686E">
              <w:rPr>
                <w:noProof/>
                <w:webHidden/>
              </w:rPr>
              <w:fldChar w:fldCharType="end"/>
            </w:r>
          </w:hyperlink>
        </w:p>
        <w:p w:rsidR="00C46E43" w:rsidRPr="00C46E43" w:rsidRDefault="00C46E43" w:rsidP="00023583">
          <w:pPr>
            <w:jc w:val="both"/>
            <w:rPr>
              <w:lang w:val="kk-KZ"/>
            </w:rPr>
          </w:pPr>
          <w:r>
            <w:rPr>
              <w:rFonts w:ascii="Times New Roman" w:hAnsi="Times New Roman" w:cs="Times New Roman"/>
              <w:b/>
              <w:sz w:val="28"/>
              <w:lang w:val="kk-KZ"/>
            </w:rPr>
            <w:t>Диссертациянын экинчи</w:t>
          </w:r>
          <w:r w:rsidRPr="00C46E43">
            <w:rPr>
              <w:rFonts w:ascii="Times New Roman" w:hAnsi="Times New Roman" w:cs="Times New Roman"/>
              <w:b/>
              <w:sz w:val="28"/>
              <w:lang w:val="kk-KZ"/>
            </w:rPr>
            <w:t xml:space="preserve"> </w:t>
          </w:r>
          <w:r w:rsidR="00EB195D" w:rsidRPr="00EB195D">
            <w:rPr>
              <w:rFonts w:ascii="Times New Roman" w:hAnsi="Times New Roman" w:cs="Times New Roman"/>
              <w:b/>
              <w:sz w:val="28"/>
              <w:lang w:val="kk-KZ"/>
            </w:rPr>
            <w:t>бапы</w:t>
          </w:r>
          <w:r w:rsidRPr="00C46E43">
            <w:rPr>
              <w:rFonts w:ascii="Times New Roman" w:hAnsi="Times New Roman" w:cs="Times New Roman"/>
              <w:b/>
              <w:sz w:val="28"/>
              <w:lang w:val="kk-KZ"/>
            </w:rPr>
            <w:t xml:space="preserve"> боюнча корутундулар.</w:t>
          </w:r>
          <w:r>
            <w:rPr>
              <w:rFonts w:ascii="Times New Roman" w:hAnsi="Times New Roman" w:cs="Times New Roman"/>
              <w:sz w:val="28"/>
              <w:lang w:val="kk-KZ"/>
            </w:rPr>
            <w:t>.......................87</w:t>
          </w:r>
        </w:p>
        <w:p w:rsidR="0086686E" w:rsidRPr="0086686E" w:rsidRDefault="00BA3D51" w:rsidP="00023583">
          <w:pPr>
            <w:pStyle w:val="11"/>
            <w:tabs>
              <w:tab w:val="right" w:leader="dot" w:pos="9345"/>
            </w:tabs>
            <w:spacing w:line="360" w:lineRule="auto"/>
            <w:jc w:val="both"/>
            <w:rPr>
              <w:rFonts w:ascii="Times New Roman" w:eastAsiaTheme="minorEastAsia" w:hAnsi="Times New Roman" w:cs="Times New Roman"/>
              <w:noProof/>
              <w:sz w:val="28"/>
              <w:szCs w:val="28"/>
              <w:lang w:val="ky-KG" w:eastAsia="ky-KG"/>
            </w:rPr>
          </w:pPr>
          <w:hyperlink w:anchor="_Toc118815765" w:history="1">
            <w:r w:rsidR="0086686E" w:rsidRPr="0086686E">
              <w:rPr>
                <w:rStyle w:val="af3"/>
                <w:rFonts w:ascii="Times New Roman" w:hAnsi="Times New Roman" w:cs="Times New Roman"/>
                <w:b/>
                <w:noProof/>
                <w:sz w:val="28"/>
                <w:szCs w:val="28"/>
                <w:lang w:val="ky-KG"/>
              </w:rPr>
              <w:t>III</w:t>
            </w:r>
            <w:r w:rsidR="00AF6990">
              <w:rPr>
                <w:rStyle w:val="af3"/>
                <w:rFonts w:ascii="Times New Roman" w:hAnsi="Times New Roman" w:cs="Times New Roman"/>
                <w:b/>
                <w:noProof/>
                <w:sz w:val="28"/>
                <w:szCs w:val="28"/>
                <w:lang w:val="ky-KG"/>
              </w:rPr>
              <w:t xml:space="preserve"> </w:t>
            </w:r>
            <w:r w:rsidR="001F04B7">
              <w:rPr>
                <w:rStyle w:val="af3"/>
                <w:rFonts w:ascii="Times New Roman" w:hAnsi="Times New Roman" w:cs="Times New Roman"/>
                <w:b/>
                <w:noProof/>
                <w:sz w:val="28"/>
                <w:szCs w:val="28"/>
                <w:lang w:val="ky-KG"/>
              </w:rPr>
              <w:t>БАП</w:t>
            </w:r>
            <w:r w:rsidR="0086686E" w:rsidRPr="0086686E">
              <w:rPr>
                <w:rStyle w:val="af3"/>
                <w:rFonts w:ascii="Times New Roman" w:hAnsi="Times New Roman" w:cs="Times New Roman"/>
                <w:b/>
                <w:noProof/>
                <w:sz w:val="28"/>
                <w:szCs w:val="28"/>
                <w:lang w:val="ky-KG"/>
              </w:rPr>
              <w:t>. КЫРГЫЗ УЛУТТУК СПОРТТУК КҮРӨШ</w:t>
            </w:r>
            <w:r w:rsidR="001F04B7">
              <w:rPr>
                <w:rStyle w:val="af3"/>
                <w:rFonts w:ascii="Times New Roman" w:hAnsi="Times New Roman" w:cs="Times New Roman"/>
                <w:b/>
                <w:noProof/>
                <w:sz w:val="28"/>
                <w:szCs w:val="28"/>
                <w:lang w:val="ky-KG"/>
              </w:rPr>
              <w:t>Ү</w:t>
            </w:r>
            <w:r w:rsidR="0086686E" w:rsidRPr="0086686E">
              <w:rPr>
                <w:rStyle w:val="af3"/>
                <w:rFonts w:ascii="Times New Roman" w:hAnsi="Times New Roman" w:cs="Times New Roman"/>
                <w:b/>
                <w:noProof/>
                <w:sz w:val="28"/>
                <w:szCs w:val="28"/>
                <w:lang w:val="ky-KG"/>
              </w:rPr>
              <w:t xml:space="preserve"> БОЮНЧА  </w:t>
            </w:r>
            <w:r w:rsidR="001F04B7">
              <w:rPr>
                <w:rStyle w:val="af3"/>
                <w:rFonts w:ascii="Times New Roman" w:hAnsi="Times New Roman" w:cs="Times New Roman"/>
                <w:b/>
                <w:noProof/>
                <w:sz w:val="28"/>
                <w:szCs w:val="28"/>
                <w:lang w:val="ky-KG"/>
              </w:rPr>
              <w:t xml:space="preserve">      </w:t>
            </w:r>
            <w:r w:rsidR="0086686E" w:rsidRPr="0086686E">
              <w:rPr>
                <w:rStyle w:val="af3"/>
                <w:rFonts w:ascii="Times New Roman" w:hAnsi="Times New Roman" w:cs="Times New Roman"/>
                <w:b/>
                <w:noProof/>
                <w:sz w:val="28"/>
                <w:szCs w:val="28"/>
                <w:lang w:val="ky-KG"/>
              </w:rPr>
              <w:t>СПОРТТУК</w:t>
            </w:r>
            <w:r w:rsidR="006B2B37">
              <w:rPr>
                <w:rStyle w:val="af3"/>
                <w:rFonts w:ascii="Times New Roman" w:hAnsi="Times New Roman" w:cs="Times New Roman"/>
                <w:b/>
                <w:noProof/>
                <w:sz w:val="28"/>
                <w:szCs w:val="28"/>
                <w:lang w:val="ky-KG"/>
              </w:rPr>
              <w:t xml:space="preserve"> </w:t>
            </w:r>
            <w:r w:rsidR="0086686E" w:rsidRPr="0086686E">
              <w:rPr>
                <w:rStyle w:val="af3"/>
                <w:rFonts w:ascii="Times New Roman" w:hAnsi="Times New Roman" w:cs="Times New Roman"/>
                <w:b/>
                <w:noProof/>
                <w:sz w:val="28"/>
                <w:szCs w:val="28"/>
                <w:lang w:val="ky-KG"/>
              </w:rPr>
              <w:t>МЕЛДЕШТЕРДЕГИ</w:t>
            </w:r>
            <w:r w:rsidR="006B2B37">
              <w:rPr>
                <w:rStyle w:val="af3"/>
                <w:rFonts w:ascii="Times New Roman" w:hAnsi="Times New Roman" w:cs="Times New Roman"/>
                <w:b/>
                <w:noProof/>
                <w:sz w:val="28"/>
                <w:szCs w:val="28"/>
                <w:lang w:val="ky-KG"/>
              </w:rPr>
              <w:t xml:space="preserve"> </w:t>
            </w:r>
            <w:r w:rsidR="0086686E" w:rsidRPr="0086686E">
              <w:rPr>
                <w:rStyle w:val="af3"/>
                <w:rFonts w:ascii="Times New Roman" w:hAnsi="Times New Roman" w:cs="Times New Roman"/>
                <w:b/>
                <w:noProof/>
                <w:sz w:val="28"/>
                <w:szCs w:val="28"/>
                <w:lang w:val="ky-KG"/>
              </w:rPr>
              <w:t>КА</w:t>
            </w:r>
            <w:r w:rsidR="00414FC2">
              <w:rPr>
                <w:rStyle w:val="af3"/>
                <w:rFonts w:ascii="Times New Roman" w:hAnsi="Times New Roman" w:cs="Times New Roman"/>
                <w:b/>
                <w:noProof/>
                <w:sz w:val="28"/>
                <w:szCs w:val="28"/>
                <w:lang w:val="ky-KG"/>
              </w:rPr>
              <w:t xml:space="preserve">ЛЫСТЫКТЫН </w:t>
            </w:r>
            <w:r w:rsidR="0086686E" w:rsidRPr="0086686E">
              <w:rPr>
                <w:rStyle w:val="af3"/>
                <w:rFonts w:ascii="Times New Roman" w:hAnsi="Times New Roman" w:cs="Times New Roman"/>
                <w:b/>
                <w:noProof/>
                <w:sz w:val="28"/>
                <w:szCs w:val="28"/>
                <w:lang w:val="ky-KG"/>
              </w:rPr>
              <w:lastRenderedPageBreak/>
              <w:t>НАТЫЙЖАЛУУЛУГУН</w:t>
            </w:r>
            <w:r w:rsidR="00023583">
              <w:rPr>
                <w:rStyle w:val="af3"/>
                <w:rFonts w:ascii="Times New Roman" w:hAnsi="Times New Roman" w:cs="Times New Roman"/>
                <w:b/>
                <w:noProof/>
                <w:sz w:val="28"/>
                <w:szCs w:val="28"/>
                <w:lang w:val="ky-KG"/>
              </w:rPr>
              <w:t xml:space="preserve"> Ж</w:t>
            </w:r>
            <w:r w:rsidR="0086686E" w:rsidRPr="0086686E">
              <w:rPr>
                <w:rStyle w:val="af3"/>
                <w:rFonts w:ascii="Times New Roman" w:hAnsi="Times New Roman" w:cs="Times New Roman"/>
                <w:b/>
                <w:noProof/>
                <w:sz w:val="28"/>
                <w:szCs w:val="28"/>
                <w:lang w:val="ky-KG"/>
              </w:rPr>
              <w:t>ОГОРУЛАТУУНУН  ЭКСПЕРИМЕНТАЛДЫК</w:t>
            </w:r>
            <w:r w:rsidR="00662D5A">
              <w:rPr>
                <w:rStyle w:val="af3"/>
                <w:rFonts w:ascii="Times New Roman" w:hAnsi="Times New Roman" w:cs="Times New Roman"/>
                <w:b/>
                <w:noProof/>
                <w:sz w:val="28"/>
                <w:szCs w:val="28"/>
                <w:lang w:val="ky-KG"/>
              </w:rPr>
              <w:t xml:space="preserve"> Н</w:t>
            </w:r>
            <w:r w:rsidR="0086686E" w:rsidRPr="0086686E">
              <w:rPr>
                <w:rStyle w:val="af3"/>
                <w:rFonts w:ascii="Times New Roman" w:hAnsi="Times New Roman" w:cs="Times New Roman"/>
                <w:b/>
                <w:noProof/>
                <w:sz w:val="28"/>
                <w:szCs w:val="28"/>
                <w:lang w:val="ky-KG"/>
              </w:rPr>
              <w:t>ЕГИЗДЕМЕСИ ЖАНА АЛАРДЫ ТАЛКУУЛОО</w:t>
            </w:r>
            <w:r w:rsidR="0086686E" w:rsidRPr="0086686E">
              <w:rPr>
                <w:rFonts w:ascii="Times New Roman" w:hAnsi="Times New Roman" w:cs="Times New Roman"/>
                <w:noProof/>
                <w:webHidden/>
                <w:sz w:val="28"/>
                <w:szCs w:val="28"/>
              </w:rPr>
              <w:tab/>
            </w:r>
            <w:r w:rsidR="00B64A00" w:rsidRPr="0086686E">
              <w:rPr>
                <w:rFonts w:ascii="Times New Roman" w:hAnsi="Times New Roman" w:cs="Times New Roman"/>
                <w:noProof/>
                <w:webHidden/>
                <w:sz w:val="28"/>
                <w:szCs w:val="28"/>
              </w:rPr>
              <w:fldChar w:fldCharType="begin"/>
            </w:r>
            <w:r w:rsidR="0086686E" w:rsidRPr="0086686E">
              <w:rPr>
                <w:rFonts w:ascii="Times New Roman" w:hAnsi="Times New Roman" w:cs="Times New Roman"/>
                <w:noProof/>
                <w:webHidden/>
                <w:sz w:val="28"/>
                <w:szCs w:val="28"/>
              </w:rPr>
              <w:instrText xml:space="preserve"> PAGEREF _Toc118815765 \h </w:instrText>
            </w:r>
            <w:r w:rsidR="00B64A00" w:rsidRPr="0086686E">
              <w:rPr>
                <w:rFonts w:ascii="Times New Roman" w:hAnsi="Times New Roman" w:cs="Times New Roman"/>
                <w:noProof/>
                <w:webHidden/>
                <w:sz w:val="28"/>
                <w:szCs w:val="28"/>
              </w:rPr>
            </w:r>
            <w:r w:rsidR="00B64A00" w:rsidRPr="0086686E">
              <w:rPr>
                <w:rFonts w:ascii="Times New Roman" w:hAnsi="Times New Roman" w:cs="Times New Roman"/>
                <w:noProof/>
                <w:webHidden/>
                <w:sz w:val="28"/>
                <w:szCs w:val="28"/>
              </w:rPr>
              <w:fldChar w:fldCharType="separate"/>
            </w:r>
            <w:r w:rsidR="00DB5184">
              <w:rPr>
                <w:rFonts w:ascii="Times New Roman" w:hAnsi="Times New Roman" w:cs="Times New Roman"/>
                <w:noProof/>
                <w:webHidden/>
                <w:sz w:val="28"/>
                <w:szCs w:val="28"/>
              </w:rPr>
              <w:t>88</w:t>
            </w:r>
            <w:r w:rsidR="00B64A00" w:rsidRPr="0086686E">
              <w:rPr>
                <w:rFonts w:ascii="Times New Roman" w:hAnsi="Times New Roman" w:cs="Times New Roman"/>
                <w:noProof/>
                <w:webHidden/>
                <w:sz w:val="28"/>
                <w:szCs w:val="28"/>
              </w:rPr>
              <w:fldChar w:fldCharType="end"/>
            </w:r>
          </w:hyperlink>
        </w:p>
        <w:p w:rsidR="0086686E" w:rsidRPr="0086686E" w:rsidRDefault="00BA3D51" w:rsidP="00023583">
          <w:pPr>
            <w:pStyle w:val="21"/>
            <w:jc w:val="both"/>
            <w:rPr>
              <w:rFonts w:eastAsiaTheme="minorEastAsia"/>
              <w:noProof/>
              <w:lang w:val="ky-KG" w:eastAsia="ky-KG"/>
            </w:rPr>
          </w:pPr>
          <w:hyperlink w:anchor="_Toc118815766" w:history="1">
            <w:r w:rsidR="0086686E" w:rsidRPr="0086686E">
              <w:rPr>
                <w:rStyle w:val="af3"/>
                <w:rFonts w:ascii="Times New Roman" w:hAnsi="Times New Roman" w:cs="Times New Roman"/>
                <w:b/>
                <w:noProof/>
                <w:sz w:val="28"/>
                <w:szCs w:val="28"/>
                <w:lang w:val="ky-KG"/>
              </w:rPr>
              <w:t>3.1. Кыргыз улуттук  спорттук күрөш</w:t>
            </w:r>
            <w:r w:rsidR="00051676">
              <w:rPr>
                <w:rStyle w:val="af3"/>
                <w:rFonts w:ascii="Times New Roman" w:hAnsi="Times New Roman" w:cs="Times New Roman"/>
                <w:b/>
                <w:noProof/>
                <w:sz w:val="28"/>
                <w:szCs w:val="28"/>
                <w:lang w:val="ky-KG"/>
              </w:rPr>
              <w:t>ү</w:t>
            </w:r>
            <w:r w:rsidR="0086686E" w:rsidRPr="0086686E">
              <w:rPr>
                <w:rStyle w:val="af3"/>
                <w:rFonts w:ascii="Times New Roman" w:hAnsi="Times New Roman" w:cs="Times New Roman"/>
                <w:b/>
                <w:noProof/>
                <w:sz w:val="28"/>
                <w:szCs w:val="28"/>
                <w:lang w:val="ky-KG"/>
              </w:rPr>
              <w:t xml:space="preserve"> боюнча  калыстардын  кесипкөйлүк   ишмердүүлүгүндөгү   социалдык-педагогикалык </w:t>
            </w:r>
            <w:r w:rsidR="00662D5A">
              <w:rPr>
                <w:rStyle w:val="af3"/>
                <w:rFonts w:ascii="Times New Roman" w:hAnsi="Times New Roman" w:cs="Times New Roman"/>
                <w:b/>
                <w:noProof/>
                <w:sz w:val="28"/>
                <w:szCs w:val="28"/>
                <w:lang w:val="ky-KG"/>
              </w:rPr>
              <w:t xml:space="preserve">   </w:t>
            </w:r>
            <w:r w:rsidR="0086686E" w:rsidRPr="0086686E">
              <w:rPr>
                <w:rStyle w:val="af3"/>
                <w:rFonts w:ascii="Times New Roman" w:hAnsi="Times New Roman" w:cs="Times New Roman"/>
                <w:b/>
                <w:noProof/>
                <w:sz w:val="28"/>
                <w:szCs w:val="28"/>
                <w:lang w:val="ky-KG"/>
              </w:rPr>
              <w:t>өзгөчөлүктөр.</w:t>
            </w:r>
            <w:r w:rsidR="0086686E" w:rsidRPr="0086686E">
              <w:rPr>
                <w:noProof/>
                <w:webHidden/>
              </w:rPr>
              <w:tab/>
            </w:r>
            <w:r w:rsidR="00B64A00" w:rsidRPr="0086686E">
              <w:rPr>
                <w:noProof/>
                <w:webHidden/>
              </w:rPr>
              <w:fldChar w:fldCharType="begin"/>
            </w:r>
            <w:r w:rsidR="0086686E" w:rsidRPr="0086686E">
              <w:rPr>
                <w:noProof/>
                <w:webHidden/>
              </w:rPr>
              <w:instrText xml:space="preserve"> PAGEREF _Toc118815766 \h </w:instrText>
            </w:r>
            <w:r w:rsidR="00B64A00" w:rsidRPr="0086686E">
              <w:rPr>
                <w:noProof/>
                <w:webHidden/>
              </w:rPr>
            </w:r>
            <w:r w:rsidR="00B64A00" w:rsidRPr="0086686E">
              <w:rPr>
                <w:noProof/>
                <w:webHidden/>
              </w:rPr>
              <w:fldChar w:fldCharType="separate"/>
            </w:r>
            <w:r w:rsidR="00DB5184">
              <w:rPr>
                <w:noProof/>
                <w:webHidden/>
              </w:rPr>
              <w:t>88</w:t>
            </w:r>
            <w:r w:rsidR="00B64A00" w:rsidRPr="0086686E">
              <w:rPr>
                <w:noProof/>
                <w:webHidden/>
              </w:rPr>
              <w:fldChar w:fldCharType="end"/>
            </w:r>
          </w:hyperlink>
        </w:p>
        <w:p w:rsidR="0086686E" w:rsidRPr="0086686E" w:rsidRDefault="00BA3D51" w:rsidP="00023583">
          <w:pPr>
            <w:pStyle w:val="21"/>
            <w:jc w:val="both"/>
            <w:rPr>
              <w:rFonts w:eastAsiaTheme="minorEastAsia"/>
              <w:noProof/>
              <w:lang w:val="ky-KG" w:eastAsia="ky-KG"/>
            </w:rPr>
          </w:pPr>
          <w:hyperlink w:anchor="_Toc118815767" w:history="1">
            <w:r w:rsidR="0086686E" w:rsidRPr="0086686E">
              <w:rPr>
                <w:rStyle w:val="af3"/>
                <w:rFonts w:ascii="Times New Roman" w:hAnsi="Times New Roman" w:cs="Times New Roman"/>
                <w:b/>
                <w:noProof/>
                <w:sz w:val="28"/>
                <w:szCs w:val="28"/>
                <w:lang w:val="ky-KG"/>
              </w:rPr>
              <w:t>3.1.1.</w:t>
            </w:r>
            <w:r w:rsidR="0086686E" w:rsidRPr="0086686E">
              <w:rPr>
                <w:rFonts w:eastAsiaTheme="minorEastAsia"/>
                <w:noProof/>
                <w:lang w:val="ky-KG" w:eastAsia="ky-KG"/>
              </w:rPr>
              <w:tab/>
            </w:r>
            <w:r w:rsidR="0086686E" w:rsidRPr="0086686E">
              <w:rPr>
                <w:rStyle w:val="af3"/>
                <w:rFonts w:ascii="Times New Roman" w:hAnsi="Times New Roman" w:cs="Times New Roman"/>
                <w:b/>
                <w:noProof/>
                <w:sz w:val="28"/>
                <w:szCs w:val="28"/>
                <w:lang w:val="ky-KG"/>
              </w:rPr>
              <w:t>Ишенимдүүрөөк маалыматтарды алуу үчүн балбандар, окутуучу-</w:t>
            </w:r>
            <w:r w:rsidR="00662D5A">
              <w:rPr>
                <w:rStyle w:val="af3"/>
                <w:rFonts w:ascii="Times New Roman" w:hAnsi="Times New Roman" w:cs="Times New Roman"/>
                <w:b/>
                <w:noProof/>
                <w:sz w:val="28"/>
                <w:szCs w:val="28"/>
                <w:lang w:val="ky-KG"/>
              </w:rPr>
              <w:t xml:space="preserve"> </w:t>
            </w:r>
            <w:r w:rsidR="0086686E" w:rsidRPr="0086686E">
              <w:rPr>
                <w:rStyle w:val="af3"/>
                <w:rFonts w:ascii="Times New Roman" w:hAnsi="Times New Roman" w:cs="Times New Roman"/>
                <w:b/>
                <w:noProof/>
                <w:sz w:val="28"/>
                <w:szCs w:val="28"/>
                <w:lang w:val="ky-KG"/>
              </w:rPr>
              <w:t>машыктыруучулар, өкүлдөр, көрүүчүлөрдүн жана  калыстардын анкеталык сурам</w:t>
            </w:r>
            <w:r w:rsidR="00051676">
              <w:rPr>
                <w:rStyle w:val="af3"/>
                <w:rFonts w:ascii="Times New Roman" w:hAnsi="Times New Roman" w:cs="Times New Roman"/>
                <w:b/>
                <w:noProof/>
                <w:sz w:val="28"/>
                <w:szCs w:val="28"/>
                <w:lang w:val="ky-KG"/>
              </w:rPr>
              <w:t xml:space="preserve">жылоодон алынган   </w:t>
            </w:r>
            <w:r w:rsidR="00F10DF8">
              <w:rPr>
                <w:rStyle w:val="af3"/>
                <w:rFonts w:ascii="Times New Roman" w:hAnsi="Times New Roman" w:cs="Times New Roman"/>
                <w:b/>
                <w:noProof/>
                <w:sz w:val="28"/>
                <w:szCs w:val="28"/>
                <w:lang w:val="ky-KG"/>
              </w:rPr>
              <w:t xml:space="preserve">    </w:t>
            </w:r>
            <w:r w:rsidR="00051676">
              <w:rPr>
                <w:rStyle w:val="af3"/>
                <w:rFonts w:ascii="Times New Roman" w:hAnsi="Times New Roman" w:cs="Times New Roman"/>
                <w:b/>
                <w:noProof/>
                <w:sz w:val="28"/>
                <w:szCs w:val="28"/>
                <w:lang w:val="ky-KG"/>
              </w:rPr>
              <w:t>жыйынтыктарын</w:t>
            </w:r>
            <w:r w:rsidR="0086686E" w:rsidRPr="0086686E">
              <w:rPr>
                <w:rStyle w:val="af3"/>
                <w:rFonts w:ascii="Times New Roman" w:hAnsi="Times New Roman" w:cs="Times New Roman"/>
                <w:b/>
                <w:noProof/>
                <w:sz w:val="28"/>
                <w:szCs w:val="28"/>
                <w:lang w:val="ky-KG"/>
              </w:rPr>
              <w:t xml:space="preserve">  талдоо.</w:t>
            </w:r>
            <w:r w:rsidR="00662D5A">
              <w:rPr>
                <w:rStyle w:val="af3"/>
                <w:rFonts w:ascii="Times New Roman" w:hAnsi="Times New Roman" w:cs="Times New Roman"/>
                <w:b/>
                <w:noProof/>
                <w:sz w:val="28"/>
                <w:szCs w:val="28"/>
                <w:lang w:val="ky-KG"/>
              </w:rPr>
              <w:t>.......</w:t>
            </w:r>
            <w:r w:rsidR="0086686E" w:rsidRPr="0086686E">
              <w:rPr>
                <w:noProof/>
                <w:webHidden/>
              </w:rPr>
              <w:tab/>
            </w:r>
            <w:r w:rsidR="00B64A00" w:rsidRPr="0086686E">
              <w:rPr>
                <w:noProof/>
                <w:webHidden/>
              </w:rPr>
              <w:fldChar w:fldCharType="begin"/>
            </w:r>
            <w:r w:rsidR="0086686E" w:rsidRPr="0086686E">
              <w:rPr>
                <w:noProof/>
                <w:webHidden/>
              </w:rPr>
              <w:instrText xml:space="preserve"> PAGEREF _Toc118815767 \h </w:instrText>
            </w:r>
            <w:r w:rsidR="00B64A00" w:rsidRPr="0086686E">
              <w:rPr>
                <w:noProof/>
                <w:webHidden/>
              </w:rPr>
            </w:r>
            <w:r w:rsidR="00B64A00" w:rsidRPr="0086686E">
              <w:rPr>
                <w:noProof/>
                <w:webHidden/>
              </w:rPr>
              <w:fldChar w:fldCharType="separate"/>
            </w:r>
            <w:r w:rsidR="00DB5184">
              <w:rPr>
                <w:noProof/>
                <w:webHidden/>
              </w:rPr>
              <w:t>103</w:t>
            </w:r>
            <w:r w:rsidR="00B64A00" w:rsidRPr="0086686E">
              <w:rPr>
                <w:noProof/>
                <w:webHidden/>
              </w:rPr>
              <w:fldChar w:fldCharType="end"/>
            </w:r>
          </w:hyperlink>
        </w:p>
        <w:p w:rsidR="0086686E" w:rsidRPr="0086686E" w:rsidRDefault="00BA3D51" w:rsidP="00023583">
          <w:pPr>
            <w:pStyle w:val="21"/>
            <w:jc w:val="both"/>
            <w:rPr>
              <w:rFonts w:eastAsiaTheme="minorEastAsia"/>
              <w:noProof/>
              <w:lang w:val="ky-KG" w:eastAsia="ky-KG"/>
            </w:rPr>
          </w:pPr>
          <w:hyperlink w:anchor="_Toc118815768" w:history="1">
            <w:r w:rsidR="0086686E" w:rsidRPr="0086686E">
              <w:rPr>
                <w:rStyle w:val="af3"/>
                <w:rFonts w:ascii="Times New Roman" w:hAnsi="Times New Roman" w:cs="Times New Roman"/>
                <w:b/>
                <w:noProof/>
                <w:sz w:val="28"/>
                <w:szCs w:val="28"/>
                <w:lang w:val="ky-KG"/>
              </w:rPr>
              <w:t>3.2.</w:t>
            </w:r>
            <w:r w:rsidR="0086686E" w:rsidRPr="0086686E">
              <w:rPr>
                <w:rFonts w:eastAsiaTheme="minorEastAsia"/>
                <w:noProof/>
                <w:lang w:val="ky-KG" w:eastAsia="ky-KG"/>
              </w:rPr>
              <w:tab/>
            </w:r>
            <w:r w:rsidR="0086686E" w:rsidRPr="0086686E">
              <w:rPr>
                <w:rStyle w:val="af3"/>
                <w:rFonts w:ascii="Times New Roman" w:hAnsi="Times New Roman" w:cs="Times New Roman"/>
                <w:b/>
                <w:noProof/>
                <w:sz w:val="28"/>
                <w:szCs w:val="28"/>
                <w:lang w:val="ky-KG"/>
              </w:rPr>
              <w:t>Кыргыз улуттук  спорттук күрөш</w:t>
            </w:r>
            <w:r w:rsidR="006F6E8A">
              <w:rPr>
                <w:rStyle w:val="af3"/>
                <w:rFonts w:ascii="Times New Roman" w:hAnsi="Times New Roman" w:cs="Times New Roman"/>
                <w:b/>
                <w:noProof/>
                <w:sz w:val="28"/>
                <w:szCs w:val="28"/>
                <w:lang w:val="ky-KG"/>
              </w:rPr>
              <w:t>ү</w:t>
            </w:r>
            <w:r w:rsidR="0086686E" w:rsidRPr="0086686E">
              <w:rPr>
                <w:rStyle w:val="af3"/>
                <w:rFonts w:ascii="Times New Roman" w:hAnsi="Times New Roman" w:cs="Times New Roman"/>
                <w:b/>
                <w:noProof/>
                <w:sz w:val="28"/>
                <w:szCs w:val="28"/>
                <w:lang w:val="ky-KG"/>
              </w:rPr>
              <w:t xml:space="preserve"> боюнча  калыстардын </w:t>
            </w:r>
            <w:r w:rsidR="00F10DF8">
              <w:rPr>
                <w:rStyle w:val="af3"/>
                <w:rFonts w:ascii="Times New Roman" w:hAnsi="Times New Roman" w:cs="Times New Roman"/>
                <w:b/>
                <w:noProof/>
                <w:sz w:val="28"/>
                <w:szCs w:val="28"/>
                <w:lang w:val="ky-KG"/>
              </w:rPr>
              <w:t>педагогикалык</w:t>
            </w:r>
            <w:r w:rsidR="0086686E" w:rsidRPr="0086686E">
              <w:rPr>
                <w:rStyle w:val="af3"/>
                <w:rFonts w:ascii="Times New Roman" w:hAnsi="Times New Roman" w:cs="Times New Roman"/>
                <w:b/>
                <w:noProof/>
                <w:sz w:val="28"/>
                <w:szCs w:val="28"/>
                <w:lang w:val="ky-KG"/>
              </w:rPr>
              <w:t xml:space="preserve"> </w:t>
            </w:r>
            <w:r w:rsidR="00F10DF8">
              <w:rPr>
                <w:rStyle w:val="af3"/>
                <w:rFonts w:ascii="Times New Roman" w:hAnsi="Times New Roman" w:cs="Times New Roman"/>
                <w:b/>
                <w:noProof/>
                <w:sz w:val="28"/>
                <w:szCs w:val="28"/>
                <w:lang w:val="ky-KG"/>
              </w:rPr>
              <w:t xml:space="preserve"> </w:t>
            </w:r>
            <w:r w:rsidR="0086686E" w:rsidRPr="0086686E">
              <w:rPr>
                <w:rStyle w:val="af3"/>
                <w:rFonts w:ascii="Times New Roman" w:hAnsi="Times New Roman" w:cs="Times New Roman"/>
                <w:b/>
                <w:noProof/>
                <w:sz w:val="28"/>
                <w:szCs w:val="28"/>
                <w:lang w:val="ky-KG"/>
              </w:rPr>
              <w:t xml:space="preserve"> модели</w:t>
            </w:r>
            <w:r w:rsidR="0086686E" w:rsidRPr="0086686E">
              <w:rPr>
                <w:noProof/>
                <w:webHidden/>
              </w:rPr>
              <w:tab/>
            </w:r>
            <w:r w:rsidR="00B64A00" w:rsidRPr="0086686E">
              <w:rPr>
                <w:noProof/>
                <w:webHidden/>
              </w:rPr>
              <w:fldChar w:fldCharType="begin"/>
            </w:r>
            <w:r w:rsidR="0086686E" w:rsidRPr="0086686E">
              <w:rPr>
                <w:noProof/>
                <w:webHidden/>
              </w:rPr>
              <w:instrText xml:space="preserve"> PAGEREF _Toc118815768 \h </w:instrText>
            </w:r>
            <w:r w:rsidR="00B64A00" w:rsidRPr="0086686E">
              <w:rPr>
                <w:noProof/>
                <w:webHidden/>
              </w:rPr>
            </w:r>
            <w:r w:rsidR="00B64A00" w:rsidRPr="0086686E">
              <w:rPr>
                <w:noProof/>
                <w:webHidden/>
              </w:rPr>
              <w:fldChar w:fldCharType="separate"/>
            </w:r>
            <w:r w:rsidR="00DB5184">
              <w:rPr>
                <w:noProof/>
                <w:webHidden/>
              </w:rPr>
              <w:t>113</w:t>
            </w:r>
            <w:r w:rsidR="00B64A00" w:rsidRPr="0086686E">
              <w:rPr>
                <w:noProof/>
                <w:webHidden/>
              </w:rPr>
              <w:fldChar w:fldCharType="end"/>
            </w:r>
          </w:hyperlink>
        </w:p>
        <w:p w:rsidR="0086686E" w:rsidRPr="0086686E" w:rsidRDefault="00BA3D51" w:rsidP="00023583">
          <w:pPr>
            <w:pStyle w:val="21"/>
            <w:jc w:val="both"/>
            <w:rPr>
              <w:rFonts w:eastAsiaTheme="minorEastAsia"/>
              <w:noProof/>
              <w:lang w:val="ky-KG" w:eastAsia="ky-KG"/>
            </w:rPr>
          </w:pPr>
          <w:hyperlink w:anchor="_Toc118815769" w:history="1">
            <w:r w:rsidR="0086686E" w:rsidRPr="0086686E">
              <w:rPr>
                <w:rStyle w:val="af3"/>
                <w:rFonts w:ascii="Times New Roman" w:hAnsi="Times New Roman" w:cs="Times New Roman"/>
                <w:b/>
                <w:noProof/>
                <w:sz w:val="28"/>
                <w:szCs w:val="28"/>
                <w:lang w:val="ky-KG"/>
              </w:rPr>
              <w:t>3.3</w:t>
            </w:r>
            <w:r w:rsidR="0086686E" w:rsidRPr="0086686E">
              <w:rPr>
                <w:rStyle w:val="af3"/>
                <w:rFonts w:ascii="Times New Roman" w:hAnsi="Times New Roman" w:cs="Times New Roman"/>
                <w:noProof/>
                <w:sz w:val="28"/>
                <w:szCs w:val="28"/>
                <w:lang w:val="ky-KG"/>
              </w:rPr>
              <w:t xml:space="preserve">. </w:t>
            </w:r>
            <w:r w:rsidR="0086686E" w:rsidRPr="0086686E">
              <w:rPr>
                <w:rStyle w:val="af3"/>
                <w:rFonts w:ascii="Times New Roman" w:hAnsi="Times New Roman" w:cs="Times New Roman"/>
                <w:b/>
                <w:noProof/>
                <w:sz w:val="28"/>
                <w:szCs w:val="28"/>
                <w:lang w:val="ky-KG"/>
              </w:rPr>
              <w:t>Кыргыз улуттук  спорттук күрөш боюнча  калыстардын кесипкөйлүк даярдыгын, окуу программасынын натыйжалуулугун   эксперименталдык  баалоо.</w:t>
            </w:r>
            <w:r w:rsidR="0086686E" w:rsidRPr="0086686E">
              <w:rPr>
                <w:noProof/>
                <w:webHidden/>
              </w:rPr>
              <w:tab/>
            </w:r>
            <w:r w:rsidR="00B64A00" w:rsidRPr="0086686E">
              <w:rPr>
                <w:noProof/>
                <w:webHidden/>
              </w:rPr>
              <w:fldChar w:fldCharType="begin"/>
            </w:r>
            <w:r w:rsidR="0086686E" w:rsidRPr="0086686E">
              <w:rPr>
                <w:noProof/>
                <w:webHidden/>
              </w:rPr>
              <w:instrText xml:space="preserve"> PAGEREF _Toc118815769 \h </w:instrText>
            </w:r>
            <w:r w:rsidR="00B64A00" w:rsidRPr="0086686E">
              <w:rPr>
                <w:noProof/>
                <w:webHidden/>
              </w:rPr>
            </w:r>
            <w:r w:rsidR="00B64A00" w:rsidRPr="0086686E">
              <w:rPr>
                <w:noProof/>
                <w:webHidden/>
              </w:rPr>
              <w:fldChar w:fldCharType="separate"/>
            </w:r>
            <w:r w:rsidR="00DB5184">
              <w:rPr>
                <w:noProof/>
                <w:webHidden/>
              </w:rPr>
              <w:t>119</w:t>
            </w:r>
            <w:r w:rsidR="00B64A00" w:rsidRPr="0086686E">
              <w:rPr>
                <w:noProof/>
                <w:webHidden/>
              </w:rPr>
              <w:fldChar w:fldCharType="end"/>
            </w:r>
          </w:hyperlink>
        </w:p>
        <w:p w:rsidR="0086686E" w:rsidRPr="0086686E" w:rsidRDefault="00BA3D51" w:rsidP="00023583">
          <w:pPr>
            <w:pStyle w:val="21"/>
            <w:jc w:val="both"/>
            <w:rPr>
              <w:rFonts w:eastAsiaTheme="minorEastAsia"/>
              <w:noProof/>
              <w:lang w:val="ky-KG" w:eastAsia="ky-KG"/>
            </w:rPr>
          </w:pPr>
          <w:hyperlink w:anchor="_Toc118815770" w:history="1">
            <w:r w:rsidR="0086686E" w:rsidRPr="0086686E">
              <w:rPr>
                <w:rStyle w:val="af3"/>
                <w:rFonts w:ascii="Times New Roman" w:hAnsi="Times New Roman" w:cs="Times New Roman"/>
                <w:b/>
                <w:noProof/>
                <w:sz w:val="28"/>
                <w:szCs w:val="28"/>
                <w:lang w:val="ky-KG"/>
              </w:rPr>
              <w:t>3.3.1. Кыргыз улуттук  спорттук күрөш боюнча  калыстардын  кесипкөйлүк  даярдыгынын  эксперименталдык  программасынын мүнөздөмөсү  жана  технологиясынын педагогикалык  негиздери</w:t>
            </w:r>
            <w:r w:rsidR="0086686E" w:rsidRPr="0086686E">
              <w:rPr>
                <w:noProof/>
                <w:webHidden/>
              </w:rPr>
              <w:tab/>
            </w:r>
            <w:r w:rsidR="00B64A00" w:rsidRPr="0086686E">
              <w:rPr>
                <w:noProof/>
                <w:webHidden/>
              </w:rPr>
              <w:fldChar w:fldCharType="begin"/>
            </w:r>
            <w:r w:rsidR="0086686E" w:rsidRPr="0086686E">
              <w:rPr>
                <w:noProof/>
                <w:webHidden/>
              </w:rPr>
              <w:instrText xml:space="preserve"> PAGEREF _Toc118815770 \h </w:instrText>
            </w:r>
            <w:r w:rsidR="00B64A00" w:rsidRPr="0086686E">
              <w:rPr>
                <w:noProof/>
                <w:webHidden/>
              </w:rPr>
            </w:r>
            <w:r w:rsidR="00B64A00" w:rsidRPr="0086686E">
              <w:rPr>
                <w:noProof/>
                <w:webHidden/>
              </w:rPr>
              <w:fldChar w:fldCharType="separate"/>
            </w:r>
            <w:r w:rsidR="00DB5184">
              <w:rPr>
                <w:noProof/>
                <w:webHidden/>
              </w:rPr>
              <w:t>119</w:t>
            </w:r>
            <w:r w:rsidR="00B64A00" w:rsidRPr="0086686E">
              <w:rPr>
                <w:noProof/>
                <w:webHidden/>
              </w:rPr>
              <w:fldChar w:fldCharType="end"/>
            </w:r>
          </w:hyperlink>
        </w:p>
        <w:p w:rsidR="0086686E" w:rsidRDefault="00BA3D51" w:rsidP="00023583">
          <w:pPr>
            <w:pStyle w:val="21"/>
            <w:jc w:val="both"/>
            <w:rPr>
              <w:lang w:val="kk-KZ"/>
            </w:rPr>
          </w:pPr>
          <w:hyperlink w:anchor="_Toc118815771" w:history="1">
            <w:r w:rsidR="0086686E" w:rsidRPr="0086686E">
              <w:rPr>
                <w:rStyle w:val="af3"/>
                <w:rFonts w:ascii="Times New Roman" w:hAnsi="Times New Roman" w:cs="Times New Roman"/>
                <w:b/>
                <w:noProof/>
                <w:sz w:val="28"/>
                <w:szCs w:val="28"/>
                <w:lang w:val="ky-KG"/>
              </w:rPr>
              <w:t>3.3.2.  Кыргыз улуттук  спорттук күрөш боюнча  калыстардын кесипкөйлүккө даярдоонун   эксперименталдык  программасынын натыйжалуулугунун  таасирин аныктоо</w:t>
            </w:r>
            <w:r w:rsidR="0086686E" w:rsidRPr="0086686E">
              <w:rPr>
                <w:noProof/>
                <w:webHidden/>
              </w:rPr>
              <w:tab/>
            </w:r>
            <w:r w:rsidR="00B64A00" w:rsidRPr="0086686E">
              <w:rPr>
                <w:noProof/>
                <w:webHidden/>
              </w:rPr>
              <w:fldChar w:fldCharType="begin"/>
            </w:r>
            <w:r w:rsidR="0086686E" w:rsidRPr="0086686E">
              <w:rPr>
                <w:noProof/>
                <w:webHidden/>
              </w:rPr>
              <w:instrText xml:space="preserve"> PAGEREF _Toc118815771 \h </w:instrText>
            </w:r>
            <w:r w:rsidR="00B64A00" w:rsidRPr="0086686E">
              <w:rPr>
                <w:noProof/>
                <w:webHidden/>
              </w:rPr>
            </w:r>
            <w:r w:rsidR="00B64A00" w:rsidRPr="0086686E">
              <w:rPr>
                <w:noProof/>
                <w:webHidden/>
              </w:rPr>
              <w:fldChar w:fldCharType="separate"/>
            </w:r>
            <w:r w:rsidR="00DB5184">
              <w:rPr>
                <w:noProof/>
                <w:webHidden/>
              </w:rPr>
              <w:t>130</w:t>
            </w:r>
            <w:r w:rsidR="00B64A00" w:rsidRPr="0086686E">
              <w:rPr>
                <w:noProof/>
                <w:webHidden/>
              </w:rPr>
              <w:fldChar w:fldCharType="end"/>
            </w:r>
          </w:hyperlink>
        </w:p>
        <w:p w:rsidR="00C46E43" w:rsidRPr="00C46E43" w:rsidRDefault="00F10DF8" w:rsidP="00023583">
          <w:pPr>
            <w:tabs>
              <w:tab w:val="left" w:pos="8647"/>
            </w:tabs>
            <w:jc w:val="both"/>
            <w:rPr>
              <w:rFonts w:ascii="Times New Roman" w:hAnsi="Times New Roman" w:cs="Times New Roman"/>
              <w:b/>
              <w:sz w:val="28"/>
              <w:lang w:val="kk-KZ"/>
            </w:rPr>
          </w:pPr>
          <w:r>
            <w:rPr>
              <w:rFonts w:ascii="Times New Roman" w:hAnsi="Times New Roman" w:cs="Times New Roman"/>
              <w:b/>
              <w:sz w:val="28"/>
              <w:lang w:val="kk-KZ"/>
            </w:rPr>
            <w:t xml:space="preserve">         </w:t>
          </w:r>
          <w:r w:rsidR="00C46E43">
            <w:rPr>
              <w:rFonts w:ascii="Times New Roman" w:hAnsi="Times New Roman" w:cs="Times New Roman"/>
              <w:b/>
              <w:sz w:val="28"/>
              <w:lang w:val="kk-KZ"/>
            </w:rPr>
            <w:t>Диссертациянын үчүнчү</w:t>
          </w:r>
          <w:r w:rsidR="00C46E43" w:rsidRPr="00C46E43">
            <w:rPr>
              <w:rFonts w:ascii="Times New Roman" w:hAnsi="Times New Roman" w:cs="Times New Roman"/>
              <w:b/>
              <w:sz w:val="28"/>
              <w:lang w:val="kk-KZ"/>
            </w:rPr>
            <w:t xml:space="preserve"> </w:t>
          </w:r>
          <w:r w:rsidR="00EB195D" w:rsidRPr="00EB195D">
            <w:rPr>
              <w:rFonts w:ascii="Times New Roman" w:hAnsi="Times New Roman" w:cs="Times New Roman"/>
              <w:b/>
              <w:sz w:val="28"/>
              <w:lang w:val="kk-KZ"/>
            </w:rPr>
            <w:t>бапы</w:t>
          </w:r>
          <w:r w:rsidR="00C46E43" w:rsidRPr="00C46E43">
            <w:rPr>
              <w:rFonts w:ascii="Times New Roman" w:hAnsi="Times New Roman" w:cs="Times New Roman"/>
              <w:b/>
              <w:sz w:val="28"/>
              <w:lang w:val="kk-KZ"/>
            </w:rPr>
            <w:t xml:space="preserve"> боюнча </w:t>
          </w:r>
          <w:r>
            <w:rPr>
              <w:rFonts w:ascii="Times New Roman" w:hAnsi="Times New Roman" w:cs="Times New Roman"/>
              <w:b/>
              <w:sz w:val="28"/>
              <w:lang w:val="kk-KZ"/>
            </w:rPr>
            <w:t xml:space="preserve">           </w:t>
          </w:r>
          <w:r w:rsidR="00C46E43" w:rsidRPr="00C46E43">
            <w:rPr>
              <w:rFonts w:ascii="Times New Roman" w:hAnsi="Times New Roman" w:cs="Times New Roman"/>
              <w:b/>
              <w:sz w:val="28"/>
              <w:lang w:val="kk-KZ"/>
            </w:rPr>
            <w:t>корутундулар</w:t>
          </w:r>
          <w:r w:rsidR="00C46E43">
            <w:rPr>
              <w:rFonts w:ascii="Times New Roman" w:hAnsi="Times New Roman" w:cs="Times New Roman"/>
              <w:b/>
              <w:sz w:val="28"/>
              <w:lang w:val="kk-KZ"/>
            </w:rPr>
            <w:t>...........................</w:t>
          </w:r>
          <w:r w:rsidR="00DB07FD">
            <w:rPr>
              <w:rFonts w:ascii="Times New Roman" w:hAnsi="Times New Roman" w:cs="Times New Roman"/>
              <w:b/>
              <w:sz w:val="28"/>
            </w:rPr>
            <w:t>...........................................................................</w:t>
          </w:r>
          <w:r w:rsidR="00C46E43" w:rsidRPr="00C46E43">
            <w:rPr>
              <w:rFonts w:ascii="Times New Roman" w:hAnsi="Times New Roman" w:cs="Times New Roman"/>
              <w:b/>
              <w:webHidden/>
              <w:sz w:val="28"/>
              <w:lang w:val="kk-KZ"/>
            </w:rPr>
            <w:t>151</w:t>
          </w:r>
        </w:p>
        <w:p w:rsidR="0086686E" w:rsidRPr="0086686E" w:rsidRDefault="00BA3D51" w:rsidP="00023583">
          <w:pPr>
            <w:pStyle w:val="11"/>
            <w:tabs>
              <w:tab w:val="right" w:leader="dot" w:pos="9345"/>
            </w:tabs>
            <w:spacing w:line="360" w:lineRule="auto"/>
            <w:jc w:val="both"/>
            <w:rPr>
              <w:rFonts w:ascii="Times New Roman" w:eastAsiaTheme="minorEastAsia" w:hAnsi="Times New Roman" w:cs="Times New Roman"/>
              <w:noProof/>
              <w:sz w:val="28"/>
              <w:szCs w:val="28"/>
              <w:lang w:val="ky-KG" w:eastAsia="ky-KG"/>
            </w:rPr>
          </w:pPr>
          <w:hyperlink w:anchor="_Toc118815772" w:history="1">
            <w:r w:rsidR="007944E4">
              <w:rPr>
                <w:rStyle w:val="af3"/>
                <w:rFonts w:ascii="Times New Roman" w:hAnsi="Times New Roman" w:cs="Times New Roman"/>
                <w:b/>
                <w:noProof/>
                <w:sz w:val="28"/>
                <w:szCs w:val="28"/>
                <w:lang w:val="ky-KG"/>
              </w:rPr>
              <w:t>ЖАЛПЫ КОРУТУНДУ ПРАКТИКАЛЫК СУНУШТАР</w:t>
            </w:r>
            <w:r w:rsidR="0086686E" w:rsidRPr="0086686E">
              <w:rPr>
                <w:rFonts w:ascii="Times New Roman" w:hAnsi="Times New Roman" w:cs="Times New Roman"/>
                <w:noProof/>
                <w:webHidden/>
                <w:sz w:val="28"/>
                <w:szCs w:val="28"/>
              </w:rPr>
              <w:tab/>
            </w:r>
            <w:r w:rsidR="00B64A00" w:rsidRPr="0086686E">
              <w:rPr>
                <w:rFonts w:ascii="Times New Roman" w:hAnsi="Times New Roman" w:cs="Times New Roman"/>
                <w:noProof/>
                <w:webHidden/>
                <w:sz w:val="28"/>
                <w:szCs w:val="28"/>
              </w:rPr>
              <w:fldChar w:fldCharType="begin"/>
            </w:r>
            <w:r w:rsidR="0086686E" w:rsidRPr="0086686E">
              <w:rPr>
                <w:rFonts w:ascii="Times New Roman" w:hAnsi="Times New Roman" w:cs="Times New Roman"/>
                <w:noProof/>
                <w:webHidden/>
                <w:sz w:val="28"/>
                <w:szCs w:val="28"/>
              </w:rPr>
              <w:instrText xml:space="preserve"> PAGEREF _Toc118815772 \h </w:instrText>
            </w:r>
            <w:r w:rsidR="00B64A00" w:rsidRPr="0086686E">
              <w:rPr>
                <w:rFonts w:ascii="Times New Roman" w:hAnsi="Times New Roman" w:cs="Times New Roman"/>
                <w:noProof/>
                <w:webHidden/>
                <w:sz w:val="28"/>
                <w:szCs w:val="28"/>
              </w:rPr>
            </w:r>
            <w:r w:rsidR="00B64A00" w:rsidRPr="0086686E">
              <w:rPr>
                <w:rFonts w:ascii="Times New Roman" w:hAnsi="Times New Roman" w:cs="Times New Roman"/>
                <w:noProof/>
                <w:webHidden/>
                <w:sz w:val="28"/>
                <w:szCs w:val="28"/>
              </w:rPr>
              <w:fldChar w:fldCharType="separate"/>
            </w:r>
            <w:r w:rsidR="00DB5184">
              <w:rPr>
                <w:rFonts w:ascii="Times New Roman" w:hAnsi="Times New Roman" w:cs="Times New Roman"/>
                <w:noProof/>
                <w:webHidden/>
                <w:sz w:val="28"/>
                <w:szCs w:val="28"/>
              </w:rPr>
              <w:t>152</w:t>
            </w:r>
            <w:r w:rsidR="00B64A00" w:rsidRPr="0086686E">
              <w:rPr>
                <w:rFonts w:ascii="Times New Roman" w:hAnsi="Times New Roman" w:cs="Times New Roman"/>
                <w:noProof/>
                <w:webHidden/>
                <w:sz w:val="28"/>
                <w:szCs w:val="28"/>
              </w:rPr>
              <w:fldChar w:fldCharType="end"/>
            </w:r>
          </w:hyperlink>
        </w:p>
        <w:p w:rsidR="0086686E" w:rsidRPr="0086686E" w:rsidRDefault="00BA3D51" w:rsidP="00023583">
          <w:pPr>
            <w:pStyle w:val="11"/>
            <w:tabs>
              <w:tab w:val="right" w:leader="dot" w:pos="9345"/>
            </w:tabs>
            <w:spacing w:line="360" w:lineRule="auto"/>
            <w:jc w:val="both"/>
            <w:rPr>
              <w:rFonts w:ascii="Times New Roman" w:eastAsiaTheme="minorEastAsia" w:hAnsi="Times New Roman" w:cs="Times New Roman"/>
              <w:noProof/>
              <w:sz w:val="28"/>
              <w:szCs w:val="28"/>
              <w:lang w:val="ky-KG" w:eastAsia="ky-KG"/>
            </w:rPr>
          </w:pPr>
          <w:hyperlink w:anchor="_Toc118815774" w:history="1">
            <w:r w:rsidR="007944E4">
              <w:rPr>
                <w:rStyle w:val="af3"/>
                <w:rFonts w:ascii="Times New Roman" w:hAnsi="Times New Roman" w:cs="Times New Roman"/>
                <w:b/>
                <w:noProof/>
                <w:sz w:val="28"/>
                <w:szCs w:val="28"/>
                <w:lang w:val="ky-KG"/>
              </w:rPr>
              <w:t>КОЛДОНУЛГАН АДАБИЯТТАРДЫН ТИЗМЕСИ</w:t>
            </w:r>
            <w:r w:rsidR="0086686E" w:rsidRPr="0086686E">
              <w:rPr>
                <w:rFonts w:ascii="Times New Roman" w:hAnsi="Times New Roman" w:cs="Times New Roman"/>
                <w:noProof/>
                <w:webHidden/>
                <w:sz w:val="28"/>
                <w:szCs w:val="28"/>
              </w:rPr>
              <w:tab/>
            </w:r>
            <w:r w:rsidR="00B64A00" w:rsidRPr="0086686E">
              <w:rPr>
                <w:rFonts w:ascii="Times New Roman" w:hAnsi="Times New Roman" w:cs="Times New Roman"/>
                <w:noProof/>
                <w:webHidden/>
                <w:sz w:val="28"/>
                <w:szCs w:val="28"/>
              </w:rPr>
              <w:fldChar w:fldCharType="begin"/>
            </w:r>
            <w:r w:rsidR="0086686E" w:rsidRPr="0086686E">
              <w:rPr>
                <w:rFonts w:ascii="Times New Roman" w:hAnsi="Times New Roman" w:cs="Times New Roman"/>
                <w:noProof/>
                <w:webHidden/>
                <w:sz w:val="28"/>
                <w:szCs w:val="28"/>
              </w:rPr>
              <w:instrText xml:space="preserve"> PAGEREF _Toc118815774 \h </w:instrText>
            </w:r>
            <w:r w:rsidR="00B64A00" w:rsidRPr="0086686E">
              <w:rPr>
                <w:rFonts w:ascii="Times New Roman" w:hAnsi="Times New Roman" w:cs="Times New Roman"/>
                <w:noProof/>
                <w:webHidden/>
                <w:sz w:val="28"/>
                <w:szCs w:val="28"/>
              </w:rPr>
            </w:r>
            <w:r w:rsidR="00B64A00" w:rsidRPr="0086686E">
              <w:rPr>
                <w:rFonts w:ascii="Times New Roman" w:hAnsi="Times New Roman" w:cs="Times New Roman"/>
                <w:noProof/>
                <w:webHidden/>
                <w:sz w:val="28"/>
                <w:szCs w:val="28"/>
              </w:rPr>
              <w:fldChar w:fldCharType="separate"/>
            </w:r>
            <w:r w:rsidR="00DB5184">
              <w:rPr>
                <w:rFonts w:ascii="Times New Roman" w:hAnsi="Times New Roman" w:cs="Times New Roman"/>
                <w:noProof/>
                <w:webHidden/>
                <w:sz w:val="28"/>
                <w:szCs w:val="28"/>
              </w:rPr>
              <w:t>162</w:t>
            </w:r>
            <w:r w:rsidR="00B64A00" w:rsidRPr="0086686E">
              <w:rPr>
                <w:rFonts w:ascii="Times New Roman" w:hAnsi="Times New Roman" w:cs="Times New Roman"/>
                <w:noProof/>
                <w:webHidden/>
                <w:sz w:val="28"/>
                <w:szCs w:val="28"/>
              </w:rPr>
              <w:fldChar w:fldCharType="end"/>
            </w:r>
          </w:hyperlink>
        </w:p>
        <w:p w:rsidR="00D677DF" w:rsidRDefault="00B64A00" w:rsidP="00023583">
          <w:pPr>
            <w:tabs>
              <w:tab w:val="left" w:pos="1800"/>
            </w:tabs>
            <w:spacing w:after="0" w:line="360" w:lineRule="auto"/>
            <w:jc w:val="both"/>
          </w:pPr>
          <w:r w:rsidRPr="0086686E">
            <w:rPr>
              <w:rFonts w:ascii="Times New Roman" w:hAnsi="Times New Roman" w:cs="Times New Roman"/>
              <w:b/>
              <w:bCs/>
              <w:sz w:val="28"/>
              <w:szCs w:val="28"/>
            </w:rPr>
            <w:fldChar w:fldCharType="end"/>
          </w:r>
          <w:r w:rsidR="006F6E8A">
            <w:rPr>
              <w:b/>
              <w:bCs/>
            </w:rPr>
            <w:tab/>
          </w:r>
        </w:p>
      </w:sdtContent>
    </w:sdt>
    <w:p w:rsidR="00AF5025" w:rsidRDefault="00AF5025" w:rsidP="00A52CEF">
      <w:pPr>
        <w:spacing w:after="0" w:line="360" w:lineRule="auto"/>
        <w:ind w:firstLine="709"/>
        <w:jc w:val="both"/>
        <w:rPr>
          <w:rFonts w:ascii="Times New Roman" w:hAnsi="Times New Roman" w:cs="Times New Roman"/>
          <w:b/>
          <w:sz w:val="28"/>
          <w:szCs w:val="28"/>
        </w:rPr>
      </w:pPr>
    </w:p>
    <w:p w:rsidR="009D1A40" w:rsidRDefault="009D1A40" w:rsidP="00A52CEF">
      <w:pPr>
        <w:spacing w:after="0" w:line="360" w:lineRule="auto"/>
        <w:ind w:firstLine="709"/>
        <w:jc w:val="both"/>
        <w:rPr>
          <w:rFonts w:ascii="Times New Roman" w:hAnsi="Times New Roman" w:cs="Times New Roman"/>
          <w:b/>
          <w:sz w:val="28"/>
          <w:szCs w:val="28"/>
        </w:rPr>
      </w:pPr>
    </w:p>
    <w:p w:rsidR="009D1A40" w:rsidRDefault="009D1A40" w:rsidP="00A52CEF">
      <w:pPr>
        <w:spacing w:after="0" w:line="360" w:lineRule="auto"/>
        <w:ind w:firstLine="709"/>
        <w:jc w:val="both"/>
        <w:rPr>
          <w:rFonts w:ascii="Times New Roman" w:hAnsi="Times New Roman" w:cs="Times New Roman"/>
          <w:b/>
          <w:sz w:val="28"/>
          <w:szCs w:val="28"/>
        </w:rPr>
      </w:pPr>
    </w:p>
    <w:p w:rsidR="008C1907" w:rsidRPr="007944E4" w:rsidRDefault="008C1907" w:rsidP="008C1907">
      <w:pPr>
        <w:spacing w:after="0" w:line="360" w:lineRule="auto"/>
        <w:ind w:left="708"/>
        <w:jc w:val="both"/>
        <w:rPr>
          <w:rFonts w:ascii="Times New Roman" w:hAnsi="Times New Roman" w:cs="Times New Roman"/>
          <w:sz w:val="24"/>
          <w:szCs w:val="28"/>
          <w:lang w:val="ky-KG"/>
        </w:rPr>
      </w:pPr>
      <w:r w:rsidRPr="007944E4">
        <w:rPr>
          <w:rFonts w:ascii="Times New Roman" w:hAnsi="Times New Roman" w:cs="Times New Roman"/>
          <w:b/>
          <w:sz w:val="24"/>
          <w:szCs w:val="28"/>
          <w:lang w:val="ky-KG"/>
        </w:rPr>
        <w:t>ШАРТТУУ КЫСКАРТУУЛАРДЫН ЖАНА БЕЛГИЛЕРДИН ТИЗМЕСИ</w:t>
      </w:r>
    </w:p>
    <w:p w:rsidR="008C1907" w:rsidRDefault="008C1907" w:rsidP="00A52CEF">
      <w:pPr>
        <w:spacing w:after="0" w:line="360" w:lineRule="auto"/>
        <w:ind w:firstLine="709"/>
        <w:jc w:val="both"/>
        <w:rPr>
          <w:rFonts w:ascii="Times New Roman" w:hAnsi="Times New Roman" w:cs="Times New Roman"/>
          <w:b/>
          <w:sz w:val="28"/>
          <w:szCs w:val="28"/>
          <w:lang w:val="ky-KG"/>
        </w:rPr>
      </w:pPr>
    </w:p>
    <w:p w:rsidR="00B272A0" w:rsidRPr="00BB7432" w:rsidRDefault="00B272A0" w:rsidP="00A52CEF">
      <w:pPr>
        <w:spacing w:after="0" w:line="360" w:lineRule="auto"/>
        <w:ind w:firstLine="709"/>
        <w:jc w:val="both"/>
        <w:rPr>
          <w:rFonts w:ascii="Times New Roman" w:hAnsi="Times New Roman" w:cs="Times New Roman"/>
          <w:sz w:val="28"/>
          <w:szCs w:val="28"/>
          <w:lang w:val="ky-KG"/>
        </w:rPr>
      </w:pPr>
      <w:r w:rsidRPr="00205BFB">
        <w:rPr>
          <w:rFonts w:ascii="Times New Roman" w:hAnsi="Times New Roman" w:cs="Times New Roman"/>
          <w:b/>
          <w:sz w:val="28"/>
          <w:szCs w:val="28"/>
          <w:lang w:val="ky-KG"/>
        </w:rPr>
        <w:t>КР</w:t>
      </w:r>
      <w:r w:rsidR="00713E99">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Кыргыз Республикасы</w:t>
      </w:r>
    </w:p>
    <w:p w:rsidR="00B272A0" w:rsidRPr="00BB7432" w:rsidRDefault="00B272A0" w:rsidP="00A52CEF">
      <w:pPr>
        <w:spacing w:after="0" w:line="360" w:lineRule="auto"/>
        <w:ind w:firstLine="709"/>
        <w:jc w:val="both"/>
        <w:rPr>
          <w:rFonts w:ascii="Times New Roman" w:hAnsi="Times New Roman" w:cs="Times New Roman"/>
          <w:sz w:val="28"/>
          <w:szCs w:val="28"/>
          <w:lang w:val="ky-KG"/>
        </w:rPr>
      </w:pPr>
      <w:r w:rsidRPr="00205BFB">
        <w:rPr>
          <w:rFonts w:ascii="Times New Roman" w:hAnsi="Times New Roman" w:cs="Times New Roman"/>
          <w:b/>
          <w:sz w:val="28"/>
          <w:szCs w:val="28"/>
          <w:lang w:val="ky-KG"/>
        </w:rPr>
        <w:t>СУТ</w:t>
      </w:r>
      <w:r w:rsidRPr="00BB7432">
        <w:rPr>
          <w:rFonts w:ascii="Times New Roman" w:hAnsi="Times New Roman" w:cs="Times New Roman"/>
          <w:sz w:val="28"/>
          <w:szCs w:val="28"/>
          <w:lang w:val="ky-KG"/>
        </w:rPr>
        <w:t>- спорттун улутт</w:t>
      </w:r>
      <w:r w:rsidR="00267027" w:rsidRPr="00BB7432">
        <w:rPr>
          <w:rFonts w:ascii="Times New Roman" w:hAnsi="Times New Roman" w:cs="Times New Roman"/>
          <w:sz w:val="28"/>
          <w:szCs w:val="28"/>
          <w:lang w:val="ky-KG"/>
        </w:rPr>
        <w:t>у</w:t>
      </w:r>
      <w:r w:rsidRPr="00BB7432">
        <w:rPr>
          <w:rFonts w:ascii="Times New Roman" w:hAnsi="Times New Roman" w:cs="Times New Roman"/>
          <w:sz w:val="28"/>
          <w:szCs w:val="28"/>
          <w:lang w:val="ky-KG"/>
        </w:rPr>
        <w:t>к  түрлөрү</w:t>
      </w:r>
    </w:p>
    <w:p w:rsidR="00B272A0" w:rsidRPr="00BB7432" w:rsidRDefault="00C84251" w:rsidP="00A52CEF">
      <w:pPr>
        <w:spacing w:after="0" w:line="360" w:lineRule="auto"/>
        <w:ind w:firstLine="709"/>
        <w:jc w:val="both"/>
        <w:rPr>
          <w:rFonts w:ascii="Times New Roman" w:hAnsi="Times New Roman" w:cs="Times New Roman"/>
          <w:sz w:val="28"/>
          <w:szCs w:val="28"/>
          <w:lang w:val="ky-KG"/>
        </w:rPr>
      </w:pPr>
      <w:r w:rsidRPr="00205BFB">
        <w:rPr>
          <w:rFonts w:ascii="Times New Roman" w:hAnsi="Times New Roman" w:cs="Times New Roman"/>
          <w:b/>
          <w:sz w:val="28"/>
          <w:szCs w:val="28"/>
          <w:lang w:val="ky-KG"/>
        </w:rPr>
        <w:t>ИУ</w:t>
      </w:r>
      <w:r w:rsidR="00D94894" w:rsidRPr="00205BFB">
        <w:rPr>
          <w:rFonts w:ascii="Times New Roman" w:hAnsi="Times New Roman" w:cs="Times New Roman"/>
          <w:b/>
          <w:sz w:val="28"/>
          <w:szCs w:val="28"/>
          <w:lang w:val="ky-KG"/>
        </w:rPr>
        <w:t>К</w:t>
      </w:r>
      <w:r w:rsidR="00713E99">
        <w:rPr>
          <w:rFonts w:ascii="Times New Roman" w:hAnsi="Times New Roman" w:cs="Times New Roman"/>
          <w:sz w:val="28"/>
          <w:szCs w:val="28"/>
          <w:lang w:val="ky-KG"/>
        </w:rPr>
        <w:t xml:space="preserve"> –</w:t>
      </w:r>
      <w:r w:rsidR="00D94894" w:rsidRPr="00BB7432">
        <w:rPr>
          <w:rFonts w:ascii="Times New Roman" w:hAnsi="Times New Roman" w:cs="Times New Roman"/>
          <w:sz w:val="28"/>
          <w:szCs w:val="28"/>
          <w:lang w:val="ky-KG"/>
        </w:rPr>
        <w:t xml:space="preserve"> илимий</w:t>
      </w:r>
      <w:r w:rsidR="00662D5A">
        <w:rPr>
          <w:rFonts w:ascii="Times New Roman" w:hAnsi="Times New Roman" w:cs="Times New Roman"/>
          <w:sz w:val="28"/>
          <w:szCs w:val="28"/>
          <w:lang w:val="ky-KG"/>
        </w:rPr>
        <w:t xml:space="preserve"> </w:t>
      </w:r>
      <w:r w:rsidR="00D94894" w:rsidRPr="00BB7432">
        <w:rPr>
          <w:rFonts w:ascii="Times New Roman" w:hAnsi="Times New Roman" w:cs="Times New Roman"/>
          <w:sz w:val="28"/>
          <w:szCs w:val="28"/>
          <w:lang w:val="ky-KG"/>
        </w:rPr>
        <w:t>- усулду</w:t>
      </w:r>
      <w:r w:rsidR="00B272A0" w:rsidRPr="00BB7432">
        <w:rPr>
          <w:rFonts w:ascii="Times New Roman" w:hAnsi="Times New Roman" w:cs="Times New Roman"/>
          <w:sz w:val="28"/>
          <w:szCs w:val="28"/>
          <w:lang w:val="ky-KG"/>
        </w:rPr>
        <w:t>к  кеңеш</w:t>
      </w:r>
    </w:p>
    <w:p w:rsidR="00B33798" w:rsidRPr="00BB7432" w:rsidRDefault="00B272A0" w:rsidP="00A52CEF">
      <w:pPr>
        <w:spacing w:after="0" w:line="360" w:lineRule="auto"/>
        <w:ind w:firstLine="709"/>
        <w:jc w:val="both"/>
        <w:rPr>
          <w:rFonts w:ascii="Times New Roman" w:hAnsi="Times New Roman" w:cs="Times New Roman"/>
          <w:sz w:val="28"/>
          <w:szCs w:val="28"/>
          <w:lang w:val="ky-KG"/>
        </w:rPr>
      </w:pPr>
      <w:r w:rsidRPr="00205BFB">
        <w:rPr>
          <w:rFonts w:ascii="Times New Roman" w:hAnsi="Times New Roman" w:cs="Times New Roman"/>
          <w:b/>
          <w:sz w:val="28"/>
          <w:szCs w:val="28"/>
          <w:lang w:val="ky-KG"/>
        </w:rPr>
        <w:t>Б</w:t>
      </w:r>
      <w:r w:rsidR="00267027" w:rsidRPr="00205BFB">
        <w:rPr>
          <w:rFonts w:ascii="Times New Roman" w:hAnsi="Times New Roman" w:cs="Times New Roman"/>
          <w:b/>
          <w:sz w:val="28"/>
          <w:szCs w:val="28"/>
          <w:lang w:val="ky-KG"/>
        </w:rPr>
        <w:t>Б</w:t>
      </w:r>
      <w:r w:rsidR="005C5275" w:rsidRPr="00205BFB">
        <w:rPr>
          <w:rFonts w:ascii="Times New Roman" w:hAnsi="Times New Roman" w:cs="Times New Roman"/>
          <w:b/>
          <w:sz w:val="28"/>
          <w:szCs w:val="28"/>
          <w:lang w:val="ky-KG"/>
        </w:rPr>
        <w:t>Ж</w:t>
      </w:r>
      <w:r w:rsidRPr="00BB7432">
        <w:rPr>
          <w:rFonts w:ascii="Times New Roman" w:hAnsi="Times New Roman" w:cs="Times New Roman"/>
          <w:sz w:val="28"/>
          <w:szCs w:val="28"/>
          <w:lang w:val="ky-KG"/>
        </w:rPr>
        <w:t>-билим берүү</w:t>
      </w:r>
      <w:r w:rsidR="005C5275">
        <w:rPr>
          <w:rFonts w:ascii="Times New Roman" w:hAnsi="Times New Roman" w:cs="Times New Roman"/>
          <w:sz w:val="28"/>
          <w:szCs w:val="28"/>
          <w:lang w:val="ky-KG"/>
        </w:rPr>
        <w:t xml:space="preserve"> жараяны </w:t>
      </w:r>
    </w:p>
    <w:p w:rsidR="00D701C4" w:rsidRPr="007944E4" w:rsidRDefault="00B33798" w:rsidP="008C1907">
      <w:pPr>
        <w:spacing w:after="0" w:line="360" w:lineRule="auto"/>
        <w:ind w:left="708"/>
        <w:jc w:val="both"/>
        <w:rPr>
          <w:rFonts w:ascii="Times New Roman" w:hAnsi="Times New Roman" w:cs="Times New Roman"/>
          <w:sz w:val="24"/>
          <w:szCs w:val="28"/>
          <w:lang w:val="ky-KG"/>
        </w:rPr>
      </w:pPr>
      <w:r w:rsidRPr="00205BFB">
        <w:rPr>
          <w:rFonts w:ascii="Times New Roman" w:hAnsi="Times New Roman" w:cs="Times New Roman"/>
          <w:b/>
          <w:sz w:val="28"/>
          <w:szCs w:val="28"/>
          <w:lang w:val="ky-KG"/>
        </w:rPr>
        <w:t>КИ</w:t>
      </w:r>
      <w:r w:rsidR="00662D5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кесипкөйлү</w:t>
      </w:r>
      <w:r w:rsidR="00A565C8" w:rsidRPr="00BB7432">
        <w:rPr>
          <w:rFonts w:ascii="Times New Roman" w:hAnsi="Times New Roman" w:cs="Times New Roman"/>
          <w:sz w:val="28"/>
          <w:szCs w:val="28"/>
          <w:lang w:val="ky-KG"/>
        </w:rPr>
        <w:t>к ишм</w:t>
      </w:r>
      <w:r w:rsidR="00B272A0" w:rsidRPr="00BB7432">
        <w:rPr>
          <w:rFonts w:ascii="Times New Roman" w:hAnsi="Times New Roman" w:cs="Times New Roman"/>
          <w:sz w:val="28"/>
          <w:szCs w:val="28"/>
          <w:lang w:val="ky-KG"/>
        </w:rPr>
        <w:t>ердүүлүк</w:t>
      </w:r>
      <w:r w:rsidR="008C1907">
        <w:rPr>
          <w:rFonts w:ascii="Times New Roman" w:hAnsi="Times New Roman" w:cs="Times New Roman"/>
          <w:sz w:val="28"/>
          <w:szCs w:val="28"/>
          <w:lang w:val="ky-KG"/>
        </w:rPr>
        <w:t xml:space="preserve"> </w:t>
      </w:r>
    </w:p>
    <w:p w:rsidR="00D701C4" w:rsidRPr="00BB7432" w:rsidRDefault="00D701C4" w:rsidP="00D701C4">
      <w:pPr>
        <w:spacing w:after="0" w:line="360" w:lineRule="auto"/>
        <w:ind w:firstLine="709"/>
        <w:jc w:val="both"/>
        <w:rPr>
          <w:rFonts w:ascii="Times New Roman" w:hAnsi="Times New Roman" w:cs="Times New Roman"/>
          <w:sz w:val="28"/>
          <w:szCs w:val="28"/>
          <w:lang w:val="ky-KG"/>
        </w:rPr>
      </w:pPr>
      <w:r w:rsidRPr="00DF7582">
        <w:rPr>
          <w:rFonts w:ascii="Times New Roman" w:hAnsi="Times New Roman" w:cs="Times New Roman"/>
          <w:b/>
          <w:sz w:val="28"/>
          <w:szCs w:val="28"/>
          <w:lang w:val="ky-KG"/>
        </w:rPr>
        <w:t>УАК</w:t>
      </w:r>
      <w:r w:rsidRPr="00BB7432">
        <w:rPr>
          <w:rFonts w:ascii="Times New Roman" w:hAnsi="Times New Roman" w:cs="Times New Roman"/>
          <w:sz w:val="28"/>
          <w:szCs w:val="28"/>
          <w:lang w:val="ky-KG"/>
        </w:rPr>
        <w:t>- Улуттук аттестациялык комиссия</w:t>
      </w:r>
    </w:p>
    <w:p w:rsidR="00D701C4" w:rsidRPr="00BB7432" w:rsidRDefault="00D701C4" w:rsidP="00D701C4">
      <w:pPr>
        <w:spacing w:after="0" w:line="360" w:lineRule="auto"/>
        <w:ind w:firstLine="709"/>
        <w:jc w:val="both"/>
        <w:rPr>
          <w:rFonts w:ascii="Times New Roman" w:hAnsi="Times New Roman" w:cs="Times New Roman"/>
          <w:sz w:val="28"/>
          <w:szCs w:val="28"/>
          <w:lang w:val="ky-KG"/>
        </w:rPr>
      </w:pPr>
      <w:r w:rsidRPr="00205BFB">
        <w:rPr>
          <w:rFonts w:ascii="Times New Roman" w:hAnsi="Times New Roman" w:cs="Times New Roman"/>
          <w:b/>
          <w:sz w:val="28"/>
          <w:szCs w:val="28"/>
          <w:lang w:val="ky-KG"/>
        </w:rPr>
        <w:t>КИ</w:t>
      </w:r>
      <w:r w:rsidRPr="00BB7432">
        <w:rPr>
          <w:rFonts w:ascii="Times New Roman" w:hAnsi="Times New Roman" w:cs="Times New Roman"/>
          <w:sz w:val="28"/>
          <w:szCs w:val="28"/>
          <w:lang w:val="ky-KG"/>
        </w:rPr>
        <w:t>- кыймылдагы ишмердүүлүк</w:t>
      </w:r>
    </w:p>
    <w:p w:rsidR="00D701C4" w:rsidRPr="00BB7432" w:rsidRDefault="00D701C4" w:rsidP="00D701C4">
      <w:pPr>
        <w:spacing w:after="0" w:line="360" w:lineRule="auto"/>
        <w:ind w:firstLine="709"/>
        <w:jc w:val="both"/>
        <w:rPr>
          <w:rFonts w:ascii="Times New Roman" w:hAnsi="Times New Roman" w:cs="Times New Roman"/>
          <w:sz w:val="28"/>
          <w:szCs w:val="28"/>
          <w:lang w:val="ky-KG"/>
        </w:rPr>
      </w:pPr>
      <w:r w:rsidRPr="00205BFB">
        <w:rPr>
          <w:rFonts w:ascii="Times New Roman" w:hAnsi="Times New Roman" w:cs="Times New Roman"/>
          <w:b/>
          <w:sz w:val="28"/>
          <w:szCs w:val="28"/>
          <w:lang w:val="ky-KG"/>
        </w:rPr>
        <w:t>КАД</w:t>
      </w:r>
      <w:r>
        <w:rPr>
          <w:rFonts w:ascii="Times New Roman" w:hAnsi="Times New Roman" w:cs="Times New Roman"/>
          <w:sz w:val="28"/>
          <w:szCs w:val="28"/>
          <w:lang w:val="ky-KG"/>
        </w:rPr>
        <w:t>- кыймыл-аракет  даярдыгы</w:t>
      </w:r>
    </w:p>
    <w:p w:rsidR="00D701C4" w:rsidRPr="00BB7432" w:rsidRDefault="00D701C4" w:rsidP="00D701C4">
      <w:pPr>
        <w:spacing w:after="0" w:line="360" w:lineRule="auto"/>
        <w:ind w:firstLine="709"/>
        <w:jc w:val="both"/>
        <w:rPr>
          <w:rFonts w:ascii="Times New Roman" w:hAnsi="Times New Roman" w:cs="Times New Roman"/>
          <w:sz w:val="28"/>
          <w:szCs w:val="28"/>
          <w:lang w:val="ky-KG"/>
        </w:rPr>
      </w:pPr>
      <w:r w:rsidRPr="00205BFB">
        <w:rPr>
          <w:rFonts w:ascii="Times New Roman" w:hAnsi="Times New Roman" w:cs="Times New Roman"/>
          <w:b/>
          <w:sz w:val="28"/>
          <w:szCs w:val="28"/>
          <w:lang w:val="ky-KG"/>
        </w:rPr>
        <w:t>ЫСК</w:t>
      </w:r>
      <w:r w:rsidRPr="00BB7432">
        <w:rPr>
          <w:rFonts w:ascii="Times New Roman" w:hAnsi="Times New Roman" w:cs="Times New Roman"/>
          <w:sz w:val="28"/>
          <w:szCs w:val="28"/>
          <w:lang w:val="ky-KG"/>
        </w:rPr>
        <w:t>- ыктыярдуу спорттук коом</w:t>
      </w:r>
    </w:p>
    <w:p w:rsidR="00D701C4" w:rsidRPr="00BB7432" w:rsidRDefault="00D701C4" w:rsidP="00D701C4">
      <w:pPr>
        <w:spacing w:after="0" w:line="360" w:lineRule="auto"/>
        <w:ind w:firstLine="709"/>
        <w:jc w:val="both"/>
        <w:rPr>
          <w:rFonts w:ascii="Times New Roman" w:hAnsi="Times New Roman" w:cs="Times New Roman"/>
          <w:sz w:val="28"/>
          <w:szCs w:val="28"/>
          <w:lang w:val="ky-KG"/>
        </w:rPr>
      </w:pPr>
      <w:r w:rsidRPr="00205BFB">
        <w:rPr>
          <w:rFonts w:ascii="Times New Roman" w:hAnsi="Times New Roman" w:cs="Times New Roman"/>
          <w:b/>
          <w:sz w:val="28"/>
          <w:szCs w:val="28"/>
          <w:lang w:val="ky-KG"/>
        </w:rPr>
        <w:t>ББК</w:t>
      </w:r>
      <w:r>
        <w:rPr>
          <w:rFonts w:ascii="Times New Roman" w:hAnsi="Times New Roman" w:cs="Times New Roman"/>
          <w:sz w:val="28"/>
          <w:szCs w:val="28"/>
          <w:lang w:val="ky-KG"/>
        </w:rPr>
        <w:t>- билим, билгичтик</w:t>
      </w:r>
      <w:r w:rsidRPr="00BB7432">
        <w:rPr>
          <w:rFonts w:ascii="Times New Roman" w:hAnsi="Times New Roman" w:cs="Times New Roman"/>
          <w:sz w:val="28"/>
          <w:szCs w:val="28"/>
          <w:lang w:val="ky-KG"/>
        </w:rPr>
        <w:t>, көндұм</w:t>
      </w:r>
    </w:p>
    <w:p w:rsidR="00D701C4" w:rsidRPr="00BB7432" w:rsidRDefault="00D701C4" w:rsidP="00D701C4">
      <w:pPr>
        <w:spacing w:after="0" w:line="360" w:lineRule="auto"/>
        <w:ind w:firstLine="709"/>
        <w:jc w:val="both"/>
        <w:rPr>
          <w:rFonts w:ascii="Times New Roman" w:hAnsi="Times New Roman" w:cs="Times New Roman"/>
          <w:sz w:val="28"/>
          <w:szCs w:val="28"/>
          <w:lang w:val="ky-KG"/>
        </w:rPr>
      </w:pPr>
      <w:r w:rsidRPr="00205BFB">
        <w:rPr>
          <w:rFonts w:ascii="Times New Roman" w:hAnsi="Times New Roman" w:cs="Times New Roman"/>
          <w:b/>
          <w:sz w:val="28"/>
          <w:szCs w:val="28"/>
          <w:lang w:val="ky-KG"/>
        </w:rPr>
        <w:t>ТСТ</w:t>
      </w:r>
      <w:r w:rsidRPr="00BB7432">
        <w:rPr>
          <w:rFonts w:ascii="Times New Roman" w:hAnsi="Times New Roman" w:cs="Times New Roman"/>
          <w:sz w:val="28"/>
          <w:szCs w:val="28"/>
          <w:lang w:val="ky-KG"/>
        </w:rPr>
        <w:t>- тандалганспорттун түрү</w:t>
      </w:r>
    </w:p>
    <w:p w:rsidR="00B272A0" w:rsidRPr="00BB7432" w:rsidRDefault="00D701C4" w:rsidP="00D701C4">
      <w:pPr>
        <w:spacing w:after="0" w:line="360" w:lineRule="auto"/>
        <w:ind w:firstLine="709"/>
        <w:jc w:val="both"/>
        <w:rPr>
          <w:rFonts w:ascii="Times New Roman" w:hAnsi="Times New Roman" w:cs="Times New Roman"/>
          <w:sz w:val="28"/>
          <w:szCs w:val="28"/>
          <w:lang w:val="ky-KG"/>
        </w:rPr>
      </w:pPr>
      <w:r w:rsidRPr="00205BFB">
        <w:rPr>
          <w:rFonts w:ascii="Times New Roman" w:hAnsi="Times New Roman" w:cs="Times New Roman"/>
          <w:b/>
          <w:sz w:val="28"/>
          <w:szCs w:val="28"/>
          <w:lang w:val="ky-KG"/>
        </w:rPr>
        <w:t>КГ</w:t>
      </w:r>
      <w:r>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көзөмөлдөө  группасы</w:t>
      </w:r>
    </w:p>
    <w:p w:rsidR="00B272A0" w:rsidRPr="00BB7432" w:rsidRDefault="005C5275" w:rsidP="00A52CEF">
      <w:pPr>
        <w:spacing w:after="0" w:line="360" w:lineRule="auto"/>
        <w:ind w:firstLine="709"/>
        <w:jc w:val="both"/>
        <w:rPr>
          <w:rFonts w:ascii="Times New Roman" w:hAnsi="Times New Roman" w:cs="Times New Roman"/>
          <w:sz w:val="28"/>
          <w:szCs w:val="28"/>
          <w:lang w:val="ky-KG"/>
        </w:rPr>
      </w:pPr>
      <w:r w:rsidRPr="00205BFB">
        <w:rPr>
          <w:rFonts w:ascii="Times New Roman" w:hAnsi="Times New Roman" w:cs="Times New Roman"/>
          <w:b/>
          <w:sz w:val="28"/>
          <w:szCs w:val="28"/>
          <w:lang w:val="ky-KG"/>
        </w:rPr>
        <w:t>К</w:t>
      </w:r>
      <w:r w:rsidR="00713E99" w:rsidRPr="00205BFB">
        <w:rPr>
          <w:rFonts w:ascii="Times New Roman" w:hAnsi="Times New Roman" w:cs="Times New Roman"/>
          <w:b/>
          <w:sz w:val="28"/>
          <w:szCs w:val="28"/>
          <w:lang w:val="ky-KG"/>
        </w:rPr>
        <w:t>Д</w:t>
      </w:r>
      <w:r w:rsidR="005C517D">
        <w:rPr>
          <w:rFonts w:ascii="Times New Roman" w:hAnsi="Times New Roman" w:cs="Times New Roman"/>
          <w:b/>
          <w:sz w:val="28"/>
          <w:szCs w:val="28"/>
          <w:lang w:val="ky-KG"/>
        </w:rPr>
        <w:t xml:space="preserve"> </w:t>
      </w:r>
      <w:r w:rsidR="00B33798" w:rsidRPr="00BB7432">
        <w:rPr>
          <w:rFonts w:ascii="Times New Roman" w:hAnsi="Times New Roman" w:cs="Times New Roman"/>
          <w:sz w:val="28"/>
          <w:szCs w:val="28"/>
          <w:lang w:val="ky-KG"/>
        </w:rPr>
        <w:t>-   кесипкөй</w:t>
      </w:r>
      <w:r w:rsidR="00713E99">
        <w:rPr>
          <w:rFonts w:ascii="Times New Roman" w:hAnsi="Times New Roman" w:cs="Times New Roman"/>
          <w:sz w:val="28"/>
          <w:szCs w:val="28"/>
          <w:lang w:val="ky-KG"/>
        </w:rPr>
        <w:t>л</w:t>
      </w:r>
      <w:r w:rsidR="00B33798" w:rsidRPr="00BB7432">
        <w:rPr>
          <w:rFonts w:ascii="Times New Roman" w:hAnsi="Times New Roman" w:cs="Times New Roman"/>
          <w:sz w:val="28"/>
          <w:szCs w:val="28"/>
          <w:lang w:val="ky-KG"/>
        </w:rPr>
        <w:t>үк</w:t>
      </w:r>
      <w:r w:rsidR="00713E99">
        <w:rPr>
          <w:rFonts w:ascii="Times New Roman" w:hAnsi="Times New Roman" w:cs="Times New Roman"/>
          <w:sz w:val="28"/>
          <w:szCs w:val="28"/>
          <w:lang w:val="ky-KG"/>
        </w:rPr>
        <w:t>даярдык</w:t>
      </w:r>
    </w:p>
    <w:p w:rsidR="00B272A0" w:rsidRPr="00BB7432" w:rsidRDefault="00B272A0" w:rsidP="00A52CEF">
      <w:pPr>
        <w:spacing w:after="0" w:line="360" w:lineRule="auto"/>
        <w:ind w:firstLine="709"/>
        <w:jc w:val="both"/>
        <w:rPr>
          <w:rFonts w:ascii="Times New Roman" w:hAnsi="Times New Roman" w:cs="Times New Roman"/>
          <w:sz w:val="28"/>
          <w:szCs w:val="28"/>
          <w:lang w:val="ky-KG"/>
        </w:rPr>
      </w:pPr>
      <w:r w:rsidRPr="00147BE6">
        <w:rPr>
          <w:rFonts w:ascii="Times New Roman" w:hAnsi="Times New Roman" w:cs="Times New Roman"/>
          <w:b/>
          <w:sz w:val="28"/>
          <w:szCs w:val="28"/>
          <w:lang w:val="ky-KG"/>
        </w:rPr>
        <w:t>ПК</w:t>
      </w:r>
      <w:r w:rsidRPr="00BB7432">
        <w:rPr>
          <w:rFonts w:ascii="Times New Roman" w:hAnsi="Times New Roman" w:cs="Times New Roman"/>
          <w:sz w:val="28"/>
          <w:szCs w:val="28"/>
          <w:lang w:val="ky-KG"/>
        </w:rPr>
        <w:t>- педагогикалык көзөмөлдөө</w:t>
      </w:r>
    </w:p>
    <w:p w:rsidR="00B272A0" w:rsidRPr="00BB7432" w:rsidRDefault="006C45A0" w:rsidP="00A52CEF">
      <w:pPr>
        <w:spacing w:after="0" w:line="360" w:lineRule="auto"/>
        <w:ind w:firstLine="709"/>
        <w:jc w:val="both"/>
        <w:rPr>
          <w:rFonts w:ascii="Times New Roman" w:hAnsi="Times New Roman" w:cs="Times New Roman"/>
          <w:sz w:val="28"/>
          <w:szCs w:val="28"/>
          <w:lang w:val="ky-KG"/>
        </w:rPr>
      </w:pPr>
      <w:r w:rsidRPr="00147BE6">
        <w:rPr>
          <w:rFonts w:ascii="Times New Roman" w:hAnsi="Times New Roman" w:cs="Times New Roman"/>
          <w:b/>
          <w:sz w:val="28"/>
          <w:szCs w:val="28"/>
          <w:lang w:val="ky-KG"/>
        </w:rPr>
        <w:t>КПИ</w:t>
      </w:r>
      <w:r w:rsidRPr="00BB7432">
        <w:rPr>
          <w:rFonts w:ascii="Times New Roman" w:hAnsi="Times New Roman" w:cs="Times New Roman"/>
          <w:sz w:val="28"/>
          <w:szCs w:val="28"/>
          <w:lang w:val="ky-KG"/>
        </w:rPr>
        <w:t xml:space="preserve"> -  кесипкөй</w:t>
      </w:r>
      <w:r w:rsidR="00A565C8" w:rsidRPr="00BB7432">
        <w:rPr>
          <w:rFonts w:ascii="Times New Roman" w:hAnsi="Times New Roman" w:cs="Times New Roman"/>
          <w:sz w:val="28"/>
          <w:szCs w:val="28"/>
          <w:lang w:val="ky-KG"/>
        </w:rPr>
        <w:t>-педагогикалык ишм</w:t>
      </w:r>
      <w:r w:rsidR="00B272A0" w:rsidRPr="00BB7432">
        <w:rPr>
          <w:rFonts w:ascii="Times New Roman" w:hAnsi="Times New Roman" w:cs="Times New Roman"/>
          <w:sz w:val="28"/>
          <w:szCs w:val="28"/>
          <w:lang w:val="ky-KG"/>
        </w:rPr>
        <w:t>ердүүлүк</w:t>
      </w:r>
    </w:p>
    <w:p w:rsidR="00B272A0" w:rsidRPr="00BB7432" w:rsidRDefault="00B33798" w:rsidP="00A52CEF">
      <w:pPr>
        <w:spacing w:after="0" w:line="360" w:lineRule="auto"/>
        <w:ind w:firstLine="709"/>
        <w:jc w:val="both"/>
        <w:rPr>
          <w:rFonts w:ascii="Times New Roman" w:hAnsi="Times New Roman" w:cs="Times New Roman"/>
          <w:sz w:val="28"/>
          <w:szCs w:val="28"/>
          <w:lang w:val="ky-KG"/>
        </w:rPr>
      </w:pPr>
      <w:r w:rsidRPr="00147BE6">
        <w:rPr>
          <w:rFonts w:ascii="Times New Roman" w:hAnsi="Times New Roman" w:cs="Times New Roman"/>
          <w:b/>
          <w:sz w:val="28"/>
          <w:szCs w:val="28"/>
          <w:lang w:val="ky-KG"/>
        </w:rPr>
        <w:t>К</w:t>
      </w:r>
      <w:r w:rsidR="00B272A0" w:rsidRPr="00147BE6">
        <w:rPr>
          <w:rFonts w:ascii="Times New Roman" w:hAnsi="Times New Roman" w:cs="Times New Roman"/>
          <w:b/>
          <w:sz w:val="28"/>
          <w:szCs w:val="28"/>
          <w:lang w:val="ky-KG"/>
        </w:rPr>
        <w:t>ПЧ</w:t>
      </w:r>
      <w:r w:rsidR="00B272A0" w:rsidRPr="00BB7432">
        <w:rPr>
          <w:rFonts w:ascii="Times New Roman" w:hAnsi="Times New Roman" w:cs="Times New Roman"/>
          <w:sz w:val="28"/>
          <w:szCs w:val="28"/>
          <w:lang w:val="ky-KG"/>
        </w:rPr>
        <w:t xml:space="preserve">- </w:t>
      </w:r>
      <w:r w:rsidR="006C45A0" w:rsidRPr="00BB7432">
        <w:rPr>
          <w:rFonts w:ascii="Times New Roman" w:hAnsi="Times New Roman" w:cs="Times New Roman"/>
          <w:sz w:val="28"/>
          <w:szCs w:val="28"/>
          <w:lang w:val="ky-KG"/>
        </w:rPr>
        <w:t xml:space="preserve"> кесипкөй</w:t>
      </w:r>
      <w:r w:rsidR="001E400A">
        <w:rPr>
          <w:rFonts w:ascii="Times New Roman" w:hAnsi="Times New Roman" w:cs="Times New Roman"/>
          <w:sz w:val="28"/>
          <w:szCs w:val="28"/>
          <w:lang w:val="ky-KG"/>
        </w:rPr>
        <w:t xml:space="preserve"> </w:t>
      </w:r>
      <w:r w:rsidR="00B272A0" w:rsidRPr="00BB7432">
        <w:rPr>
          <w:rFonts w:ascii="Times New Roman" w:hAnsi="Times New Roman" w:cs="Times New Roman"/>
          <w:sz w:val="28"/>
          <w:szCs w:val="28"/>
          <w:lang w:val="ky-KG"/>
        </w:rPr>
        <w:t>педагогикалык чеберчилик</w:t>
      </w:r>
    </w:p>
    <w:p w:rsidR="00B272A0" w:rsidRPr="00BB7432" w:rsidRDefault="00B33798" w:rsidP="00A52CEF">
      <w:pPr>
        <w:spacing w:after="0" w:line="360" w:lineRule="auto"/>
        <w:ind w:firstLine="709"/>
        <w:jc w:val="both"/>
        <w:rPr>
          <w:rFonts w:ascii="Times New Roman" w:hAnsi="Times New Roman" w:cs="Times New Roman"/>
          <w:sz w:val="28"/>
          <w:szCs w:val="28"/>
          <w:lang w:val="ky-KG"/>
        </w:rPr>
      </w:pPr>
      <w:r w:rsidRPr="00147BE6">
        <w:rPr>
          <w:rFonts w:ascii="Times New Roman" w:hAnsi="Times New Roman" w:cs="Times New Roman"/>
          <w:b/>
          <w:sz w:val="28"/>
          <w:szCs w:val="28"/>
          <w:lang w:val="ky-KG"/>
        </w:rPr>
        <w:t>К</w:t>
      </w:r>
      <w:r w:rsidR="00B272A0" w:rsidRPr="00147BE6">
        <w:rPr>
          <w:rFonts w:ascii="Times New Roman" w:hAnsi="Times New Roman" w:cs="Times New Roman"/>
          <w:b/>
          <w:sz w:val="28"/>
          <w:szCs w:val="28"/>
          <w:lang w:val="ky-KG"/>
        </w:rPr>
        <w:t>ПД</w:t>
      </w:r>
      <w:r w:rsidR="005C517D">
        <w:rPr>
          <w:rFonts w:ascii="Times New Roman" w:hAnsi="Times New Roman" w:cs="Times New Roman"/>
          <w:b/>
          <w:sz w:val="28"/>
          <w:szCs w:val="28"/>
          <w:lang w:val="ky-KG"/>
        </w:rPr>
        <w:t xml:space="preserve"> </w:t>
      </w:r>
      <w:r w:rsidR="00B272A0" w:rsidRPr="00BB7432">
        <w:rPr>
          <w:rFonts w:ascii="Times New Roman" w:hAnsi="Times New Roman" w:cs="Times New Roman"/>
          <w:sz w:val="28"/>
          <w:szCs w:val="28"/>
          <w:lang w:val="ky-KG"/>
        </w:rPr>
        <w:t>-</w:t>
      </w:r>
      <w:r w:rsidR="005C517D">
        <w:rPr>
          <w:rFonts w:ascii="Times New Roman" w:hAnsi="Times New Roman" w:cs="Times New Roman"/>
          <w:sz w:val="28"/>
          <w:szCs w:val="28"/>
          <w:lang w:val="ky-KG"/>
        </w:rPr>
        <w:t xml:space="preserve">  </w:t>
      </w:r>
      <w:r w:rsidR="006C45A0" w:rsidRPr="00BB7432">
        <w:rPr>
          <w:rFonts w:ascii="Times New Roman" w:hAnsi="Times New Roman" w:cs="Times New Roman"/>
          <w:sz w:val="28"/>
          <w:szCs w:val="28"/>
          <w:lang w:val="ky-KG"/>
        </w:rPr>
        <w:t>кесипкөй</w:t>
      </w:r>
      <w:r w:rsidR="00B272A0" w:rsidRPr="00BB7432">
        <w:rPr>
          <w:rFonts w:ascii="Times New Roman" w:hAnsi="Times New Roman" w:cs="Times New Roman"/>
          <w:sz w:val="28"/>
          <w:szCs w:val="28"/>
          <w:lang w:val="ky-KG"/>
        </w:rPr>
        <w:t xml:space="preserve"> -педагогикалык даярдык</w:t>
      </w:r>
    </w:p>
    <w:p w:rsidR="00267027" w:rsidRPr="00BB7432" w:rsidRDefault="00267027"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ПЭ</w:t>
      </w:r>
      <w:r w:rsidR="005C517D">
        <w:rPr>
          <w:rFonts w:ascii="Times New Roman" w:hAnsi="Times New Roman" w:cs="Times New Roman"/>
          <w:b/>
          <w:sz w:val="28"/>
          <w:szCs w:val="28"/>
          <w:lang w:val="ky-KG"/>
        </w:rPr>
        <w:t xml:space="preserve"> </w:t>
      </w:r>
      <w:r w:rsidRPr="00BB7432">
        <w:rPr>
          <w:rFonts w:ascii="Times New Roman" w:hAnsi="Times New Roman" w:cs="Times New Roman"/>
          <w:sz w:val="28"/>
          <w:szCs w:val="28"/>
          <w:lang w:val="ky-KG"/>
        </w:rPr>
        <w:t>-  педагогикалык эксперимент</w:t>
      </w:r>
    </w:p>
    <w:p w:rsidR="00267027" w:rsidRPr="00BB7432" w:rsidRDefault="00267027"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МЭ</w:t>
      </w:r>
      <w:r w:rsidR="005C517D">
        <w:rPr>
          <w:rFonts w:ascii="Times New Roman" w:hAnsi="Times New Roman" w:cs="Times New Roman"/>
          <w:b/>
          <w:sz w:val="28"/>
          <w:szCs w:val="28"/>
          <w:lang w:val="ky-KG"/>
        </w:rPr>
        <w:t xml:space="preserve"> </w:t>
      </w:r>
      <w:r w:rsidRPr="00BB7432">
        <w:rPr>
          <w:rFonts w:ascii="Times New Roman" w:hAnsi="Times New Roman" w:cs="Times New Roman"/>
          <w:sz w:val="28"/>
          <w:szCs w:val="28"/>
          <w:lang w:val="ky-KG"/>
        </w:rPr>
        <w:t>- мелдештин эрежеси</w:t>
      </w:r>
    </w:p>
    <w:p w:rsidR="00267027" w:rsidRPr="00BB7432" w:rsidRDefault="00267027"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ПШ</w:t>
      </w:r>
      <w:r w:rsidRPr="00BB7432">
        <w:rPr>
          <w:rFonts w:ascii="Times New Roman" w:hAnsi="Times New Roman" w:cs="Times New Roman"/>
          <w:sz w:val="28"/>
          <w:szCs w:val="28"/>
          <w:lang w:val="ky-KG"/>
        </w:rPr>
        <w:t>- педагогикалык шарттар</w:t>
      </w:r>
    </w:p>
    <w:p w:rsidR="00267027" w:rsidRPr="00BB7432" w:rsidRDefault="00267027" w:rsidP="00A52CEF">
      <w:pPr>
        <w:tabs>
          <w:tab w:val="left" w:pos="4571"/>
        </w:tabs>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СК</w:t>
      </w:r>
      <w:r w:rsidRPr="00BB7432">
        <w:rPr>
          <w:rFonts w:ascii="Times New Roman" w:hAnsi="Times New Roman" w:cs="Times New Roman"/>
          <w:sz w:val="28"/>
          <w:szCs w:val="28"/>
          <w:lang w:val="ky-KG"/>
        </w:rPr>
        <w:t>-  спорттук күрөш</w:t>
      </w:r>
      <w:r w:rsidR="007101C2">
        <w:rPr>
          <w:rFonts w:ascii="Times New Roman" w:hAnsi="Times New Roman" w:cs="Times New Roman"/>
          <w:sz w:val="28"/>
          <w:szCs w:val="28"/>
          <w:lang w:val="ky-KG"/>
        </w:rPr>
        <w:tab/>
      </w:r>
    </w:p>
    <w:p w:rsidR="00267027" w:rsidRPr="00BB7432" w:rsidRDefault="00A565C8"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МИ</w:t>
      </w:r>
      <w:r w:rsidRPr="00BB7432">
        <w:rPr>
          <w:rFonts w:ascii="Times New Roman" w:hAnsi="Times New Roman" w:cs="Times New Roman"/>
          <w:sz w:val="28"/>
          <w:szCs w:val="28"/>
          <w:lang w:val="ky-KG"/>
        </w:rPr>
        <w:t>- мелдештик ишм</w:t>
      </w:r>
      <w:r w:rsidR="00267027" w:rsidRPr="00BB7432">
        <w:rPr>
          <w:rFonts w:ascii="Times New Roman" w:hAnsi="Times New Roman" w:cs="Times New Roman"/>
          <w:sz w:val="28"/>
          <w:szCs w:val="28"/>
          <w:lang w:val="ky-KG"/>
        </w:rPr>
        <w:t>ердүүлүк</w:t>
      </w:r>
    </w:p>
    <w:p w:rsidR="00267027" w:rsidRPr="00BB7432" w:rsidRDefault="00267027"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ММК</w:t>
      </w:r>
      <w:r w:rsidRPr="00BB7432">
        <w:rPr>
          <w:rFonts w:ascii="Times New Roman" w:hAnsi="Times New Roman" w:cs="Times New Roman"/>
          <w:sz w:val="28"/>
          <w:szCs w:val="28"/>
          <w:lang w:val="ky-KG"/>
        </w:rPr>
        <w:t>- массалык-маалымат каражаттары</w:t>
      </w:r>
    </w:p>
    <w:p w:rsidR="00267027" w:rsidRPr="00BB7432" w:rsidRDefault="00267027"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СМ</w:t>
      </w:r>
      <w:r w:rsidRPr="00BB7432">
        <w:rPr>
          <w:rFonts w:ascii="Times New Roman" w:hAnsi="Times New Roman" w:cs="Times New Roman"/>
          <w:sz w:val="28"/>
          <w:szCs w:val="28"/>
          <w:lang w:val="ky-KG"/>
        </w:rPr>
        <w:t>- спорттук мелдештер</w:t>
      </w:r>
    </w:p>
    <w:p w:rsidR="00267027" w:rsidRPr="00BB7432" w:rsidRDefault="006C0265"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КОР</w:t>
      </w:r>
      <w:r w:rsidRPr="00BB7432">
        <w:rPr>
          <w:rFonts w:ascii="Times New Roman" w:hAnsi="Times New Roman" w:cs="Times New Roman"/>
          <w:sz w:val="28"/>
          <w:szCs w:val="28"/>
          <w:lang w:val="ky-KG"/>
        </w:rPr>
        <w:t>- кыймылдагы обь</w:t>
      </w:r>
      <w:r w:rsidR="00267027" w:rsidRPr="00BB7432">
        <w:rPr>
          <w:rFonts w:ascii="Times New Roman" w:hAnsi="Times New Roman" w:cs="Times New Roman"/>
          <w:sz w:val="28"/>
          <w:szCs w:val="28"/>
          <w:lang w:val="ky-KG"/>
        </w:rPr>
        <w:t>ектиге реакция</w:t>
      </w:r>
    </w:p>
    <w:p w:rsidR="006C0265" w:rsidRPr="00BB7432" w:rsidRDefault="006C0265"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ТА</w:t>
      </w:r>
      <w:r w:rsidRPr="00BB7432">
        <w:rPr>
          <w:rFonts w:ascii="Times New Roman" w:hAnsi="Times New Roman" w:cs="Times New Roman"/>
          <w:sz w:val="28"/>
          <w:szCs w:val="28"/>
          <w:lang w:val="ky-KG"/>
        </w:rPr>
        <w:t>- техникалык аракет</w:t>
      </w:r>
    </w:p>
    <w:p w:rsidR="006C0265" w:rsidRPr="00BB7432" w:rsidRDefault="006C0265"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lastRenderedPageBreak/>
        <w:t>ОТК</w:t>
      </w:r>
      <w:r w:rsidRPr="00BB7432">
        <w:rPr>
          <w:rFonts w:ascii="Times New Roman" w:hAnsi="Times New Roman" w:cs="Times New Roman"/>
          <w:sz w:val="28"/>
          <w:szCs w:val="28"/>
          <w:lang w:val="ky-KG"/>
        </w:rPr>
        <w:t>- окутуунун техникалык ка</w:t>
      </w:r>
      <w:r w:rsidR="009D3C6E" w:rsidRPr="00BB7432">
        <w:rPr>
          <w:rFonts w:ascii="Times New Roman" w:hAnsi="Times New Roman" w:cs="Times New Roman"/>
          <w:sz w:val="28"/>
          <w:szCs w:val="28"/>
          <w:lang w:val="ky-KG"/>
        </w:rPr>
        <w:t>ра</w:t>
      </w:r>
      <w:r w:rsidRPr="00BB7432">
        <w:rPr>
          <w:rFonts w:ascii="Times New Roman" w:hAnsi="Times New Roman" w:cs="Times New Roman"/>
          <w:sz w:val="28"/>
          <w:szCs w:val="28"/>
          <w:lang w:val="ky-KG"/>
        </w:rPr>
        <w:t>жаттары</w:t>
      </w:r>
    </w:p>
    <w:p w:rsidR="006C0265" w:rsidRPr="00BB7432" w:rsidRDefault="006C0265"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ТТК</w:t>
      </w:r>
      <w:r w:rsidRPr="00BB7432">
        <w:rPr>
          <w:rFonts w:ascii="Times New Roman" w:hAnsi="Times New Roman" w:cs="Times New Roman"/>
          <w:sz w:val="28"/>
          <w:szCs w:val="28"/>
          <w:lang w:val="ky-KG"/>
        </w:rPr>
        <w:t>- техника</w:t>
      </w:r>
      <w:r w:rsidR="009D3C6E" w:rsidRPr="00BB7432">
        <w:rPr>
          <w:rFonts w:ascii="Times New Roman" w:hAnsi="Times New Roman" w:cs="Times New Roman"/>
          <w:sz w:val="28"/>
          <w:szCs w:val="28"/>
          <w:lang w:val="ky-KG"/>
        </w:rPr>
        <w:t>лык</w:t>
      </w:r>
      <w:r w:rsidRPr="00BB7432">
        <w:rPr>
          <w:rFonts w:ascii="Times New Roman" w:hAnsi="Times New Roman" w:cs="Times New Roman"/>
          <w:sz w:val="28"/>
          <w:szCs w:val="28"/>
          <w:lang w:val="ky-KG"/>
        </w:rPr>
        <w:t>-тактикалык  кыймыл</w:t>
      </w:r>
    </w:p>
    <w:p w:rsidR="006C0265" w:rsidRPr="00BB7432" w:rsidRDefault="009D3C6E"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ТТД</w:t>
      </w:r>
      <w:r w:rsidRPr="00BB7432">
        <w:rPr>
          <w:rFonts w:ascii="Times New Roman" w:hAnsi="Times New Roman" w:cs="Times New Roman"/>
          <w:sz w:val="28"/>
          <w:szCs w:val="28"/>
          <w:lang w:val="ky-KG"/>
        </w:rPr>
        <w:t>- техника</w:t>
      </w:r>
      <w:r w:rsidR="0049319A" w:rsidRPr="00BB7432">
        <w:rPr>
          <w:rFonts w:ascii="Times New Roman" w:hAnsi="Times New Roman" w:cs="Times New Roman"/>
          <w:sz w:val="28"/>
          <w:szCs w:val="28"/>
          <w:lang w:val="ky-KG"/>
        </w:rPr>
        <w:t xml:space="preserve">лык </w:t>
      </w:r>
      <w:r w:rsidRPr="00BB7432">
        <w:rPr>
          <w:rFonts w:ascii="Times New Roman" w:hAnsi="Times New Roman" w:cs="Times New Roman"/>
          <w:sz w:val="28"/>
          <w:szCs w:val="28"/>
          <w:lang w:val="ky-KG"/>
        </w:rPr>
        <w:t>-тактик</w:t>
      </w:r>
      <w:r w:rsidR="006C0265" w:rsidRPr="00BB7432">
        <w:rPr>
          <w:rFonts w:ascii="Times New Roman" w:hAnsi="Times New Roman" w:cs="Times New Roman"/>
          <w:sz w:val="28"/>
          <w:szCs w:val="28"/>
          <w:lang w:val="ky-KG"/>
        </w:rPr>
        <w:t>алык даярдык</w:t>
      </w:r>
    </w:p>
    <w:p w:rsidR="006C0265" w:rsidRPr="00BB7432" w:rsidRDefault="00B33798"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Д</w:t>
      </w:r>
      <w:r w:rsidR="009D3C6E" w:rsidRPr="00733598">
        <w:rPr>
          <w:rFonts w:ascii="Times New Roman" w:hAnsi="Times New Roman" w:cs="Times New Roman"/>
          <w:b/>
          <w:sz w:val="28"/>
          <w:szCs w:val="28"/>
          <w:lang w:val="ky-KG"/>
        </w:rPr>
        <w:t>Т</w:t>
      </w:r>
      <w:r w:rsidR="006C0265"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дене</w:t>
      </w:r>
      <w:r w:rsidR="006C0265" w:rsidRPr="00BB7432">
        <w:rPr>
          <w:rFonts w:ascii="Times New Roman" w:hAnsi="Times New Roman" w:cs="Times New Roman"/>
          <w:sz w:val="28"/>
          <w:szCs w:val="28"/>
          <w:lang w:val="ky-KG"/>
        </w:rPr>
        <w:t xml:space="preserve"> тарбия</w:t>
      </w:r>
    </w:p>
    <w:p w:rsidR="006C0265" w:rsidRPr="00BB7432" w:rsidRDefault="006C0265"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ДТжС</w:t>
      </w:r>
      <w:r w:rsidRPr="00BB7432">
        <w:rPr>
          <w:rFonts w:ascii="Times New Roman" w:hAnsi="Times New Roman" w:cs="Times New Roman"/>
          <w:sz w:val="28"/>
          <w:szCs w:val="28"/>
          <w:lang w:val="ky-KG"/>
        </w:rPr>
        <w:t>- дене тарбия  жана спорт</w:t>
      </w:r>
    </w:p>
    <w:p w:rsidR="006C0265" w:rsidRPr="00BB7432" w:rsidRDefault="006C0265"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ДТМ</w:t>
      </w:r>
      <w:r w:rsidRPr="00BB7432">
        <w:rPr>
          <w:rFonts w:ascii="Times New Roman" w:hAnsi="Times New Roman" w:cs="Times New Roman"/>
          <w:sz w:val="28"/>
          <w:szCs w:val="28"/>
          <w:lang w:val="ky-KG"/>
        </w:rPr>
        <w:t>- дене тарбия маданияты</w:t>
      </w:r>
    </w:p>
    <w:p w:rsidR="006C0265" w:rsidRPr="00BB7432" w:rsidRDefault="00B33798"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ДТ</w:t>
      </w:r>
      <w:r w:rsidR="006C0265" w:rsidRPr="00733598">
        <w:rPr>
          <w:rFonts w:ascii="Times New Roman" w:hAnsi="Times New Roman" w:cs="Times New Roman"/>
          <w:b/>
          <w:sz w:val="28"/>
          <w:szCs w:val="28"/>
          <w:lang w:val="ky-KG"/>
        </w:rPr>
        <w:t>Д</w:t>
      </w:r>
      <w:r w:rsidR="006C0265" w:rsidRPr="00BB743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дене тарбия  даярдыгы</w:t>
      </w:r>
    </w:p>
    <w:p w:rsidR="006C0265" w:rsidRPr="00BB7432" w:rsidRDefault="00B33798"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ДТ</w:t>
      </w:r>
      <w:r w:rsidR="006C0265" w:rsidRPr="00733598">
        <w:rPr>
          <w:rFonts w:ascii="Times New Roman" w:hAnsi="Times New Roman" w:cs="Times New Roman"/>
          <w:b/>
          <w:sz w:val="28"/>
          <w:szCs w:val="28"/>
          <w:lang w:val="ky-KG"/>
        </w:rPr>
        <w:t>Ө</w:t>
      </w:r>
      <w:r w:rsidR="006C0265"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дене тарбия  </w:t>
      </w:r>
      <w:r w:rsidR="006C0265" w:rsidRPr="00BB7432">
        <w:rPr>
          <w:rFonts w:ascii="Times New Roman" w:hAnsi="Times New Roman" w:cs="Times New Roman"/>
          <w:sz w:val="28"/>
          <w:szCs w:val="28"/>
          <w:lang w:val="ky-KG"/>
        </w:rPr>
        <w:t>өнүгүү</w:t>
      </w:r>
      <w:r w:rsidRPr="00BB7432">
        <w:rPr>
          <w:rFonts w:ascii="Times New Roman" w:hAnsi="Times New Roman" w:cs="Times New Roman"/>
          <w:sz w:val="28"/>
          <w:szCs w:val="28"/>
          <w:lang w:val="ky-KG"/>
        </w:rPr>
        <w:t>сү</w:t>
      </w:r>
    </w:p>
    <w:p w:rsidR="006C0265" w:rsidRPr="00BB7432" w:rsidRDefault="00B33798"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ДТ</w:t>
      </w:r>
      <w:r w:rsidR="006C0265" w:rsidRPr="00733598">
        <w:rPr>
          <w:rFonts w:ascii="Times New Roman" w:hAnsi="Times New Roman" w:cs="Times New Roman"/>
          <w:b/>
          <w:sz w:val="28"/>
          <w:szCs w:val="28"/>
          <w:lang w:val="ky-KG"/>
        </w:rPr>
        <w:t>К</w:t>
      </w:r>
      <w:r w:rsidR="006C0265"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дене тарбия  </w:t>
      </w:r>
      <w:r w:rsidR="006C0265" w:rsidRPr="00BB7432">
        <w:rPr>
          <w:rFonts w:ascii="Times New Roman" w:hAnsi="Times New Roman" w:cs="Times New Roman"/>
          <w:sz w:val="28"/>
          <w:szCs w:val="28"/>
          <w:lang w:val="ky-KG"/>
        </w:rPr>
        <w:t>көнүгүү</w:t>
      </w:r>
      <w:r w:rsidRPr="00BB7432">
        <w:rPr>
          <w:rFonts w:ascii="Times New Roman" w:hAnsi="Times New Roman" w:cs="Times New Roman"/>
          <w:sz w:val="28"/>
          <w:szCs w:val="28"/>
          <w:lang w:val="ky-KG"/>
        </w:rPr>
        <w:t>сү</w:t>
      </w:r>
    </w:p>
    <w:p w:rsidR="006C0265" w:rsidRPr="00BB7432" w:rsidRDefault="00036DC1" w:rsidP="00A52CEF">
      <w:pP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Э</w:t>
      </w:r>
      <w:r w:rsidR="00B47345" w:rsidRPr="00733598">
        <w:rPr>
          <w:rFonts w:ascii="Times New Roman" w:hAnsi="Times New Roman" w:cs="Times New Roman"/>
          <w:b/>
          <w:sz w:val="28"/>
          <w:szCs w:val="28"/>
          <w:lang w:val="ky-KG"/>
        </w:rPr>
        <w:t>Г</w:t>
      </w:r>
      <w:r w:rsidR="006C0265"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эксперименталдык  </w:t>
      </w:r>
      <w:r w:rsidR="00655261">
        <w:rPr>
          <w:rFonts w:ascii="Times New Roman" w:hAnsi="Times New Roman" w:cs="Times New Roman"/>
          <w:sz w:val="28"/>
          <w:szCs w:val="28"/>
          <w:lang w:val="ky-KG"/>
        </w:rPr>
        <w:t>т</w:t>
      </w:r>
      <w:r w:rsidR="007944E4">
        <w:rPr>
          <w:rFonts w:ascii="Times New Roman" w:hAnsi="Times New Roman" w:cs="Times New Roman"/>
          <w:sz w:val="28"/>
          <w:szCs w:val="28"/>
          <w:lang w:val="ky-KG"/>
        </w:rPr>
        <w:t>айп</w:t>
      </w:r>
      <w:r w:rsidR="00B47345" w:rsidRPr="00BB7432">
        <w:rPr>
          <w:rFonts w:ascii="Times New Roman" w:hAnsi="Times New Roman" w:cs="Times New Roman"/>
          <w:sz w:val="28"/>
          <w:szCs w:val="28"/>
          <w:lang w:val="ky-KG"/>
        </w:rPr>
        <w:t>а</w:t>
      </w:r>
    </w:p>
    <w:p w:rsidR="006C0265" w:rsidRDefault="009D3C6E" w:rsidP="00A52CEF">
      <w:pPr>
        <w:pBdr>
          <w:bottom w:val="single" w:sz="4" w:space="1" w:color="auto"/>
        </w:pBd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ЭИ</w:t>
      </w:r>
      <w:r w:rsidRPr="00BB7432">
        <w:rPr>
          <w:rFonts w:ascii="Times New Roman" w:hAnsi="Times New Roman" w:cs="Times New Roman"/>
          <w:sz w:val="28"/>
          <w:szCs w:val="28"/>
          <w:lang w:val="ky-KG"/>
        </w:rPr>
        <w:t>- эксперименталдык  иш</w:t>
      </w:r>
    </w:p>
    <w:p w:rsidR="002E4E28" w:rsidRPr="00BB7432" w:rsidRDefault="002E4E28" w:rsidP="00A52CEF">
      <w:pPr>
        <w:pBdr>
          <w:bottom w:val="single" w:sz="4" w:space="1" w:color="auto"/>
        </w:pBdr>
        <w:spacing w:after="0" w:line="360" w:lineRule="auto"/>
        <w:ind w:firstLine="709"/>
        <w:jc w:val="both"/>
        <w:rPr>
          <w:rFonts w:ascii="Times New Roman" w:hAnsi="Times New Roman" w:cs="Times New Roman"/>
          <w:sz w:val="28"/>
          <w:szCs w:val="28"/>
          <w:lang w:val="ky-KG"/>
        </w:rPr>
      </w:pPr>
      <w:r w:rsidRPr="00733598">
        <w:rPr>
          <w:rFonts w:ascii="Times New Roman" w:hAnsi="Times New Roman" w:cs="Times New Roman"/>
          <w:b/>
          <w:sz w:val="28"/>
          <w:szCs w:val="28"/>
          <w:lang w:val="ky-KG"/>
        </w:rPr>
        <w:t>ӨЖКАС</w:t>
      </w:r>
      <w:r>
        <w:rPr>
          <w:rFonts w:ascii="Times New Roman" w:hAnsi="Times New Roman" w:cs="Times New Roman"/>
          <w:sz w:val="28"/>
          <w:szCs w:val="28"/>
          <w:lang w:val="ky-KG"/>
        </w:rPr>
        <w:t xml:space="preserve"> – Өпкөгө жашоого керектүү абанын сыйымдуулугу</w:t>
      </w:r>
    </w:p>
    <w:p w:rsidR="006C0265" w:rsidRPr="00BB7432" w:rsidRDefault="006C0265" w:rsidP="00A52CEF">
      <w:pPr>
        <w:spacing w:after="0" w:line="360" w:lineRule="auto"/>
        <w:ind w:firstLine="709"/>
        <w:jc w:val="both"/>
        <w:rPr>
          <w:rFonts w:ascii="Times New Roman" w:hAnsi="Times New Roman" w:cs="Times New Roman"/>
          <w:sz w:val="28"/>
          <w:szCs w:val="28"/>
          <w:lang w:val="ky-KG"/>
        </w:rPr>
      </w:pPr>
    </w:p>
    <w:p w:rsidR="006C0265" w:rsidRPr="00BB7432" w:rsidRDefault="006C0265" w:rsidP="00A52CEF">
      <w:pPr>
        <w:spacing w:after="0" w:line="360" w:lineRule="auto"/>
        <w:ind w:firstLine="709"/>
        <w:jc w:val="both"/>
        <w:rPr>
          <w:rFonts w:ascii="Times New Roman" w:hAnsi="Times New Roman" w:cs="Times New Roman"/>
          <w:sz w:val="28"/>
          <w:szCs w:val="28"/>
          <w:lang w:val="ky-KG"/>
        </w:rPr>
      </w:pPr>
    </w:p>
    <w:p w:rsidR="006C0265" w:rsidRDefault="006C0265" w:rsidP="00A52CEF">
      <w:pPr>
        <w:spacing w:after="0" w:line="360" w:lineRule="auto"/>
        <w:ind w:firstLine="709"/>
        <w:jc w:val="both"/>
        <w:rPr>
          <w:rFonts w:ascii="Times New Roman" w:hAnsi="Times New Roman" w:cs="Times New Roman"/>
          <w:sz w:val="28"/>
          <w:szCs w:val="28"/>
          <w:lang w:val="ky-KG"/>
        </w:rPr>
      </w:pPr>
    </w:p>
    <w:p w:rsidR="009D1A40" w:rsidRDefault="009D1A40" w:rsidP="00A52CEF">
      <w:pPr>
        <w:spacing w:after="0" w:line="360" w:lineRule="auto"/>
        <w:ind w:firstLine="709"/>
        <w:jc w:val="both"/>
        <w:rPr>
          <w:rFonts w:ascii="Times New Roman" w:hAnsi="Times New Roman" w:cs="Times New Roman"/>
          <w:sz w:val="28"/>
          <w:szCs w:val="28"/>
          <w:lang w:val="ky-KG"/>
        </w:rPr>
      </w:pPr>
    </w:p>
    <w:p w:rsidR="009D1A40" w:rsidRDefault="009D1A40" w:rsidP="00A52CEF">
      <w:pPr>
        <w:spacing w:after="0" w:line="360" w:lineRule="auto"/>
        <w:ind w:firstLine="709"/>
        <w:jc w:val="both"/>
        <w:rPr>
          <w:rFonts w:ascii="Times New Roman" w:hAnsi="Times New Roman" w:cs="Times New Roman"/>
          <w:sz w:val="28"/>
          <w:szCs w:val="28"/>
          <w:lang w:val="ky-KG"/>
        </w:rPr>
      </w:pPr>
    </w:p>
    <w:p w:rsidR="009D1A40" w:rsidRDefault="009D1A40" w:rsidP="00A52CEF">
      <w:pPr>
        <w:spacing w:after="0" w:line="360" w:lineRule="auto"/>
        <w:ind w:firstLine="709"/>
        <w:jc w:val="both"/>
        <w:rPr>
          <w:rFonts w:ascii="Times New Roman" w:hAnsi="Times New Roman" w:cs="Times New Roman"/>
          <w:sz w:val="28"/>
          <w:szCs w:val="28"/>
          <w:lang w:val="ky-KG"/>
        </w:rPr>
      </w:pPr>
    </w:p>
    <w:p w:rsidR="009D1A40" w:rsidRDefault="009D1A40" w:rsidP="00A52CEF">
      <w:pPr>
        <w:spacing w:after="0" w:line="360" w:lineRule="auto"/>
        <w:ind w:firstLine="709"/>
        <w:jc w:val="both"/>
        <w:rPr>
          <w:rFonts w:ascii="Times New Roman" w:hAnsi="Times New Roman" w:cs="Times New Roman"/>
          <w:sz w:val="28"/>
          <w:szCs w:val="28"/>
          <w:lang w:val="ky-KG"/>
        </w:rPr>
      </w:pPr>
    </w:p>
    <w:p w:rsidR="009D1A40" w:rsidRDefault="009D1A40" w:rsidP="00A52CEF">
      <w:pPr>
        <w:spacing w:after="0" w:line="360" w:lineRule="auto"/>
        <w:ind w:firstLine="709"/>
        <w:jc w:val="both"/>
        <w:rPr>
          <w:rFonts w:ascii="Times New Roman" w:hAnsi="Times New Roman" w:cs="Times New Roman"/>
          <w:sz w:val="28"/>
          <w:szCs w:val="28"/>
          <w:lang w:val="ky-KG"/>
        </w:rPr>
      </w:pPr>
    </w:p>
    <w:p w:rsidR="009D1A40" w:rsidRDefault="009D1A40" w:rsidP="00A52CEF">
      <w:pPr>
        <w:spacing w:after="0" w:line="360" w:lineRule="auto"/>
        <w:ind w:firstLine="709"/>
        <w:jc w:val="both"/>
        <w:rPr>
          <w:rFonts w:ascii="Times New Roman" w:hAnsi="Times New Roman" w:cs="Times New Roman"/>
          <w:sz w:val="28"/>
          <w:szCs w:val="28"/>
          <w:lang w:val="ky-KG"/>
        </w:rPr>
      </w:pPr>
    </w:p>
    <w:p w:rsidR="009D1A40" w:rsidRDefault="009D1A40" w:rsidP="00A52CEF">
      <w:pPr>
        <w:spacing w:after="0" w:line="360" w:lineRule="auto"/>
        <w:ind w:firstLine="709"/>
        <w:jc w:val="both"/>
        <w:rPr>
          <w:rFonts w:ascii="Times New Roman" w:hAnsi="Times New Roman" w:cs="Times New Roman"/>
          <w:sz w:val="28"/>
          <w:szCs w:val="28"/>
          <w:lang w:val="ky-KG"/>
        </w:rPr>
      </w:pPr>
    </w:p>
    <w:p w:rsidR="009D1A40" w:rsidRDefault="009D1A40" w:rsidP="00A52CEF">
      <w:pPr>
        <w:spacing w:after="0" w:line="360" w:lineRule="auto"/>
        <w:ind w:firstLine="709"/>
        <w:jc w:val="both"/>
        <w:rPr>
          <w:rFonts w:ascii="Times New Roman" w:hAnsi="Times New Roman" w:cs="Times New Roman"/>
          <w:sz w:val="28"/>
          <w:szCs w:val="28"/>
          <w:lang w:val="ky-KG"/>
        </w:rPr>
      </w:pPr>
    </w:p>
    <w:p w:rsidR="009D1A40" w:rsidRDefault="009D1A40" w:rsidP="00A52CEF">
      <w:pPr>
        <w:spacing w:after="0" w:line="360" w:lineRule="auto"/>
        <w:ind w:firstLine="709"/>
        <w:jc w:val="both"/>
        <w:rPr>
          <w:rFonts w:ascii="Times New Roman" w:hAnsi="Times New Roman" w:cs="Times New Roman"/>
          <w:sz w:val="28"/>
          <w:szCs w:val="28"/>
          <w:lang w:val="ky-KG"/>
        </w:rPr>
      </w:pPr>
    </w:p>
    <w:p w:rsidR="009D1A40" w:rsidRDefault="009D1A40" w:rsidP="00A52CEF">
      <w:pPr>
        <w:spacing w:after="0" w:line="360" w:lineRule="auto"/>
        <w:ind w:firstLine="709"/>
        <w:jc w:val="both"/>
        <w:rPr>
          <w:rFonts w:ascii="Times New Roman" w:hAnsi="Times New Roman" w:cs="Times New Roman"/>
          <w:sz w:val="28"/>
          <w:szCs w:val="28"/>
          <w:lang w:val="ky-KG"/>
        </w:rPr>
      </w:pPr>
    </w:p>
    <w:p w:rsidR="009D1A40" w:rsidRDefault="009D1A40" w:rsidP="00A52CEF">
      <w:pPr>
        <w:spacing w:after="0" w:line="360" w:lineRule="auto"/>
        <w:ind w:firstLine="709"/>
        <w:jc w:val="both"/>
        <w:rPr>
          <w:rFonts w:ascii="Times New Roman" w:hAnsi="Times New Roman" w:cs="Times New Roman"/>
          <w:sz w:val="28"/>
          <w:szCs w:val="28"/>
          <w:lang w:val="ky-KG"/>
        </w:rPr>
      </w:pPr>
    </w:p>
    <w:p w:rsidR="009D1A40" w:rsidRDefault="009D1A40" w:rsidP="00A52CEF">
      <w:pPr>
        <w:spacing w:after="0" w:line="360" w:lineRule="auto"/>
        <w:ind w:firstLine="709"/>
        <w:jc w:val="both"/>
        <w:rPr>
          <w:rFonts w:ascii="Times New Roman" w:hAnsi="Times New Roman" w:cs="Times New Roman"/>
          <w:sz w:val="28"/>
          <w:szCs w:val="28"/>
          <w:lang w:val="ky-KG"/>
        </w:rPr>
      </w:pPr>
    </w:p>
    <w:p w:rsidR="009D1A40" w:rsidRDefault="009D1A40" w:rsidP="009E56D0">
      <w:pPr>
        <w:spacing w:after="0" w:line="360" w:lineRule="auto"/>
        <w:jc w:val="both"/>
        <w:rPr>
          <w:rFonts w:ascii="Times New Roman" w:hAnsi="Times New Roman" w:cs="Times New Roman"/>
          <w:sz w:val="28"/>
          <w:szCs w:val="28"/>
          <w:lang w:val="ky-KG"/>
        </w:rPr>
      </w:pPr>
    </w:p>
    <w:p w:rsidR="009D1A40" w:rsidRPr="00BB7432" w:rsidRDefault="009D1A40" w:rsidP="00A52CEF">
      <w:pPr>
        <w:spacing w:after="0" w:line="360" w:lineRule="auto"/>
        <w:ind w:firstLine="709"/>
        <w:jc w:val="both"/>
        <w:rPr>
          <w:rFonts w:ascii="Times New Roman" w:hAnsi="Times New Roman" w:cs="Times New Roman"/>
          <w:sz w:val="28"/>
          <w:szCs w:val="28"/>
          <w:lang w:val="ky-KG"/>
        </w:rPr>
      </w:pPr>
    </w:p>
    <w:p w:rsidR="006C0265" w:rsidRDefault="006C0265" w:rsidP="0095426F">
      <w:pPr>
        <w:pStyle w:val="1"/>
        <w:spacing w:before="0"/>
        <w:jc w:val="center"/>
        <w:rPr>
          <w:rFonts w:ascii="Times New Roman" w:hAnsi="Times New Roman" w:cs="Times New Roman"/>
          <w:b/>
          <w:sz w:val="28"/>
          <w:szCs w:val="28"/>
          <w:lang w:val="ky-KG"/>
        </w:rPr>
      </w:pPr>
      <w:bookmarkStart w:id="1" w:name="_Toc118815755"/>
      <w:r w:rsidRPr="00BB7432">
        <w:rPr>
          <w:rFonts w:ascii="Times New Roman" w:hAnsi="Times New Roman" w:cs="Times New Roman"/>
          <w:b/>
          <w:sz w:val="28"/>
          <w:szCs w:val="28"/>
          <w:lang w:val="ky-KG"/>
        </w:rPr>
        <w:lastRenderedPageBreak/>
        <w:t>КИРИШҮҮ</w:t>
      </w:r>
      <w:bookmarkEnd w:id="1"/>
    </w:p>
    <w:p w:rsidR="008C1907" w:rsidRPr="008C1907" w:rsidRDefault="008C1907" w:rsidP="008C1907">
      <w:pPr>
        <w:rPr>
          <w:lang w:val="ky-KG"/>
        </w:rPr>
      </w:pPr>
    </w:p>
    <w:p w:rsidR="006C0265" w:rsidRPr="00BB7432" w:rsidRDefault="006C0265"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Диссертациялык теманын актуалдуулугу</w:t>
      </w:r>
      <w:r w:rsidR="005E2B5F" w:rsidRPr="00BB7432">
        <w:rPr>
          <w:rFonts w:ascii="Times New Roman" w:hAnsi="Times New Roman" w:cs="Times New Roman"/>
          <w:sz w:val="28"/>
          <w:szCs w:val="28"/>
          <w:lang w:val="ky-KG"/>
        </w:rPr>
        <w:t xml:space="preserve">. Учурда </w:t>
      </w:r>
      <w:r w:rsidRPr="00BB7432">
        <w:rPr>
          <w:rFonts w:ascii="Times New Roman" w:hAnsi="Times New Roman" w:cs="Times New Roman"/>
          <w:sz w:val="28"/>
          <w:szCs w:val="28"/>
          <w:lang w:val="ky-KG"/>
        </w:rPr>
        <w:t xml:space="preserve"> кыргыздын улуттук спорт</w:t>
      </w:r>
      <w:r w:rsidR="00363BF7" w:rsidRPr="00BB7432">
        <w:rPr>
          <w:rFonts w:ascii="Times New Roman" w:hAnsi="Times New Roman" w:cs="Times New Roman"/>
          <w:sz w:val="28"/>
          <w:szCs w:val="28"/>
          <w:lang w:val="ky-KG"/>
        </w:rPr>
        <w:t xml:space="preserve">унун  түрлөрү </w:t>
      </w:r>
      <w:r w:rsidRPr="00BB7432">
        <w:rPr>
          <w:rFonts w:ascii="Times New Roman" w:hAnsi="Times New Roman" w:cs="Times New Roman"/>
          <w:sz w:val="28"/>
          <w:szCs w:val="28"/>
          <w:lang w:val="ky-KG"/>
        </w:rPr>
        <w:t xml:space="preserve"> тездик</w:t>
      </w:r>
      <w:r w:rsidR="00363BF7" w:rsidRPr="00BB7432">
        <w:rPr>
          <w:rFonts w:ascii="Times New Roman" w:hAnsi="Times New Roman" w:cs="Times New Roman"/>
          <w:sz w:val="28"/>
          <w:szCs w:val="28"/>
          <w:lang w:val="ky-KG"/>
        </w:rPr>
        <w:t xml:space="preserve"> менен өнүгүүдө. Мына ушуга байланыштуу  Кыргыз Республикасында айрыкча</w:t>
      </w:r>
      <w:r w:rsidR="00DA50A2">
        <w:rPr>
          <w:rFonts w:ascii="Times New Roman" w:hAnsi="Times New Roman" w:cs="Times New Roman"/>
          <w:sz w:val="28"/>
          <w:szCs w:val="28"/>
          <w:lang w:val="ky-KG"/>
        </w:rPr>
        <w:t xml:space="preserve">,  </w:t>
      </w:r>
      <w:r w:rsidR="0039473D" w:rsidRPr="00BB7432">
        <w:rPr>
          <w:rFonts w:ascii="Times New Roman" w:hAnsi="Times New Roman" w:cs="Times New Roman"/>
          <w:sz w:val="28"/>
          <w:szCs w:val="28"/>
          <w:lang w:val="ky-KG"/>
        </w:rPr>
        <w:t xml:space="preserve">улуттук </w:t>
      </w:r>
      <w:r w:rsidR="00363BF7" w:rsidRPr="00BB7432">
        <w:rPr>
          <w:rFonts w:ascii="Times New Roman" w:hAnsi="Times New Roman" w:cs="Times New Roman"/>
          <w:sz w:val="28"/>
          <w:szCs w:val="28"/>
          <w:lang w:val="ky-KG"/>
        </w:rPr>
        <w:t>жекеме-жеке күрөш боюнч</w:t>
      </w:r>
      <w:r w:rsidR="00A565C8" w:rsidRPr="00BB7432">
        <w:rPr>
          <w:rFonts w:ascii="Times New Roman" w:hAnsi="Times New Roman" w:cs="Times New Roman"/>
          <w:sz w:val="28"/>
          <w:szCs w:val="28"/>
          <w:lang w:val="ky-KG"/>
        </w:rPr>
        <w:t>а мелдештерде  спортчулардын ишм</w:t>
      </w:r>
      <w:r w:rsidR="00363BF7" w:rsidRPr="00BB7432">
        <w:rPr>
          <w:rFonts w:ascii="Times New Roman" w:hAnsi="Times New Roman" w:cs="Times New Roman"/>
          <w:sz w:val="28"/>
          <w:szCs w:val="28"/>
          <w:lang w:val="ky-KG"/>
        </w:rPr>
        <w:t>ердүүлүгүн  обьективдүү баалоо чабал болгону үчүн спорттук  калыстардын ролу</w:t>
      </w:r>
      <w:r w:rsidR="005E2B5F" w:rsidRPr="00BB7432">
        <w:rPr>
          <w:rFonts w:ascii="Times New Roman" w:hAnsi="Times New Roman" w:cs="Times New Roman"/>
          <w:sz w:val="28"/>
          <w:szCs w:val="28"/>
          <w:lang w:val="ky-KG"/>
        </w:rPr>
        <w:t>н</w:t>
      </w:r>
      <w:r w:rsidR="00363BF7" w:rsidRPr="00BB7432">
        <w:rPr>
          <w:rFonts w:ascii="Times New Roman" w:hAnsi="Times New Roman" w:cs="Times New Roman"/>
          <w:sz w:val="28"/>
          <w:szCs w:val="28"/>
          <w:lang w:val="ky-KG"/>
        </w:rPr>
        <w:t xml:space="preserve"> жана кадыр-баркын жогорулатуу</w:t>
      </w:r>
      <w:r w:rsidR="0039473D" w:rsidRPr="00BB7432">
        <w:rPr>
          <w:rFonts w:ascii="Times New Roman" w:hAnsi="Times New Roman" w:cs="Times New Roman"/>
          <w:sz w:val="28"/>
          <w:szCs w:val="28"/>
          <w:lang w:val="ky-KG"/>
        </w:rPr>
        <w:t xml:space="preserve"> зарылдыгы келип чыгууда</w:t>
      </w:r>
      <w:r w:rsidR="00363BF7" w:rsidRPr="00BB7432">
        <w:rPr>
          <w:rFonts w:ascii="Times New Roman" w:hAnsi="Times New Roman" w:cs="Times New Roman"/>
          <w:sz w:val="28"/>
          <w:szCs w:val="28"/>
          <w:lang w:val="ky-KG"/>
        </w:rPr>
        <w:t xml:space="preserve">. </w:t>
      </w:r>
      <w:r w:rsidR="0039473D" w:rsidRPr="00BB7432">
        <w:rPr>
          <w:rFonts w:ascii="Times New Roman" w:hAnsi="Times New Roman" w:cs="Times New Roman"/>
          <w:sz w:val="28"/>
          <w:szCs w:val="28"/>
          <w:lang w:val="ky-KG"/>
        </w:rPr>
        <w:t xml:space="preserve"> Алардын катарына  улуттук күрөштүн  түрлөрү кирет. Мына ушул педагогикалык шарттардын негизинде  спорттук күрөштү</w:t>
      </w:r>
      <w:r w:rsidR="005E2B5F" w:rsidRPr="00BB7432">
        <w:rPr>
          <w:rFonts w:ascii="Times New Roman" w:hAnsi="Times New Roman" w:cs="Times New Roman"/>
          <w:sz w:val="28"/>
          <w:szCs w:val="28"/>
          <w:lang w:val="ky-KG"/>
        </w:rPr>
        <w:t xml:space="preserve"> өнүктүрүүнүн  натыйжалуулугунда </w:t>
      </w:r>
      <w:r w:rsidR="0039473D" w:rsidRPr="00BB7432">
        <w:rPr>
          <w:rFonts w:ascii="Times New Roman" w:hAnsi="Times New Roman" w:cs="Times New Roman"/>
          <w:sz w:val="28"/>
          <w:szCs w:val="28"/>
          <w:lang w:val="ky-KG"/>
        </w:rPr>
        <w:t xml:space="preserve"> калыстардын коллегиясынын ишмердүлүүгү </w:t>
      </w:r>
      <w:r w:rsidR="0048149D" w:rsidRPr="00BB7432">
        <w:rPr>
          <w:rFonts w:ascii="Times New Roman" w:hAnsi="Times New Roman" w:cs="Times New Roman"/>
          <w:sz w:val="28"/>
          <w:szCs w:val="28"/>
          <w:lang w:val="ky-KG"/>
        </w:rPr>
        <w:t xml:space="preserve"> так жана натыйжалуу уюштурулат.</w:t>
      </w:r>
      <w:r w:rsidR="00396265" w:rsidRPr="00BB7432">
        <w:rPr>
          <w:rFonts w:ascii="Times New Roman" w:hAnsi="Times New Roman" w:cs="Times New Roman"/>
          <w:sz w:val="28"/>
          <w:szCs w:val="28"/>
          <w:lang w:val="ky-KG"/>
        </w:rPr>
        <w:t xml:space="preserve"> Спорт калыс</w:t>
      </w:r>
      <w:r w:rsidR="0048149D" w:rsidRPr="00BB7432">
        <w:rPr>
          <w:rFonts w:ascii="Times New Roman" w:hAnsi="Times New Roman" w:cs="Times New Roman"/>
          <w:sz w:val="28"/>
          <w:szCs w:val="28"/>
          <w:lang w:val="ky-KG"/>
        </w:rPr>
        <w:t>ы педагог-уюштуруучу, тарбиячы ка</w:t>
      </w:r>
      <w:r w:rsidR="00396265" w:rsidRPr="00BB7432">
        <w:rPr>
          <w:rFonts w:ascii="Times New Roman" w:hAnsi="Times New Roman" w:cs="Times New Roman"/>
          <w:sz w:val="28"/>
          <w:szCs w:val="28"/>
          <w:lang w:val="ky-KG"/>
        </w:rPr>
        <w:t>тары   бардык окутуу</w:t>
      </w:r>
      <w:r w:rsidR="0048149D" w:rsidRPr="00BB7432">
        <w:rPr>
          <w:rFonts w:ascii="Times New Roman" w:hAnsi="Times New Roman" w:cs="Times New Roman"/>
          <w:sz w:val="28"/>
          <w:szCs w:val="28"/>
          <w:lang w:val="ky-KG"/>
        </w:rPr>
        <w:t>-машыгуу процес</w:t>
      </w:r>
      <w:r w:rsidR="00396265" w:rsidRPr="00BB7432">
        <w:rPr>
          <w:rFonts w:ascii="Times New Roman" w:hAnsi="Times New Roman" w:cs="Times New Roman"/>
          <w:sz w:val="28"/>
          <w:szCs w:val="28"/>
          <w:lang w:val="ky-KG"/>
        </w:rPr>
        <w:t>синде эң маанилүү катышуучулард</w:t>
      </w:r>
      <w:r w:rsidR="0049319A" w:rsidRPr="00BB7432">
        <w:rPr>
          <w:rFonts w:ascii="Times New Roman" w:hAnsi="Times New Roman" w:cs="Times New Roman"/>
          <w:sz w:val="28"/>
          <w:szCs w:val="28"/>
          <w:lang w:val="ky-KG"/>
        </w:rPr>
        <w:t>ын  бири болуп с</w:t>
      </w:r>
      <w:r w:rsidR="0048149D" w:rsidRPr="00BB7432">
        <w:rPr>
          <w:rFonts w:ascii="Times New Roman" w:hAnsi="Times New Roman" w:cs="Times New Roman"/>
          <w:sz w:val="28"/>
          <w:szCs w:val="28"/>
          <w:lang w:val="ky-KG"/>
        </w:rPr>
        <w:t>а</w:t>
      </w:r>
      <w:r w:rsidR="0049319A" w:rsidRPr="00BB7432">
        <w:rPr>
          <w:rFonts w:ascii="Times New Roman" w:hAnsi="Times New Roman" w:cs="Times New Roman"/>
          <w:sz w:val="28"/>
          <w:szCs w:val="28"/>
          <w:lang w:val="ky-KG"/>
        </w:rPr>
        <w:t>на</w:t>
      </w:r>
      <w:r w:rsidR="0048149D" w:rsidRPr="00BB7432">
        <w:rPr>
          <w:rFonts w:ascii="Times New Roman" w:hAnsi="Times New Roman" w:cs="Times New Roman"/>
          <w:sz w:val="28"/>
          <w:szCs w:val="28"/>
          <w:lang w:val="ky-KG"/>
        </w:rPr>
        <w:t>лат. Окутуучу-машыктыруу</w:t>
      </w:r>
      <w:r w:rsidR="005E2B5F" w:rsidRPr="00BB7432">
        <w:rPr>
          <w:rFonts w:ascii="Times New Roman" w:hAnsi="Times New Roman" w:cs="Times New Roman"/>
          <w:sz w:val="28"/>
          <w:szCs w:val="28"/>
          <w:lang w:val="ky-KG"/>
        </w:rPr>
        <w:t>чунун көп кырдуу кесипкөйлүк  ишм</w:t>
      </w:r>
      <w:r w:rsidR="0048149D" w:rsidRPr="00BB7432">
        <w:rPr>
          <w:rFonts w:ascii="Times New Roman" w:hAnsi="Times New Roman" w:cs="Times New Roman"/>
          <w:sz w:val="28"/>
          <w:szCs w:val="28"/>
          <w:lang w:val="ky-KG"/>
        </w:rPr>
        <w:t>ердүүлүгү жана сп</w:t>
      </w:r>
      <w:r w:rsidR="005E2B5F" w:rsidRPr="00BB7432">
        <w:rPr>
          <w:rFonts w:ascii="Times New Roman" w:hAnsi="Times New Roman" w:cs="Times New Roman"/>
          <w:sz w:val="28"/>
          <w:szCs w:val="28"/>
          <w:lang w:val="ky-KG"/>
        </w:rPr>
        <w:t>ортчула</w:t>
      </w:r>
      <w:r w:rsidR="00396265" w:rsidRPr="00BB7432">
        <w:rPr>
          <w:rFonts w:ascii="Times New Roman" w:hAnsi="Times New Roman" w:cs="Times New Roman"/>
          <w:sz w:val="28"/>
          <w:szCs w:val="28"/>
          <w:lang w:val="ky-KG"/>
        </w:rPr>
        <w:t>р өздөрү</w:t>
      </w:r>
      <w:r w:rsidR="0048149D" w:rsidRPr="00BB7432">
        <w:rPr>
          <w:rFonts w:ascii="Times New Roman" w:hAnsi="Times New Roman" w:cs="Times New Roman"/>
          <w:sz w:val="28"/>
          <w:szCs w:val="28"/>
          <w:lang w:val="ky-KG"/>
        </w:rPr>
        <w:t xml:space="preserve">   илимий адистер</w:t>
      </w:r>
      <w:r w:rsidR="00396265" w:rsidRPr="00BB7432">
        <w:rPr>
          <w:rFonts w:ascii="Times New Roman" w:hAnsi="Times New Roman" w:cs="Times New Roman"/>
          <w:sz w:val="28"/>
          <w:szCs w:val="28"/>
          <w:lang w:val="ky-KG"/>
        </w:rPr>
        <w:t>дин көзөмөлүндө турушат, ошондой эле ар кандай адистер (медиктер, физиологдор, психологдор, педагогдор жана башкалар) тарабынан жетиштүү изилденет. Ошол эл</w:t>
      </w:r>
      <w:r w:rsidR="00A565C8" w:rsidRPr="00BB7432">
        <w:rPr>
          <w:rFonts w:ascii="Times New Roman" w:hAnsi="Times New Roman" w:cs="Times New Roman"/>
          <w:sz w:val="28"/>
          <w:szCs w:val="28"/>
          <w:lang w:val="ky-KG"/>
        </w:rPr>
        <w:t>е учурда  спорт калыстарынын ишм</w:t>
      </w:r>
      <w:r w:rsidR="00396265" w:rsidRPr="00BB7432">
        <w:rPr>
          <w:rFonts w:ascii="Times New Roman" w:hAnsi="Times New Roman" w:cs="Times New Roman"/>
          <w:sz w:val="28"/>
          <w:szCs w:val="28"/>
          <w:lang w:val="ky-KG"/>
        </w:rPr>
        <w:t>ердүүлү</w:t>
      </w:r>
      <w:r w:rsidR="005E2B5F" w:rsidRPr="00BB7432">
        <w:rPr>
          <w:rFonts w:ascii="Times New Roman" w:hAnsi="Times New Roman" w:cs="Times New Roman"/>
          <w:sz w:val="28"/>
          <w:szCs w:val="28"/>
          <w:lang w:val="ky-KG"/>
        </w:rPr>
        <w:t>гүнүн педагогикалык көйгөйлөрү</w:t>
      </w:r>
      <w:r w:rsidR="00396265" w:rsidRPr="00BB7432">
        <w:rPr>
          <w:rFonts w:ascii="Times New Roman" w:hAnsi="Times New Roman" w:cs="Times New Roman"/>
          <w:sz w:val="28"/>
          <w:szCs w:val="28"/>
          <w:lang w:val="ky-KG"/>
        </w:rPr>
        <w:t xml:space="preserve">   эл аралык-таанылган жана улуттук  спорт  түрлөрүндө адистердин көз карашынан сыртта калат.</w:t>
      </w:r>
      <w:r w:rsidR="008015EF" w:rsidRPr="00BB7432">
        <w:rPr>
          <w:rFonts w:ascii="Times New Roman" w:hAnsi="Times New Roman" w:cs="Times New Roman"/>
          <w:sz w:val="28"/>
          <w:szCs w:val="28"/>
          <w:lang w:val="ky-KG"/>
        </w:rPr>
        <w:t xml:space="preserve"> Атайын адаб</w:t>
      </w:r>
      <w:r w:rsidR="0049319A" w:rsidRPr="00BB7432">
        <w:rPr>
          <w:rFonts w:ascii="Times New Roman" w:hAnsi="Times New Roman" w:cs="Times New Roman"/>
          <w:sz w:val="28"/>
          <w:szCs w:val="28"/>
          <w:lang w:val="ky-KG"/>
        </w:rPr>
        <w:t>и</w:t>
      </w:r>
      <w:r w:rsidR="008015EF" w:rsidRPr="00BB7432">
        <w:rPr>
          <w:rFonts w:ascii="Times New Roman" w:hAnsi="Times New Roman" w:cs="Times New Roman"/>
          <w:sz w:val="28"/>
          <w:szCs w:val="28"/>
          <w:lang w:val="ky-KG"/>
        </w:rPr>
        <w:t>яттарда</w:t>
      </w:r>
      <w:r w:rsidR="00803C8B" w:rsidRPr="00BB7432">
        <w:rPr>
          <w:rFonts w:ascii="Times New Roman" w:hAnsi="Times New Roman" w:cs="Times New Roman"/>
          <w:sz w:val="28"/>
          <w:szCs w:val="28"/>
          <w:lang w:val="ky-KG"/>
        </w:rPr>
        <w:t xml:space="preserve"> мелдеште</w:t>
      </w:r>
      <w:r w:rsidR="008015EF" w:rsidRPr="00BB7432">
        <w:rPr>
          <w:rFonts w:ascii="Times New Roman" w:hAnsi="Times New Roman" w:cs="Times New Roman"/>
          <w:sz w:val="28"/>
          <w:szCs w:val="28"/>
          <w:lang w:val="ky-KG"/>
        </w:rPr>
        <w:t>ги калыстардын  көйгөйлөрү аз чагылдырылат.</w:t>
      </w:r>
      <w:r w:rsidR="00803C8B" w:rsidRPr="00BB7432">
        <w:rPr>
          <w:rFonts w:ascii="Times New Roman" w:hAnsi="Times New Roman" w:cs="Times New Roman"/>
          <w:sz w:val="28"/>
          <w:szCs w:val="28"/>
          <w:lang w:val="ky-KG"/>
        </w:rPr>
        <w:t xml:space="preserve"> Спорт</w:t>
      </w:r>
      <w:r w:rsidR="005E2B5F" w:rsidRPr="00BB7432">
        <w:rPr>
          <w:rFonts w:ascii="Times New Roman" w:hAnsi="Times New Roman" w:cs="Times New Roman"/>
          <w:sz w:val="28"/>
          <w:szCs w:val="28"/>
          <w:lang w:val="ky-KG"/>
        </w:rPr>
        <w:t>тук калыстардынкесипкөйлүк   ишм</w:t>
      </w:r>
      <w:r w:rsidR="000E6E69">
        <w:rPr>
          <w:rFonts w:ascii="Times New Roman" w:hAnsi="Times New Roman" w:cs="Times New Roman"/>
          <w:sz w:val="28"/>
          <w:szCs w:val="28"/>
          <w:lang w:val="ky-KG"/>
        </w:rPr>
        <w:t>ердүүлүгүн</w:t>
      </w:r>
      <w:r w:rsidR="009126D8">
        <w:rPr>
          <w:rFonts w:ascii="Times New Roman" w:hAnsi="Times New Roman" w:cs="Times New Roman"/>
          <w:sz w:val="28"/>
          <w:szCs w:val="28"/>
          <w:lang w:val="ky-KG"/>
        </w:rPr>
        <w:t xml:space="preserve"> </w:t>
      </w:r>
      <w:r w:rsidR="000E6E69">
        <w:rPr>
          <w:rFonts w:ascii="Times New Roman" w:hAnsi="Times New Roman" w:cs="Times New Roman"/>
          <w:sz w:val="28"/>
          <w:szCs w:val="28"/>
          <w:lang w:val="ky-KG"/>
        </w:rPr>
        <w:t>баалаган</w:t>
      </w:r>
      <w:r w:rsidR="009126D8">
        <w:rPr>
          <w:rFonts w:ascii="Times New Roman" w:hAnsi="Times New Roman" w:cs="Times New Roman"/>
          <w:sz w:val="28"/>
          <w:szCs w:val="28"/>
          <w:lang w:val="ky-KG"/>
        </w:rPr>
        <w:t xml:space="preserve">  </w:t>
      </w:r>
      <w:r w:rsidR="0049319A" w:rsidRPr="00BB7432">
        <w:rPr>
          <w:rFonts w:ascii="Times New Roman" w:hAnsi="Times New Roman" w:cs="Times New Roman"/>
          <w:sz w:val="28"/>
          <w:szCs w:val="28"/>
          <w:lang w:val="ky-KG"/>
        </w:rPr>
        <w:t>атайын</w:t>
      </w:r>
      <w:r w:rsidR="009126D8">
        <w:rPr>
          <w:rFonts w:ascii="Times New Roman" w:hAnsi="Times New Roman" w:cs="Times New Roman"/>
          <w:sz w:val="28"/>
          <w:szCs w:val="28"/>
          <w:lang w:val="ky-KG"/>
        </w:rPr>
        <w:t xml:space="preserve"> </w:t>
      </w:r>
      <w:r w:rsidR="000E6E69">
        <w:rPr>
          <w:rFonts w:ascii="Times New Roman" w:hAnsi="Times New Roman" w:cs="Times New Roman"/>
          <w:sz w:val="28"/>
          <w:szCs w:val="28"/>
          <w:lang w:val="ky-KG"/>
        </w:rPr>
        <w:t>талаптар</w:t>
      </w:r>
      <w:r w:rsidR="00803C8B" w:rsidRPr="00BB7432">
        <w:rPr>
          <w:rFonts w:ascii="Times New Roman" w:hAnsi="Times New Roman" w:cs="Times New Roman"/>
          <w:sz w:val="28"/>
          <w:szCs w:val="28"/>
          <w:lang w:val="ky-KG"/>
        </w:rPr>
        <w:t xml:space="preserve"> кабыл алынган эмес.</w:t>
      </w:r>
    </w:p>
    <w:p w:rsidR="00180080" w:rsidRPr="00BB7432" w:rsidRDefault="00803C8B"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күрө</w:t>
      </w:r>
      <w:r w:rsidR="005E2B5F" w:rsidRPr="00BB7432">
        <w:rPr>
          <w:rFonts w:ascii="Times New Roman" w:hAnsi="Times New Roman" w:cs="Times New Roman"/>
          <w:sz w:val="28"/>
          <w:szCs w:val="28"/>
          <w:lang w:val="ky-KG"/>
        </w:rPr>
        <w:t>штө  калыстардын кесипкөйлүк ишм</w:t>
      </w:r>
      <w:r w:rsidRPr="00BB7432">
        <w:rPr>
          <w:rFonts w:ascii="Times New Roman" w:hAnsi="Times New Roman" w:cs="Times New Roman"/>
          <w:sz w:val="28"/>
          <w:szCs w:val="28"/>
          <w:lang w:val="ky-KG"/>
        </w:rPr>
        <w:t>ердүүлүгү  өтө  татаал, ары жоопкерчиликтүү  анткени, мелдештин убактысы ченелүү болгондуктан көр</w:t>
      </w:r>
      <w:r w:rsidR="00853F92" w:rsidRPr="00BB7432">
        <w:rPr>
          <w:rFonts w:ascii="Times New Roman" w:hAnsi="Times New Roman" w:cs="Times New Roman"/>
          <w:sz w:val="28"/>
          <w:szCs w:val="28"/>
          <w:lang w:val="ky-KG"/>
        </w:rPr>
        <w:t>үү</w:t>
      </w:r>
      <w:r w:rsidR="00853F92">
        <w:rPr>
          <w:rFonts w:ascii="Times New Roman" w:hAnsi="Times New Roman" w:cs="Times New Roman"/>
          <w:sz w:val="28"/>
          <w:szCs w:val="28"/>
          <w:lang w:val="ky-KG"/>
        </w:rPr>
        <w:t>чүл</w:t>
      </w:r>
      <w:r w:rsidRPr="00BB7432">
        <w:rPr>
          <w:rFonts w:ascii="Times New Roman" w:hAnsi="Times New Roman" w:cs="Times New Roman"/>
          <w:sz w:val="28"/>
          <w:szCs w:val="28"/>
          <w:lang w:val="ky-KG"/>
        </w:rPr>
        <w:t>өр</w:t>
      </w:r>
      <w:r w:rsidR="00853F92">
        <w:rPr>
          <w:rFonts w:ascii="Times New Roman" w:hAnsi="Times New Roman" w:cs="Times New Roman"/>
          <w:sz w:val="28"/>
          <w:szCs w:val="28"/>
          <w:lang w:val="ky-KG"/>
        </w:rPr>
        <w:t>д</w:t>
      </w:r>
      <w:r w:rsidR="00853F92" w:rsidRPr="00BB7432">
        <w:rPr>
          <w:rFonts w:ascii="Times New Roman" w:hAnsi="Times New Roman" w:cs="Times New Roman"/>
          <w:sz w:val="28"/>
          <w:szCs w:val="28"/>
          <w:lang w:val="ky-KG"/>
        </w:rPr>
        <w:t>ү</w:t>
      </w:r>
      <w:r w:rsidR="00853F92">
        <w:rPr>
          <w:rFonts w:ascii="Times New Roman" w:hAnsi="Times New Roman" w:cs="Times New Roman"/>
          <w:sz w:val="28"/>
          <w:szCs w:val="28"/>
          <w:lang w:val="ky-KG"/>
        </w:rPr>
        <w:t>н</w:t>
      </w:r>
      <w:r w:rsidR="007D2E84" w:rsidRPr="00BB7432">
        <w:rPr>
          <w:rFonts w:ascii="Times New Roman" w:hAnsi="Times New Roman" w:cs="Times New Roman"/>
          <w:sz w:val="28"/>
          <w:szCs w:val="28"/>
          <w:lang w:val="ky-KG"/>
        </w:rPr>
        <w:t>,</w:t>
      </w:r>
      <w:r w:rsidR="00853F92">
        <w:rPr>
          <w:rFonts w:ascii="Times New Roman" w:hAnsi="Times New Roman" w:cs="Times New Roman"/>
          <w:sz w:val="28"/>
          <w:szCs w:val="28"/>
          <w:lang w:val="ky-KG"/>
        </w:rPr>
        <w:t xml:space="preserve"> күйөрман</w:t>
      </w:r>
      <w:r w:rsidRPr="00BB7432">
        <w:rPr>
          <w:rFonts w:ascii="Times New Roman" w:hAnsi="Times New Roman" w:cs="Times New Roman"/>
          <w:sz w:val="28"/>
          <w:szCs w:val="28"/>
          <w:lang w:val="ky-KG"/>
        </w:rPr>
        <w:t xml:space="preserve"> фанаттар, окутуучу-машы</w:t>
      </w:r>
      <w:r w:rsidR="005E2B5F" w:rsidRPr="00BB7432">
        <w:rPr>
          <w:rFonts w:ascii="Times New Roman" w:hAnsi="Times New Roman" w:cs="Times New Roman"/>
          <w:sz w:val="28"/>
          <w:szCs w:val="28"/>
          <w:lang w:val="ky-KG"/>
        </w:rPr>
        <w:t xml:space="preserve">ктыруучулар жана спортчулардын </w:t>
      </w:r>
      <w:r w:rsidRPr="00BB7432">
        <w:rPr>
          <w:rFonts w:ascii="Times New Roman" w:hAnsi="Times New Roman" w:cs="Times New Roman"/>
          <w:sz w:val="28"/>
          <w:szCs w:val="28"/>
          <w:lang w:val="ky-KG"/>
        </w:rPr>
        <w:t>ар к</w:t>
      </w:r>
      <w:r w:rsidR="007D2E84" w:rsidRPr="00BB7432">
        <w:rPr>
          <w:rFonts w:ascii="Times New Roman" w:hAnsi="Times New Roman" w:cs="Times New Roman"/>
          <w:sz w:val="28"/>
          <w:szCs w:val="28"/>
          <w:lang w:val="ky-KG"/>
        </w:rPr>
        <w:t>андай тоскоолдугуна байланышат. Ушул өзгөчө маанилүү педагогикалык</w:t>
      </w:r>
      <w:r w:rsidR="005E2B5F" w:rsidRPr="00BB7432">
        <w:rPr>
          <w:rFonts w:ascii="Times New Roman" w:hAnsi="Times New Roman" w:cs="Times New Roman"/>
          <w:sz w:val="28"/>
          <w:szCs w:val="28"/>
          <w:lang w:val="ky-KG"/>
        </w:rPr>
        <w:t xml:space="preserve"> көйгөйлөрдүн</w:t>
      </w:r>
      <w:r w:rsidR="007D2E84" w:rsidRPr="00BB7432">
        <w:rPr>
          <w:rFonts w:ascii="Times New Roman" w:hAnsi="Times New Roman" w:cs="Times New Roman"/>
          <w:sz w:val="28"/>
          <w:szCs w:val="28"/>
          <w:lang w:val="ky-KG"/>
        </w:rPr>
        <w:t xml:space="preserve">   чечилиши  саясий, экономикалык жана идеологиялык маселелерди сабаттуу жана  ийгиликтүү чечүүнү шарттайт. Ошонд</w:t>
      </w:r>
      <w:r w:rsidR="006074D1">
        <w:rPr>
          <w:rFonts w:ascii="Times New Roman" w:hAnsi="Times New Roman" w:cs="Times New Roman"/>
          <w:sz w:val="28"/>
          <w:szCs w:val="28"/>
          <w:lang w:val="ky-KG"/>
        </w:rPr>
        <w:t xml:space="preserve">ой эле </w:t>
      </w:r>
      <w:r w:rsidR="00851F20" w:rsidRPr="00BB7432">
        <w:rPr>
          <w:rFonts w:ascii="Times New Roman" w:hAnsi="Times New Roman" w:cs="Times New Roman"/>
          <w:sz w:val="28"/>
          <w:szCs w:val="28"/>
          <w:lang w:val="ky-KG"/>
        </w:rPr>
        <w:t>Кыргыз Республикасынын м</w:t>
      </w:r>
      <w:r w:rsidR="00853F92">
        <w:rPr>
          <w:rFonts w:ascii="Times New Roman" w:hAnsi="Times New Roman" w:cs="Times New Roman"/>
          <w:sz w:val="28"/>
          <w:szCs w:val="28"/>
          <w:lang w:val="ky-KG"/>
        </w:rPr>
        <w:t xml:space="preserve">ыйзамына </w:t>
      </w:r>
      <w:r w:rsidR="00853F92" w:rsidRPr="00853F92">
        <w:rPr>
          <w:rFonts w:ascii="Times New Roman" w:hAnsi="Times New Roman" w:cs="Times New Roman"/>
          <w:sz w:val="28"/>
          <w:szCs w:val="28"/>
          <w:lang w:val="ky-KG"/>
        </w:rPr>
        <w:t>[</w:t>
      </w:r>
      <w:r w:rsidR="00853F92">
        <w:rPr>
          <w:rFonts w:ascii="Times New Roman" w:hAnsi="Times New Roman" w:cs="Times New Roman"/>
          <w:sz w:val="28"/>
          <w:szCs w:val="28"/>
          <w:lang w:val="ky-KG"/>
        </w:rPr>
        <w:t>2003</w:t>
      </w:r>
      <w:r w:rsidR="00853F92" w:rsidRPr="00853F92">
        <w:rPr>
          <w:rFonts w:ascii="Times New Roman" w:hAnsi="Times New Roman" w:cs="Times New Roman"/>
          <w:sz w:val="28"/>
          <w:szCs w:val="28"/>
          <w:lang w:val="ky-KG"/>
        </w:rPr>
        <w:t>]</w:t>
      </w:r>
      <w:r w:rsidR="00CF7E2A" w:rsidRPr="00BB7432">
        <w:rPr>
          <w:rFonts w:ascii="Times New Roman" w:hAnsi="Times New Roman" w:cs="Times New Roman"/>
          <w:sz w:val="28"/>
          <w:szCs w:val="28"/>
          <w:lang w:val="ky-KG"/>
        </w:rPr>
        <w:t xml:space="preserve"> негизделген </w:t>
      </w:r>
      <w:r w:rsidR="007D2E84" w:rsidRPr="00BB7432">
        <w:rPr>
          <w:rFonts w:ascii="Times New Roman" w:hAnsi="Times New Roman" w:cs="Times New Roman"/>
          <w:sz w:val="28"/>
          <w:szCs w:val="28"/>
          <w:lang w:val="ky-KG"/>
        </w:rPr>
        <w:t xml:space="preserve"> Кыргыз улуттук спорт</w:t>
      </w:r>
      <w:r w:rsidR="0049794F" w:rsidRPr="00BB7432">
        <w:rPr>
          <w:rFonts w:ascii="Times New Roman" w:hAnsi="Times New Roman" w:cs="Times New Roman"/>
          <w:sz w:val="28"/>
          <w:szCs w:val="28"/>
          <w:lang w:val="ky-KG"/>
        </w:rPr>
        <w:t>тун</w:t>
      </w:r>
      <w:r w:rsidR="007D2E84" w:rsidRPr="00BB7432">
        <w:rPr>
          <w:rFonts w:ascii="Times New Roman" w:hAnsi="Times New Roman" w:cs="Times New Roman"/>
          <w:sz w:val="28"/>
          <w:szCs w:val="28"/>
          <w:lang w:val="ky-KG"/>
        </w:rPr>
        <w:t xml:space="preserve"> түрлөрүн жана  </w:t>
      </w:r>
      <w:r w:rsidR="007D2E84" w:rsidRPr="00BB7432">
        <w:rPr>
          <w:rFonts w:ascii="Times New Roman" w:hAnsi="Times New Roman" w:cs="Times New Roman"/>
          <w:sz w:val="28"/>
          <w:szCs w:val="28"/>
          <w:lang w:val="ky-KG"/>
        </w:rPr>
        <w:lastRenderedPageBreak/>
        <w:t xml:space="preserve">оюндарын </w:t>
      </w:r>
      <w:r w:rsidR="00CF7E2A" w:rsidRPr="00BB7432">
        <w:rPr>
          <w:rFonts w:ascii="Times New Roman" w:hAnsi="Times New Roman" w:cs="Times New Roman"/>
          <w:sz w:val="28"/>
          <w:szCs w:val="28"/>
          <w:lang w:val="ky-KG"/>
        </w:rPr>
        <w:t xml:space="preserve"> өнүктүрүүгө, жогорку</w:t>
      </w:r>
      <w:r w:rsidR="005E2B5F" w:rsidRPr="00BB7432">
        <w:rPr>
          <w:rFonts w:ascii="Times New Roman" w:hAnsi="Times New Roman" w:cs="Times New Roman"/>
          <w:sz w:val="28"/>
          <w:szCs w:val="28"/>
          <w:lang w:val="ky-KG"/>
        </w:rPr>
        <w:t xml:space="preserve"> квалификациялуу спортчуларды </w:t>
      </w:r>
      <w:r w:rsidR="00CF7E2A" w:rsidRPr="00BB7432">
        <w:rPr>
          <w:rFonts w:ascii="Times New Roman" w:hAnsi="Times New Roman" w:cs="Times New Roman"/>
          <w:sz w:val="28"/>
          <w:szCs w:val="28"/>
          <w:lang w:val="ky-KG"/>
        </w:rPr>
        <w:t>даярдоого,  спорт  резервин   руханий бай, моралдык жакт</w:t>
      </w:r>
      <w:r w:rsidR="005E2B5F" w:rsidRPr="00BB7432">
        <w:rPr>
          <w:rFonts w:ascii="Times New Roman" w:hAnsi="Times New Roman" w:cs="Times New Roman"/>
          <w:sz w:val="28"/>
          <w:szCs w:val="28"/>
          <w:lang w:val="ky-KG"/>
        </w:rPr>
        <w:t>ан та</w:t>
      </w:r>
      <w:r w:rsidR="006074D1">
        <w:rPr>
          <w:rFonts w:ascii="Times New Roman" w:hAnsi="Times New Roman" w:cs="Times New Roman"/>
          <w:sz w:val="28"/>
          <w:szCs w:val="28"/>
          <w:lang w:val="ky-KG"/>
        </w:rPr>
        <w:t>за,жаштардыдене даярдыгы</w:t>
      </w:r>
      <w:r w:rsidR="00CF7E2A" w:rsidRPr="00BB7432">
        <w:rPr>
          <w:rFonts w:ascii="Times New Roman" w:hAnsi="Times New Roman" w:cs="Times New Roman"/>
          <w:sz w:val="28"/>
          <w:szCs w:val="28"/>
          <w:lang w:val="ky-KG"/>
        </w:rPr>
        <w:t xml:space="preserve">мыкты,сергек </w:t>
      </w:r>
      <w:r w:rsidR="00E207DE" w:rsidRPr="00E207DE">
        <w:rPr>
          <w:rFonts w:ascii="Times New Roman" w:hAnsi="Times New Roman" w:cs="Times New Roman"/>
          <w:sz w:val="28"/>
          <w:szCs w:val="28"/>
          <w:lang w:val="ky-KG"/>
        </w:rPr>
        <w:t>ж</w:t>
      </w:r>
      <w:r w:rsidR="00E207DE">
        <w:rPr>
          <w:rFonts w:ascii="Times New Roman" w:hAnsi="Times New Roman" w:cs="Times New Roman"/>
          <w:sz w:val="28"/>
          <w:szCs w:val="28"/>
          <w:lang w:val="ky-KG"/>
        </w:rPr>
        <w:t>ашоом</w:t>
      </w:r>
      <w:r w:rsidR="00E207DE" w:rsidRPr="00BB7432">
        <w:rPr>
          <w:rFonts w:ascii="Times New Roman" w:hAnsi="Times New Roman" w:cs="Times New Roman"/>
          <w:sz w:val="28"/>
          <w:szCs w:val="28"/>
          <w:lang w:val="ky-KG"/>
        </w:rPr>
        <w:t>ү</w:t>
      </w:r>
      <w:r w:rsidR="00E207DE">
        <w:rPr>
          <w:rFonts w:ascii="Times New Roman" w:hAnsi="Times New Roman" w:cs="Times New Roman"/>
          <w:sz w:val="28"/>
          <w:szCs w:val="28"/>
          <w:lang w:val="ky-KG"/>
        </w:rPr>
        <w:t>н</w:t>
      </w:r>
      <w:r w:rsidR="00E207DE">
        <w:rPr>
          <w:rFonts w:ascii="Times New Roman" w:hAnsi="Times New Roman" w:cs="Times New Roman"/>
          <w:sz w:val="28"/>
          <w:szCs w:val="28"/>
          <w:lang w:val="kk-KZ"/>
        </w:rPr>
        <w:t>өз</w:t>
      </w:r>
      <w:r w:rsidR="00E207DE" w:rsidRPr="00BB7432">
        <w:rPr>
          <w:rFonts w:ascii="Times New Roman" w:hAnsi="Times New Roman" w:cs="Times New Roman"/>
          <w:sz w:val="28"/>
          <w:szCs w:val="28"/>
          <w:lang w:val="ky-KG"/>
        </w:rPr>
        <w:t>үн</w:t>
      </w:r>
      <w:r w:rsidR="00E207DE">
        <w:rPr>
          <w:rFonts w:ascii="Times New Roman" w:hAnsi="Times New Roman" w:cs="Times New Roman"/>
          <w:sz w:val="28"/>
          <w:szCs w:val="28"/>
          <w:lang w:val="ky-KG"/>
        </w:rPr>
        <w:t xml:space="preserve"> калыптан</w:t>
      </w:r>
      <w:r w:rsidR="00CF7E2A" w:rsidRPr="00BB7432">
        <w:rPr>
          <w:rFonts w:ascii="Times New Roman" w:hAnsi="Times New Roman" w:cs="Times New Roman"/>
          <w:sz w:val="28"/>
          <w:szCs w:val="28"/>
          <w:lang w:val="ky-KG"/>
        </w:rPr>
        <w:t>ган, узак жашоо</w:t>
      </w:r>
      <w:r w:rsidR="007209A3">
        <w:rPr>
          <w:rFonts w:ascii="Times New Roman" w:hAnsi="Times New Roman" w:cs="Times New Roman"/>
          <w:sz w:val="28"/>
          <w:szCs w:val="28"/>
          <w:lang w:val="ky-KG"/>
        </w:rPr>
        <w:t>го,жигердүү</w:t>
      </w:r>
      <w:r w:rsidR="00CF7E2A" w:rsidRPr="00BB7432">
        <w:rPr>
          <w:rFonts w:ascii="Times New Roman" w:hAnsi="Times New Roman" w:cs="Times New Roman"/>
          <w:sz w:val="28"/>
          <w:szCs w:val="28"/>
          <w:lang w:val="ky-KG"/>
        </w:rPr>
        <w:t xml:space="preserve"> эмгек</w:t>
      </w:r>
      <w:r w:rsidR="007209A3">
        <w:rPr>
          <w:rFonts w:ascii="Times New Roman" w:hAnsi="Times New Roman" w:cs="Times New Roman"/>
          <w:sz w:val="28"/>
          <w:szCs w:val="28"/>
          <w:lang w:val="ky-KG"/>
        </w:rPr>
        <w:t>тен</w:t>
      </w:r>
      <w:r w:rsidR="007209A3" w:rsidRPr="00BB7432">
        <w:rPr>
          <w:rFonts w:ascii="Times New Roman" w:hAnsi="Times New Roman" w:cs="Times New Roman"/>
          <w:sz w:val="28"/>
          <w:szCs w:val="28"/>
          <w:lang w:val="ky-KG"/>
        </w:rPr>
        <w:t>үү</w:t>
      </w:r>
      <w:r w:rsidR="007209A3">
        <w:rPr>
          <w:rFonts w:ascii="Times New Roman" w:hAnsi="Times New Roman" w:cs="Times New Roman"/>
          <w:sz w:val="28"/>
          <w:szCs w:val="28"/>
          <w:lang w:val="ky-KG"/>
        </w:rPr>
        <w:t>гө</w:t>
      </w:r>
      <w:r w:rsidR="00CF7E2A" w:rsidRPr="00BB7432">
        <w:rPr>
          <w:rFonts w:ascii="Times New Roman" w:hAnsi="Times New Roman" w:cs="Times New Roman"/>
          <w:sz w:val="28"/>
          <w:szCs w:val="28"/>
          <w:lang w:val="ky-KG"/>
        </w:rPr>
        <w:t xml:space="preserve"> үндөгөн ал</w:t>
      </w:r>
      <w:r w:rsidR="0049794F" w:rsidRPr="00BB7432">
        <w:rPr>
          <w:rFonts w:ascii="Times New Roman" w:hAnsi="Times New Roman" w:cs="Times New Roman"/>
          <w:sz w:val="28"/>
          <w:szCs w:val="28"/>
          <w:lang w:val="ky-KG"/>
        </w:rPr>
        <w:t>,</w:t>
      </w:r>
      <w:r w:rsidR="007209A3">
        <w:rPr>
          <w:rFonts w:ascii="Times New Roman" w:hAnsi="Times New Roman" w:cs="Times New Roman"/>
          <w:sz w:val="28"/>
          <w:szCs w:val="28"/>
          <w:lang w:val="ky-KG"/>
        </w:rPr>
        <w:t>кесипкөй</w:t>
      </w:r>
      <w:r w:rsidR="00CF7E2A" w:rsidRPr="00BB7432">
        <w:rPr>
          <w:rFonts w:ascii="Times New Roman" w:hAnsi="Times New Roman" w:cs="Times New Roman"/>
          <w:sz w:val="28"/>
          <w:szCs w:val="28"/>
          <w:lang w:val="ky-KG"/>
        </w:rPr>
        <w:t>,  педагогикалык  чеберчиликтеги  спорт калыстарын  даярдоо жана тандоого багытта</w:t>
      </w:r>
      <w:r w:rsidR="006F22C2" w:rsidRPr="00BB7432">
        <w:rPr>
          <w:rFonts w:ascii="Times New Roman" w:hAnsi="Times New Roman" w:cs="Times New Roman"/>
          <w:sz w:val="28"/>
          <w:szCs w:val="28"/>
          <w:lang w:val="ky-KG"/>
        </w:rPr>
        <w:t>лат</w:t>
      </w:r>
      <w:r w:rsidR="00180080" w:rsidRPr="00BB7432">
        <w:rPr>
          <w:rFonts w:ascii="Times New Roman" w:hAnsi="Times New Roman" w:cs="Times New Roman"/>
          <w:sz w:val="28"/>
          <w:szCs w:val="28"/>
          <w:lang w:val="ky-KG"/>
        </w:rPr>
        <w:t>.</w:t>
      </w:r>
    </w:p>
    <w:p w:rsidR="00287AB9" w:rsidRPr="00BB7432" w:rsidRDefault="005E2B5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Кесипкөйлүк </w:t>
      </w:r>
      <w:r w:rsidR="00180080" w:rsidRPr="00BB7432">
        <w:rPr>
          <w:rFonts w:ascii="Times New Roman" w:hAnsi="Times New Roman" w:cs="Times New Roman"/>
          <w:sz w:val="28"/>
          <w:szCs w:val="28"/>
          <w:lang w:val="ky-KG"/>
        </w:rPr>
        <w:t>даярдыктын жогор</w:t>
      </w:r>
      <w:r w:rsidRPr="00BB7432">
        <w:rPr>
          <w:rFonts w:ascii="Times New Roman" w:hAnsi="Times New Roman" w:cs="Times New Roman"/>
          <w:sz w:val="28"/>
          <w:szCs w:val="28"/>
          <w:lang w:val="ky-KG"/>
        </w:rPr>
        <w:t xml:space="preserve">ку деңгээли (калыстар) дене  даярдыгы </w:t>
      </w:r>
      <w:r w:rsidR="00180080" w:rsidRPr="00BB7432">
        <w:rPr>
          <w:rFonts w:ascii="Times New Roman" w:hAnsi="Times New Roman" w:cs="Times New Roman"/>
          <w:sz w:val="28"/>
          <w:szCs w:val="28"/>
          <w:lang w:val="ky-KG"/>
        </w:rPr>
        <w:t xml:space="preserve"> жактан даярдоо процессиндеги эң маанилүү тапшырмалардын бири. Спорттук калыстардын</w:t>
      </w:r>
      <w:r w:rsidR="00920C8B" w:rsidRPr="00BB7432">
        <w:rPr>
          <w:rFonts w:ascii="Times New Roman" w:hAnsi="Times New Roman" w:cs="Times New Roman"/>
          <w:sz w:val="28"/>
          <w:szCs w:val="28"/>
          <w:lang w:val="ky-KG"/>
        </w:rPr>
        <w:t xml:space="preserve"> к</w:t>
      </w:r>
      <w:r w:rsidRPr="00BB7432">
        <w:rPr>
          <w:rFonts w:ascii="Times New Roman" w:hAnsi="Times New Roman" w:cs="Times New Roman"/>
          <w:sz w:val="28"/>
          <w:szCs w:val="28"/>
          <w:lang w:val="ky-KG"/>
        </w:rPr>
        <w:t>есипкөйлү</w:t>
      </w:r>
      <w:r w:rsidR="00920C8B" w:rsidRPr="00BB7432">
        <w:rPr>
          <w:rFonts w:ascii="Times New Roman" w:hAnsi="Times New Roman" w:cs="Times New Roman"/>
          <w:sz w:val="28"/>
          <w:szCs w:val="28"/>
          <w:lang w:val="ky-KG"/>
        </w:rPr>
        <w:t xml:space="preserve">к </w:t>
      </w:r>
      <w:r w:rsidRPr="00BB7432">
        <w:rPr>
          <w:rFonts w:ascii="Times New Roman" w:hAnsi="Times New Roman" w:cs="Times New Roman"/>
          <w:sz w:val="28"/>
          <w:szCs w:val="28"/>
          <w:lang w:val="ky-KG"/>
        </w:rPr>
        <w:t>ишм</w:t>
      </w:r>
      <w:r w:rsidR="00180080" w:rsidRPr="00BB7432">
        <w:rPr>
          <w:rFonts w:ascii="Times New Roman" w:hAnsi="Times New Roman" w:cs="Times New Roman"/>
          <w:sz w:val="28"/>
          <w:szCs w:val="28"/>
          <w:lang w:val="ky-KG"/>
        </w:rPr>
        <w:t>ердүүлүккө даярдоодогу түпкү маңыздын бири анын калыстык сабаттуулугу.</w:t>
      </w:r>
      <w:r w:rsidR="00D172FE" w:rsidRPr="00BB7432">
        <w:rPr>
          <w:rFonts w:ascii="Times New Roman" w:hAnsi="Times New Roman" w:cs="Times New Roman"/>
          <w:sz w:val="28"/>
          <w:szCs w:val="28"/>
          <w:lang w:val="ky-KG"/>
        </w:rPr>
        <w:t xml:space="preserve"> Калыстар б</w:t>
      </w:r>
      <w:r w:rsidR="00180080" w:rsidRPr="00BB7432">
        <w:rPr>
          <w:rFonts w:ascii="Times New Roman" w:hAnsi="Times New Roman" w:cs="Times New Roman"/>
          <w:sz w:val="28"/>
          <w:szCs w:val="28"/>
          <w:lang w:val="ky-KG"/>
        </w:rPr>
        <w:t>албандардын техника</w:t>
      </w:r>
      <w:r w:rsidR="00851F20" w:rsidRPr="00BB7432">
        <w:rPr>
          <w:rFonts w:ascii="Times New Roman" w:hAnsi="Times New Roman" w:cs="Times New Roman"/>
          <w:sz w:val="28"/>
          <w:szCs w:val="28"/>
          <w:lang w:val="ky-KG"/>
        </w:rPr>
        <w:t>лык</w:t>
      </w:r>
      <w:r w:rsidR="00180080" w:rsidRPr="00BB7432">
        <w:rPr>
          <w:rFonts w:ascii="Times New Roman" w:hAnsi="Times New Roman" w:cs="Times New Roman"/>
          <w:sz w:val="28"/>
          <w:szCs w:val="28"/>
          <w:lang w:val="ky-KG"/>
        </w:rPr>
        <w:t xml:space="preserve">-тактикалык даярдыгынын </w:t>
      </w:r>
      <w:r w:rsidR="00287AB9" w:rsidRPr="00BB7432">
        <w:rPr>
          <w:rFonts w:ascii="Times New Roman" w:hAnsi="Times New Roman" w:cs="Times New Roman"/>
          <w:sz w:val="28"/>
          <w:szCs w:val="28"/>
          <w:lang w:val="ky-KG"/>
        </w:rPr>
        <w:t xml:space="preserve">деңгээлин </w:t>
      </w:r>
      <w:r w:rsidR="00180080" w:rsidRPr="00BB7432">
        <w:rPr>
          <w:rFonts w:ascii="Times New Roman" w:hAnsi="Times New Roman" w:cs="Times New Roman"/>
          <w:sz w:val="28"/>
          <w:szCs w:val="28"/>
          <w:lang w:val="ky-KG"/>
        </w:rPr>
        <w:t xml:space="preserve"> толук кандуу</w:t>
      </w:r>
      <w:r w:rsidR="00287AB9" w:rsidRPr="00BB7432">
        <w:rPr>
          <w:rFonts w:ascii="Times New Roman" w:hAnsi="Times New Roman" w:cs="Times New Roman"/>
          <w:sz w:val="28"/>
          <w:szCs w:val="28"/>
          <w:lang w:val="ky-KG"/>
        </w:rPr>
        <w:t xml:space="preserve"> (элестетүүдө) окутуу-машыктыруу ишинин ажырагыс бөлүгү болгон спорттук мелдештерди уюштуруу жана анын эрежелери, күрөшкө чыккандардын даярдыгынан, </w:t>
      </w:r>
      <w:r w:rsidR="00180080" w:rsidRPr="00BB7432">
        <w:rPr>
          <w:rFonts w:ascii="Times New Roman" w:hAnsi="Times New Roman" w:cs="Times New Roman"/>
          <w:sz w:val="28"/>
          <w:szCs w:val="28"/>
          <w:lang w:val="ky-KG"/>
        </w:rPr>
        <w:t>спорттук машыгуу процессин тере</w:t>
      </w:r>
      <w:r w:rsidR="00287AB9" w:rsidRPr="00BB7432">
        <w:rPr>
          <w:rFonts w:ascii="Times New Roman" w:hAnsi="Times New Roman" w:cs="Times New Roman"/>
          <w:sz w:val="28"/>
          <w:szCs w:val="28"/>
          <w:lang w:val="ky-KG"/>
        </w:rPr>
        <w:t>ң</w:t>
      </w:r>
      <w:r w:rsidR="00180080" w:rsidRPr="00BB7432">
        <w:rPr>
          <w:rFonts w:ascii="Times New Roman" w:hAnsi="Times New Roman" w:cs="Times New Roman"/>
          <w:sz w:val="28"/>
          <w:szCs w:val="28"/>
          <w:lang w:val="ky-KG"/>
        </w:rPr>
        <w:t xml:space="preserve"> үйрөнүү</w:t>
      </w:r>
      <w:r w:rsidR="00287AB9" w:rsidRPr="00BB7432">
        <w:rPr>
          <w:rFonts w:ascii="Times New Roman" w:hAnsi="Times New Roman" w:cs="Times New Roman"/>
          <w:sz w:val="28"/>
          <w:szCs w:val="28"/>
          <w:lang w:val="ky-KG"/>
        </w:rPr>
        <w:t>дөн</w:t>
      </w:r>
      <w:r w:rsidR="00180080" w:rsidRPr="00BB7432">
        <w:rPr>
          <w:rFonts w:ascii="Times New Roman" w:hAnsi="Times New Roman" w:cs="Times New Roman"/>
          <w:sz w:val="28"/>
          <w:szCs w:val="28"/>
          <w:lang w:val="ky-KG"/>
        </w:rPr>
        <w:t>, техник</w:t>
      </w:r>
      <w:r w:rsidR="00287AB9" w:rsidRPr="00BB7432">
        <w:rPr>
          <w:rFonts w:ascii="Times New Roman" w:hAnsi="Times New Roman" w:cs="Times New Roman"/>
          <w:sz w:val="28"/>
          <w:szCs w:val="28"/>
          <w:lang w:val="ky-KG"/>
        </w:rPr>
        <w:t>а</w:t>
      </w:r>
      <w:r w:rsidR="00851F20" w:rsidRPr="00BB7432">
        <w:rPr>
          <w:rFonts w:ascii="Times New Roman" w:hAnsi="Times New Roman" w:cs="Times New Roman"/>
          <w:sz w:val="28"/>
          <w:szCs w:val="28"/>
          <w:lang w:val="ky-KG"/>
        </w:rPr>
        <w:t>лык</w:t>
      </w:r>
      <w:r w:rsidR="00287AB9" w:rsidRPr="00BB7432">
        <w:rPr>
          <w:rFonts w:ascii="Times New Roman" w:hAnsi="Times New Roman" w:cs="Times New Roman"/>
          <w:sz w:val="28"/>
          <w:szCs w:val="28"/>
          <w:lang w:val="ky-KG"/>
        </w:rPr>
        <w:t>-так</w:t>
      </w:r>
      <w:r w:rsidR="005C4BD3" w:rsidRPr="00BB7432">
        <w:rPr>
          <w:rFonts w:ascii="Times New Roman" w:hAnsi="Times New Roman" w:cs="Times New Roman"/>
          <w:sz w:val="28"/>
          <w:szCs w:val="28"/>
          <w:lang w:val="ky-KG"/>
        </w:rPr>
        <w:t>тикалык кыймыл-аракеттерди</w:t>
      </w:r>
      <w:r w:rsidR="00180080" w:rsidRPr="00BB7432">
        <w:rPr>
          <w:rFonts w:ascii="Times New Roman" w:hAnsi="Times New Roman" w:cs="Times New Roman"/>
          <w:sz w:val="28"/>
          <w:szCs w:val="28"/>
          <w:lang w:val="ky-KG"/>
        </w:rPr>
        <w:t xml:space="preserve"> өздө</w:t>
      </w:r>
      <w:r w:rsidR="00287AB9" w:rsidRPr="00BB7432">
        <w:rPr>
          <w:rFonts w:ascii="Times New Roman" w:hAnsi="Times New Roman" w:cs="Times New Roman"/>
          <w:sz w:val="28"/>
          <w:szCs w:val="28"/>
          <w:lang w:val="ky-KG"/>
        </w:rPr>
        <w:t>штүрүүдөн</w:t>
      </w:r>
      <w:r w:rsidR="009126D8">
        <w:rPr>
          <w:rFonts w:ascii="Times New Roman" w:hAnsi="Times New Roman" w:cs="Times New Roman"/>
          <w:sz w:val="28"/>
          <w:szCs w:val="28"/>
          <w:lang w:val="ky-KG"/>
        </w:rPr>
        <w:t xml:space="preserve"> </w:t>
      </w:r>
      <w:r w:rsidR="00847B4F" w:rsidRPr="00BB7432">
        <w:rPr>
          <w:rFonts w:ascii="Times New Roman" w:hAnsi="Times New Roman" w:cs="Times New Roman"/>
          <w:sz w:val="28"/>
          <w:szCs w:val="28"/>
          <w:lang w:val="ky-KG"/>
        </w:rPr>
        <w:t>билин</w:t>
      </w:r>
      <w:r w:rsidR="00287AB9" w:rsidRPr="00BB7432">
        <w:rPr>
          <w:rFonts w:ascii="Times New Roman" w:hAnsi="Times New Roman" w:cs="Times New Roman"/>
          <w:sz w:val="28"/>
          <w:szCs w:val="28"/>
          <w:lang w:val="ky-KG"/>
        </w:rPr>
        <w:t>ет. Мындай ара</w:t>
      </w:r>
      <w:r w:rsidR="005C4BD3" w:rsidRPr="00BB7432">
        <w:rPr>
          <w:rFonts w:ascii="Times New Roman" w:hAnsi="Times New Roman" w:cs="Times New Roman"/>
          <w:sz w:val="28"/>
          <w:szCs w:val="28"/>
          <w:lang w:val="ky-KG"/>
        </w:rPr>
        <w:t>к</w:t>
      </w:r>
      <w:r w:rsidR="00287AB9" w:rsidRPr="00BB7432">
        <w:rPr>
          <w:rFonts w:ascii="Times New Roman" w:hAnsi="Times New Roman" w:cs="Times New Roman"/>
          <w:sz w:val="28"/>
          <w:szCs w:val="28"/>
          <w:lang w:val="ky-KG"/>
        </w:rPr>
        <w:t>еттерди өздөштүрү</w:t>
      </w:r>
      <w:r w:rsidR="005C4BD3" w:rsidRPr="00BB7432">
        <w:rPr>
          <w:rFonts w:ascii="Times New Roman" w:hAnsi="Times New Roman" w:cs="Times New Roman"/>
          <w:sz w:val="28"/>
          <w:szCs w:val="28"/>
          <w:lang w:val="ky-KG"/>
        </w:rPr>
        <w:t xml:space="preserve">ү калыстарды даярдоо </w:t>
      </w:r>
      <w:r w:rsidR="00002855">
        <w:rPr>
          <w:rFonts w:ascii="Times New Roman" w:hAnsi="Times New Roman" w:cs="Times New Roman"/>
          <w:sz w:val="28"/>
          <w:szCs w:val="28"/>
          <w:lang w:val="ky-KG"/>
        </w:rPr>
        <w:t>жараянында</w:t>
      </w:r>
      <w:r w:rsidR="005C4BD3" w:rsidRPr="00BB7432">
        <w:rPr>
          <w:rFonts w:ascii="Times New Roman" w:hAnsi="Times New Roman" w:cs="Times New Roman"/>
          <w:sz w:val="28"/>
          <w:szCs w:val="28"/>
          <w:lang w:val="ky-KG"/>
        </w:rPr>
        <w:t xml:space="preserve">   спорттук машыгуулардын социалдык-философиялык, медик-физиологиялык, психология-педагогикалык  дисциплиналарды окуп-үйрөнгөнүнө жана практикалык тажрыйбасына  байланышат.</w:t>
      </w:r>
      <w:r w:rsidR="0039677C" w:rsidRPr="00BB7432">
        <w:rPr>
          <w:rFonts w:ascii="Times New Roman" w:hAnsi="Times New Roman" w:cs="Times New Roman"/>
          <w:sz w:val="28"/>
          <w:szCs w:val="28"/>
          <w:lang w:val="ky-KG"/>
        </w:rPr>
        <w:t xml:space="preserve">  Кыргыз улуттук спорт- күрөштүн  айрыкча,  жекеме-жеке  мелдештердин  бир канча кылымдагы тажрыйбасын өзүнө камтыгандыгы менен түшүндүрүлөт</w:t>
      </w:r>
      <w:r w:rsidR="008C761A">
        <w:rPr>
          <w:rFonts w:ascii="Times New Roman" w:hAnsi="Times New Roman" w:cs="Times New Roman"/>
          <w:sz w:val="28"/>
          <w:szCs w:val="28"/>
          <w:lang w:val="ky-KG"/>
        </w:rPr>
        <w:t xml:space="preserve"> </w:t>
      </w:r>
      <w:r w:rsidR="00A159A0" w:rsidRPr="00BB7432">
        <w:rPr>
          <w:rFonts w:ascii="Times New Roman" w:hAnsi="Times New Roman" w:cs="Times New Roman"/>
          <w:sz w:val="28"/>
          <w:szCs w:val="28"/>
          <w:lang w:val="ky-KG"/>
        </w:rPr>
        <w:t>[</w:t>
      </w:r>
      <w:r w:rsidR="00847B4F" w:rsidRPr="00BB7432">
        <w:rPr>
          <w:rFonts w:ascii="Times New Roman" w:hAnsi="Times New Roman" w:cs="Times New Roman"/>
          <w:sz w:val="28"/>
          <w:szCs w:val="28"/>
          <w:lang w:val="ky-KG"/>
        </w:rPr>
        <w:t>6</w:t>
      </w:r>
      <w:r w:rsidR="00A159A0" w:rsidRPr="00BB7432">
        <w:rPr>
          <w:rFonts w:ascii="Times New Roman" w:hAnsi="Times New Roman" w:cs="Times New Roman"/>
          <w:sz w:val="28"/>
          <w:szCs w:val="28"/>
          <w:lang w:val="ky-KG"/>
        </w:rPr>
        <w:t>]</w:t>
      </w:r>
      <w:r w:rsidR="0039677C" w:rsidRPr="00BB7432">
        <w:rPr>
          <w:rFonts w:ascii="Times New Roman" w:hAnsi="Times New Roman" w:cs="Times New Roman"/>
          <w:sz w:val="28"/>
          <w:szCs w:val="28"/>
          <w:lang w:val="ky-KG"/>
        </w:rPr>
        <w:t xml:space="preserve">. </w:t>
      </w:r>
    </w:p>
    <w:p w:rsidR="0039677C" w:rsidRPr="00BB7432" w:rsidRDefault="0039677C"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Жогорудагы </w:t>
      </w:r>
      <w:r w:rsidR="00E54287" w:rsidRPr="00BB7432">
        <w:rPr>
          <w:rFonts w:ascii="Times New Roman" w:hAnsi="Times New Roman" w:cs="Times New Roman"/>
          <w:sz w:val="28"/>
          <w:szCs w:val="28"/>
          <w:lang w:val="ky-KG"/>
        </w:rPr>
        <w:t>далилдерге</w:t>
      </w:r>
      <w:r w:rsidRPr="00BB7432">
        <w:rPr>
          <w:rFonts w:ascii="Times New Roman" w:hAnsi="Times New Roman" w:cs="Times New Roman"/>
          <w:sz w:val="28"/>
          <w:szCs w:val="28"/>
          <w:lang w:val="ky-KG"/>
        </w:rPr>
        <w:t xml:space="preserve"> таянганда, күрөш бо</w:t>
      </w:r>
      <w:r w:rsidR="00847B4F" w:rsidRPr="00BB7432">
        <w:rPr>
          <w:rFonts w:ascii="Times New Roman" w:hAnsi="Times New Roman" w:cs="Times New Roman"/>
          <w:sz w:val="28"/>
          <w:szCs w:val="28"/>
          <w:lang w:val="ky-KG"/>
        </w:rPr>
        <w:t>юнча калыстарды адистештирүү ишм</w:t>
      </w:r>
      <w:r w:rsidRPr="00BB7432">
        <w:rPr>
          <w:rFonts w:ascii="Times New Roman" w:hAnsi="Times New Roman" w:cs="Times New Roman"/>
          <w:sz w:val="28"/>
          <w:szCs w:val="28"/>
          <w:lang w:val="ky-KG"/>
        </w:rPr>
        <w:t>ердүүлүгүнө пси</w:t>
      </w:r>
      <w:r w:rsidR="00847B4F" w:rsidRPr="00BB7432">
        <w:rPr>
          <w:rFonts w:ascii="Times New Roman" w:hAnsi="Times New Roman" w:cs="Times New Roman"/>
          <w:sz w:val="28"/>
          <w:szCs w:val="28"/>
          <w:lang w:val="ky-KG"/>
        </w:rPr>
        <w:t xml:space="preserve">хологиялык-педагогикалык  натыйжа </w:t>
      </w:r>
      <w:r w:rsidRPr="00BB7432">
        <w:rPr>
          <w:rFonts w:ascii="Times New Roman" w:hAnsi="Times New Roman" w:cs="Times New Roman"/>
          <w:sz w:val="28"/>
          <w:szCs w:val="28"/>
          <w:lang w:val="ky-KG"/>
        </w:rPr>
        <w:t xml:space="preserve"> берет.Ошого карабастан, </w:t>
      </w:r>
      <w:r w:rsidR="001C2301" w:rsidRPr="00BB7432">
        <w:rPr>
          <w:rFonts w:ascii="Times New Roman" w:hAnsi="Times New Roman" w:cs="Times New Roman"/>
          <w:sz w:val="28"/>
          <w:szCs w:val="28"/>
          <w:lang w:val="ky-KG"/>
        </w:rPr>
        <w:t xml:space="preserve"> адистер менен  изилдөөчүлөрдүн иш-аракети дайыма  биз каалаган жыйынтыкты  бербешин эске алуу керек, учурдагы  социалдык (коом) жагдайлар менен   кээ бир талаптар  дал келбейт. Мына ушулардын бардыгы спо</w:t>
      </w:r>
      <w:r w:rsidR="00847B4F" w:rsidRPr="00BB7432">
        <w:rPr>
          <w:rFonts w:ascii="Times New Roman" w:hAnsi="Times New Roman" w:cs="Times New Roman"/>
          <w:sz w:val="28"/>
          <w:szCs w:val="28"/>
          <w:lang w:val="ky-KG"/>
        </w:rPr>
        <w:t>рттук калыстарды кесиптик чеберчиликке</w:t>
      </w:r>
      <w:r w:rsidR="001C2301" w:rsidRPr="00BB7432">
        <w:rPr>
          <w:rFonts w:ascii="Times New Roman" w:hAnsi="Times New Roman" w:cs="Times New Roman"/>
          <w:sz w:val="28"/>
          <w:szCs w:val="28"/>
          <w:lang w:val="ky-KG"/>
        </w:rPr>
        <w:t xml:space="preserve"> даярдоодо илимий жактан жаңыча мамиле жасоого, көйгөйлөрдү чечүүдө  оптималдуу жолдорду табууга түртөт.</w:t>
      </w:r>
    </w:p>
    <w:p w:rsidR="001C2301" w:rsidRPr="00BB7432" w:rsidRDefault="001C2301" w:rsidP="00A52CEF">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Изилдөөнүн темасын тандоо</w:t>
      </w:r>
      <w:r w:rsidRPr="00BB7432">
        <w:rPr>
          <w:rFonts w:ascii="Times New Roman" w:hAnsi="Times New Roman" w:cs="Times New Roman"/>
          <w:sz w:val="28"/>
          <w:szCs w:val="28"/>
          <w:lang w:val="ky-KG"/>
        </w:rPr>
        <w:t xml:space="preserve"> төмөнкү  би</w:t>
      </w:r>
      <w:r w:rsidR="00C2138B" w:rsidRPr="00BB7432">
        <w:rPr>
          <w:rFonts w:ascii="Times New Roman" w:hAnsi="Times New Roman" w:cs="Times New Roman"/>
          <w:sz w:val="28"/>
          <w:szCs w:val="28"/>
          <w:lang w:val="ky-KG"/>
        </w:rPr>
        <w:t xml:space="preserve">р катар жагдайларга </w:t>
      </w:r>
      <w:r w:rsidR="006E3203" w:rsidRPr="00BB7432">
        <w:rPr>
          <w:rFonts w:ascii="Times New Roman" w:hAnsi="Times New Roman" w:cs="Times New Roman"/>
          <w:sz w:val="28"/>
          <w:szCs w:val="28"/>
          <w:lang w:val="ky-KG"/>
        </w:rPr>
        <w:t xml:space="preserve"> байланыштуу:</w:t>
      </w:r>
    </w:p>
    <w:p w:rsidR="007B412D" w:rsidRPr="00BB7432" w:rsidRDefault="00847B4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 мындай ишм</w:t>
      </w:r>
      <w:r w:rsidR="006E3203" w:rsidRPr="00BB7432">
        <w:rPr>
          <w:rFonts w:ascii="Times New Roman" w:hAnsi="Times New Roman" w:cs="Times New Roman"/>
          <w:sz w:val="28"/>
          <w:szCs w:val="28"/>
          <w:lang w:val="ky-KG"/>
        </w:rPr>
        <w:t>ердүүлүктүн башкы маңызы спортчулардын нрав</w:t>
      </w:r>
      <w:r w:rsidRPr="00BB7432">
        <w:rPr>
          <w:rFonts w:ascii="Times New Roman" w:hAnsi="Times New Roman" w:cs="Times New Roman"/>
          <w:sz w:val="28"/>
          <w:szCs w:val="28"/>
          <w:lang w:val="ky-KG"/>
        </w:rPr>
        <w:t>алык, психикалык жана  дене даярдыгы,</w:t>
      </w:r>
      <w:r w:rsidR="006E3203" w:rsidRPr="00BB7432">
        <w:rPr>
          <w:rFonts w:ascii="Times New Roman" w:hAnsi="Times New Roman" w:cs="Times New Roman"/>
          <w:sz w:val="28"/>
          <w:szCs w:val="28"/>
          <w:lang w:val="ky-KG"/>
        </w:rPr>
        <w:t xml:space="preserve"> ден соолугунун  бекем чыңдалышына</w:t>
      </w:r>
      <w:r w:rsidR="00C2138B" w:rsidRPr="00BB7432">
        <w:rPr>
          <w:rFonts w:ascii="Times New Roman" w:hAnsi="Times New Roman" w:cs="Times New Roman"/>
          <w:sz w:val="28"/>
          <w:szCs w:val="28"/>
          <w:lang w:val="ky-KG"/>
        </w:rPr>
        <w:t>, спорт чеберчилигин өнүк</w:t>
      </w:r>
      <w:r w:rsidR="006E3203" w:rsidRPr="00BB7432">
        <w:rPr>
          <w:rFonts w:ascii="Times New Roman" w:hAnsi="Times New Roman" w:cs="Times New Roman"/>
          <w:sz w:val="28"/>
          <w:szCs w:val="28"/>
          <w:lang w:val="ky-KG"/>
        </w:rPr>
        <w:t xml:space="preserve">түрүүгө, сергек жашоо </w:t>
      </w:r>
      <w:r w:rsidR="00E504BB">
        <w:rPr>
          <w:rFonts w:ascii="Times New Roman" w:hAnsi="Times New Roman" w:cs="Times New Roman"/>
          <w:sz w:val="28"/>
          <w:szCs w:val="28"/>
          <w:lang w:val="ky-KG"/>
        </w:rPr>
        <w:t>м</w:t>
      </w:r>
      <w:r w:rsidR="00E504BB" w:rsidRPr="00BB7432">
        <w:rPr>
          <w:rFonts w:ascii="Times New Roman" w:hAnsi="Times New Roman" w:cs="Times New Roman"/>
          <w:sz w:val="28"/>
          <w:szCs w:val="28"/>
          <w:lang w:val="ky-KG"/>
        </w:rPr>
        <w:t>ү</w:t>
      </w:r>
      <w:r w:rsidR="00E504BB">
        <w:rPr>
          <w:rFonts w:ascii="Times New Roman" w:hAnsi="Times New Roman" w:cs="Times New Roman"/>
          <w:sz w:val="28"/>
          <w:szCs w:val="28"/>
          <w:lang w:val="ky-KG"/>
        </w:rPr>
        <w:t>нөз</w:t>
      </w:r>
      <w:r w:rsidR="00E504BB" w:rsidRPr="00BB7432">
        <w:rPr>
          <w:rFonts w:ascii="Times New Roman" w:hAnsi="Times New Roman" w:cs="Times New Roman"/>
          <w:sz w:val="28"/>
          <w:szCs w:val="28"/>
          <w:lang w:val="ky-KG"/>
        </w:rPr>
        <w:t>ү</w:t>
      </w:r>
      <w:r w:rsidR="00E504BB">
        <w:rPr>
          <w:rFonts w:ascii="Times New Roman" w:hAnsi="Times New Roman" w:cs="Times New Roman"/>
          <w:sz w:val="28"/>
          <w:szCs w:val="28"/>
          <w:lang w:val="ky-KG"/>
        </w:rPr>
        <w:t xml:space="preserve">н </w:t>
      </w:r>
      <w:r w:rsidR="006E3203" w:rsidRPr="00BB7432">
        <w:rPr>
          <w:rFonts w:ascii="Times New Roman" w:hAnsi="Times New Roman" w:cs="Times New Roman"/>
          <w:sz w:val="28"/>
          <w:szCs w:val="28"/>
          <w:lang w:val="ky-KG"/>
        </w:rPr>
        <w:t xml:space="preserve"> калыптандырууга айрыкча  </w:t>
      </w:r>
      <w:r w:rsidR="00C2138B" w:rsidRPr="00BB7432">
        <w:rPr>
          <w:rFonts w:ascii="Times New Roman" w:hAnsi="Times New Roman" w:cs="Times New Roman"/>
          <w:sz w:val="28"/>
          <w:szCs w:val="28"/>
          <w:lang w:val="ky-KG"/>
        </w:rPr>
        <w:t>коомдун тарыхый аң-сезими өскөн   учур</w:t>
      </w:r>
      <w:r w:rsidR="006E3203" w:rsidRPr="00BB7432">
        <w:rPr>
          <w:rFonts w:ascii="Times New Roman" w:hAnsi="Times New Roman" w:cs="Times New Roman"/>
          <w:sz w:val="28"/>
          <w:szCs w:val="28"/>
          <w:lang w:val="ky-KG"/>
        </w:rPr>
        <w:t>да  сп</w:t>
      </w:r>
      <w:r w:rsidR="00530D80" w:rsidRPr="00BB7432">
        <w:rPr>
          <w:rFonts w:ascii="Times New Roman" w:hAnsi="Times New Roman" w:cs="Times New Roman"/>
          <w:sz w:val="28"/>
          <w:szCs w:val="28"/>
          <w:lang w:val="ky-KG"/>
        </w:rPr>
        <w:t>ор</w:t>
      </w:r>
      <w:r w:rsidR="006E3203" w:rsidRPr="00BB7432">
        <w:rPr>
          <w:rFonts w:ascii="Times New Roman" w:hAnsi="Times New Roman" w:cs="Times New Roman"/>
          <w:sz w:val="28"/>
          <w:szCs w:val="28"/>
          <w:lang w:val="ky-KG"/>
        </w:rPr>
        <w:t>ттук калыстарга  жогорку талаптар коюлат.</w:t>
      </w:r>
    </w:p>
    <w:p w:rsidR="00C2138B" w:rsidRPr="00BB7432" w:rsidRDefault="00C2138B"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калыстардын атайын теоретикал</w:t>
      </w:r>
      <w:r w:rsidR="00847B4F" w:rsidRPr="00BB7432">
        <w:rPr>
          <w:rFonts w:ascii="Times New Roman" w:hAnsi="Times New Roman" w:cs="Times New Roman"/>
          <w:sz w:val="28"/>
          <w:szCs w:val="28"/>
          <w:lang w:val="ky-KG"/>
        </w:rPr>
        <w:t xml:space="preserve">ык, психологиялык жана  дене </w:t>
      </w:r>
      <w:r w:rsidRPr="00BB7432">
        <w:rPr>
          <w:rFonts w:ascii="Times New Roman" w:hAnsi="Times New Roman" w:cs="Times New Roman"/>
          <w:sz w:val="28"/>
          <w:szCs w:val="28"/>
          <w:lang w:val="ky-KG"/>
        </w:rPr>
        <w:t xml:space="preserve">  даярдыгынын </w:t>
      </w:r>
      <w:r w:rsidR="00A565C8" w:rsidRPr="00BB7432">
        <w:rPr>
          <w:rFonts w:ascii="Times New Roman" w:hAnsi="Times New Roman" w:cs="Times New Roman"/>
          <w:sz w:val="28"/>
          <w:szCs w:val="28"/>
          <w:lang w:val="ky-KG"/>
        </w:rPr>
        <w:t xml:space="preserve"> жетишсиздигинен  кесип</w:t>
      </w:r>
      <w:r w:rsidRPr="00BB7432">
        <w:rPr>
          <w:rFonts w:ascii="Times New Roman" w:hAnsi="Times New Roman" w:cs="Times New Roman"/>
          <w:sz w:val="28"/>
          <w:szCs w:val="28"/>
          <w:lang w:val="ky-KG"/>
        </w:rPr>
        <w:t>к</w:t>
      </w:r>
      <w:r w:rsidR="00A565C8" w:rsidRPr="00BB7432">
        <w:rPr>
          <w:rFonts w:ascii="Times New Roman" w:hAnsi="Times New Roman" w:cs="Times New Roman"/>
          <w:sz w:val="28"/>
          <w:szCs w:val="28"/>
          <w:lang w:val="ky-KG"/>
        </w:rPr>
        <w:t>өйлүк</w:t>
      </w:r>
      <w:r w:rsidRPr="00BB7432">
        <w:rPr>
          <w:rFonts w:ascii="Times New Roman" w:hAnsi="Times New Roman" w:cs="Times New Roman"/>
          <w:sz w:val="28"/>
          <w:szCs w:val="28"/>
          <w:lang w:val="ky-KG"/>
        </w:rPr>
        <w:t xml:space="preserve"> к</w:t>
      </w:r>
      <w:r w:rsidR="00A565C8" w:rsidRPr="00BB7432">
        <w:rPr>
          <w:rFonts w:ascii="Times New Roman" w:hAnsi="Times New Roman" w:cs="Times New Roman"/>
          <w:sz w:val="28"/>
          <w:szCs w:val="28"/>
          <w:lang w:val="ky-KG"/>
        </w:rPr>
        <w:t>ызматынын  ишм</w:t>
      </w:r>
      <w:r w:rsidRPr="00BB7432">
        <w:rPr>
          <w:rFonts w:ascii="Times New Roman" w:hAnsi="Times New Roman" w:cs="Times New Roman"/>
          <w:sz w:val="28"/>
          <w:szCs w:val="28"/>
          <w:lang w:val="ky-KG"/>
        </w:rPr>
        <w:t>ердүүлүк  мөөнөтү  кыскарат.</w:t>
      </w:r>
    </w:p>
    <w:p w:rsidR="00C2138B" w:rsidRPr="00BB7432" w:rsidRDefault="00C2138B"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спо</w:t>
      </w:r>
      <w:r w:rsidR="00A565C8" w:rsidRPr="00BB7432">
        <w:rPr>
          <w:rFonts w:ascii="Times New Roman" w:hAnsi="Times New Roman" w:cs="Times New Roman"/>
          <w:sz w:val="28"/>
          <w:szCs w:val="28"/>
          <w:lang w:val="ky-KG"/>
        </w:rPr>
        <w:t>рт калыстарынын оор шарттагы ишм</w:t>
      </w:r>
      <w:r w:rsidRPr="00BB7432">
        <w:rPr>
          <w:rFonts w:ascii="Times New Roman" w:hAnsi="Times New Roman" w:cs="Times New Roman"/>
          <w:sz w:val="28"/>
          <w:szCs w:val="28"/>
          <w:lang w:val="ky-KG"/>
        </w:rPr>
        <w:t>ердүүлүгүнүн натыйжасында  көпчүлүк пайызы   психологиялык</w:t>
      </w:r>
      <w:r w:rsidR="00D0236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D0236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физиологиялык ооруларга  кабылышат.</w:t>
      </w:r>
    </w:p>
    <w:p w:rsidR="00C2138B" w:rsidRPr="00BB7432" w:rsidRDefault="00C2138B"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D02362">
        <w:rPr>
          <w:rFonts w:ascii="Times New Roman" w:hAnsi="Times New Roman" w:cs="Times New Roman"/>
          <w:sz w:val="28"/>
          <w:szCs w:val="28"/>
          <w:lang w:val="ky-KG"/>
        </w:rPr>
        <w:t xml:space="preserve"> </w:t>
      </w:r>
      <w:r w:rsidR="00036DC1" w:rsidRPr="00BB7432">
        <w:rPr>
          <w:rFonts w:ascii="Times New Roman" w:hAnsi="Times New Roman" w:cs="Times New Roman"/>
          <w:sz w:val="28"/>
          <w:szCs w:val="28"/>
          <w:lang w:val="ky-KG"/>
        </w:rPr>
        <w:t>илимий жактан тас</w:t>
      </w:r>
      <w:r w:rsidRPr="00BB7432">
        <w:rPr>
          <w:rFonts w:ascii="Times New Roman" w:hAnsi="Times New Roman" w:cs="Times New Roman"/>
          <w:sz w:val="28"/>
          <w:szCs w:val="28"/>
          <w:lang w:val="ky-KG"/>
        </w:rPr>
        <w:t xml:space="preserve">тыкталган  материалдардын жетишсиздигинен, калыстардын </w:t>
      </w:r>
      <w:r w:rsidR="00BE435F" w:rsidRPr="00BB7432">
        <w:rPr>
          <w:rFonts w:ascii="Times New Roman" w:hAnsi="Times New Roman" w:cs="Times New Roman"/>
          <w:sz w:val="28"/>
          <w:szCs w:val="28"/>
          <w:lang w:val="ky-KG"/>
        </w:rPr>
        <w:t>кесипкөйлүк</w:t>
      </w:r>
      <w:r w:rsidR="003E51FA" w:rsidRPr="003E51FA">
        <w:rPr>
          <w:rFonts w:ascii="Times New Roman" w:hAnsi="Times New Roman" w:cs="Times New Roman"/>
          <w:sz w:val="28"/>
          <w:szCs w:val="28"/>
          <w:lang w:val="ky-KG"/>
        </w:rPr>
        <w:t xml:space="preserve"> </w:t>
      </w:r>
      <w:r w:rsidR="00BE435F" w:rsidRPr="00BB7432">
        <w:rPr>
          <w:rFonts w:ascii="Times New Roman" w:hAnsi="Times New Roman" w:cs="Times New Roman"/>
          <w:sz w:val="28"/>
          <w:szCs w:val="28"/>
          <w:lang w:val="ky-KG"/>
        </w:rPr>
        <w:t>ишм</w:t>
      </w:r>
      <w:r w:rsidR="00BE435F">
        <w:rPr>
          <w:rFonts w:ascii="Times New Roman" w:hAnsi="Times New Roman" w:cs="Times New Roman"/>
          <w:sz w:val="28"/>
          <w:szCs w:val="28"/>
          <w:lang w:val="ky-KG"/>
        </w:rPr>
        <w:t>ердүүлүгүнүн наты</w:t>
      </w:r>
      <w:r w:rsidR="00BE435F" w:rsidRPr="00BB7432">
        <w:rPr>
          <w:rFonts w:ascii="Times New Roman" w:hAnsi="Times New Roman" w:cs="Times New Roman"/>
          <w:sz w:val="28"/>
          <w:szCs w:val="28"/>
          <w:lang w:val="ky-KG"/>
        </w:rPr>
        <w:t>й</w:t>
      </w:r>
      <w:r w:rsidR="00BE435F">
        <w:rPr>
          <w:rFonts w:ascii="Times New Roman" w:hAnsi="Times New Roman" w:cs="Times New Roman"/>
          <w:sz w:val="28"/>
          <w:szCs w:val="28"/>
          <w:lang w:val="ky-KG"/>
        </w:rPr>
        <w:t>жалуулук</w:t>
      </w:r>
      <w:r w:rsidR="003641B7" w:rsidRPr="00BB7432">
        <w:rPr>
          <w:rFonts w:ascii="Times New Roman" w:hAnsi="Times New Roman" w:cs="Times New Roman"/>
          <w:sz w:val="28"/>
          <w:szCs w:val="28"/>
          <w:lang w:val="ky-KG"/>
        </w:rPr>
        <w:t xml:space="preserve">  аба</w:t>
      </w:r>
      <w:r w:rsidR="00BE435F">
        <w:rPr>
          <w:rFonts w:ascii="Times New Roman" w:hAnsi="Times New Roman" w:cs="Times New Roman"/>
          <w:sz w:val="28"/>
          <w:szCs w:val="28"/>
          <w:lang w:val="ky-KG"/>
        </w:rPr>
        <w:t>лын аныктоо</w:t>
      </w:r>
      <w:r w:rsidR="003641B7" w:rsidRPr="00BB7432">
        <w:rPr>
          <w:rFonts w:ascii="Times New Roman" w:hAnsi="Times New Roman" w:cs="Times New Roman"/>
          <w:sz w:val="28"/>
          <w:szCs w:val="28"/>
          <w:lang w:val="ky-KG"/>
        </w:rPr>
        <w:t>татаалдайт.</w:t>
      </w:r>
    </w:p>
    <w:p w:rsidR="003641B7" w:rsidRPr="00BB7432" w:rsidRDefault="003641B7"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Мына ушулардын  бардыгы  биз тандаган теманын актуалдуулугун аныктайт жана психологиялык-педагогикалык маанисин жогорулатып, Кыргыз Республикасынын “Кыргыз улуттук спорттун түрлөрү  жана оюндары жөнүндөгү</w:t>
      </w:r>
      <w:r w:rsidR="00036DC1" w:rsidRPr="00BB7432">
        <w:rPr>
          <w:rFonts w:ascii="Times New Roman" w:hAnsi="Times New Roman" w:cs="Times New Roman"/>
          <w:sz w:val="28"/>
          <w:szCs w:val="28"/>
          <w:lang w:val="ky-KG"/>
        </w:rPr>
        <w:t>” мыйзамы менен  бекемделе</w:t>
      </w:r>
      <w:r w:rsidRPr="00BB7432">
        <w:rPr>
          <w:rFonts w:ascii="Times New Roman" w:hAnsi="Times New Roman" w:cs="Times New Roman"/>
          <w:sz w:val="28"/>
          <w:szCs w:val="28"/>
          <w:lang w:val="ky-KG"/>
        </w:rPr>
        <w:t>т.</w:t>
      </w:r>
    </w:p>
    <w:p w:rsidR="005C470F" w:rsidRPr="00BB7432" w:rsidRDefault="003641B7"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Изилденүүчү теманын  өнүктүрүүнүн илимий даражасы</w:t>
      </w:r>
      <w:r w:rsidR="00EF4AE0" w:rsidRPr="00BB7432">
        <w:rPr>
          <w:rFonts w:ascii="Times New Roman" w:hAnsi="Times New Roman" w:cs="Times New Roman"/>
          <w:b/>
          <w:sz w:val="28"/>
          <w:szCs w:val="28"/>
          <w:lang w:val="ky-KG"/>
        </w:rPr>
        <w:t xml:space="preserve">. </w:t>
      </w:r>
      <w:r w:rsidR="00EF4AE0" w:rsidRPr="00BB7432">
        <w:rPr>
          <w:rFonts w:ascii="Times New Roman" w:hAnsi="Times New Roman" w:cs="Times New Roman"/>
          <w:sz w:val="28"/>
          <w:szCs w:val="28"/>
          <w:lang w:val="ky-KG"/>
        </w:rPr>
        <w:t xml:space="preserve">Бул темага </w:t>
      </w:r>
      <w:r w:rsidR="001E1DB7">
        <w:rPr>
          <w:rFonts w:ascii="Times New Roman" w:hAnsi="Times New Roman" w:cs="Times New Roman"/>
          <w:sz w:val="28"/>
          <w:szCs w:val="28"/>
          <w:lang w:val="ky-KG"/>
        </w:rPr>
        <w:t>у</w:t>
      </w:r>
      <w:r w:rsidR="001E1DB7" w:rsidRPr="00BB7432">
        <w:rPr>
          <w:rFonts w:ascii="Times New Roman" w:hAnsi="Times New Roman" w:cs="Times New Roman"/>
          <w:sz w:val="28"/>
          <w:szCs w:val="28"/>
          <w:lang w:val="ky-KG"/>
        </w:rPr>
        <w:t>й</w:t>
      </w:r>
      <w:r w:rsidR="001E1DB7">
        <w:rPr>
          <w:rFonts w:ascii="Times New Roman" w:hAnsi="Times New Roman" w:cs="Times New Roman"/>
          <w:sz w:val="28"/>
          <w:szCs w:val="28"/>
          <w:lang w:val="ky-KG"/>
        </w:rPr>
        <w:t>каш</w:t>
      </w:r>
      <w:r w:rsidR="005C470F" w:rsidRPr="00BB7432">
        <w:rPr>
          <w:rFonts w:ascii="Times New Roman" w:hAnsi="Times New Roman" w:cs="Times New Roman"/>
          <w:sz w:val="28"/>
          <w:szCs w:val="28"/>
          <w:lang w:val="ky-KG"/>
        </w:rPr>
        <w:t>, кыргыз улуттук спорттун түрлөрү, оюндары жана  көнүгүүлөрүнө арналган авторлордун эмгектери: Абдуллаев М.Т</w:t>
      </w:r>
      <w:r w:rsidR="00EE6C77">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 xml:space="preserve"> </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1</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 Анаркулова А.Х.</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5</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 xml:space="preserve">; Анаркулов Б.Х </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6</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 Анаркулов Х.Ф.</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10</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 Мойдунов Т.</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85</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 Саралаев М. К</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101</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 Узакбаев И.С.</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122</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 xml:space="preserve"> жана башкалар.Ошондой эле Анаркулова А. Х </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5</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 xml:space="preserve">; Анаркулов Б.Х </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6</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 Асанов Т. О.</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14</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 Байман Ф. Е</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30</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 Калилов У. Ж.</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64</w:t>
      </w:r>
      <w:r w:rsidR="009E5B85" w:rsidRPr="00BB7432">
        <w:rPr>
          <w:rFonts w:ascii="Times New Roman" w:hAnsi="Times New Roman" w:cs="Times New Roman"/>
          <w:sz w:val="28"/>
          <w:szCs w:val="28"/>
          <w:lang w:val="ky-KG"/>
        </w:rPr>
        <w:t>]</w:t>
      </w:r>
      <w:r w:rsidR="005C470F" w:rsidRPr="00BB7432">
        <w:rPr>
          <w:rFonts w:ascii="Times New Roman" w:hAnsi="Times New Roman" w:cs="Times New Roman"/>
          <w:sz w:val="28"/>
          <w:szCs w:val="28"/>
          <w:lang w:val="ky-KG"/>
        </w:rPr>
        <w:t xml:space="preserve"> жана башкалар</w:t>
      </w:r>
      <w:r w:rsidR="00847B4F" w:rsidRPr="00BB7432">
        <w:rPr>
          <w:rFonts w:ascii="Times New Roman" w:hAnsi="Times New Roman" w:cs="Times New Roman"/>
          <w:sz w:val="28"/>
          <w:szCs w:val="28"/>
          <w:lang w:val="ky-KG"/>
        </w:rPr>
        <w:t>дын илимий жана  окуу</w:t>
      </w:r>
      <w:r w:rsidR="00EE6C77">
        <w:rPr>
          <w:rFonts w:ascii="Times New Roman" w:hAnsi="Times New Roman" w:cs="Times New Roman"/>
          <w:sz w:val="28"/>
          <w:szCs w:val="28"/>
          <w:lang w:val="ky-KG"/>
        </w:rPr>
        <w:t xml:space="preserve"> </w:t>
      </w:r>
      <w:r w:rsidR="00847B4F" w:rsidRPr="00BB7432">
        <w:rPr>
          <w:rFonts w:ascii="Times New Roman" w:hAnsi="Times New Roman" w:cs="Times New Roman"/>
          <w:sz w:val="28"/>
          <w:szCs w:val="28"/>
          <w:lang w:val="ky-KG"/>
        </w:rPr>
        <w:t>- усулдук</w:t>
      </w:r>
      <w:r w:rsidR="005C470F" w:rsidRPr="00BB7432">
        <w:rPr>
          <w:rFonts w:ascii="Times New Roman" w:hAnsi="Times New Roman" w:cs="Times New Roman"/>
          <w:sz w:val="28"/>
          <w:szCs w:val="28"/>
          <w:lang w:val="ky-KG"/>
        </w:rPr>
        <w:t xml:space="preserve"> иштери кыргыз улуттук спорттук күрөшкө арналган.Ошол эле </w:t>
      </w:r>
      <w:r w:rsidR="008F65A2" w:rsidRPr="00BB7432">
        <w:rPr>
          <w:rFonts w:ascii="Times New Roman" w:hAnsi="Times New Roman" w:cs="Times New Roman"/>
          <w:sz w:val="28"/>
          <w:szCs w:val="28"/>
          <w:lang w:val="ky-KG"/>
        </w:rPr>
        <w:t>учурда азыркыга чейин атайын адистер арасында спорттук мелдештердин бирдиктүү  э</w:t>
      </w:r>
      <w:r w:rsidR="00DF28D8">
        <w:rPr>
          <w:rFonts w:ascii="Times New Roman" w:hAnsi="Times New Roman" w:cs="Times New Roman"/>
          <w:sz w:val="28"/>
          <w:szCs w:val="28"/>
          <w:lang w:val="ky-KG"/>
        </w:rPr>
        <w:t>режелерин</w:t>
      </w:r>
      <w:r w:rsidR="00ED6E70">
        <w:rPr>
          <w:rFonts w:ascii="Times New Roman" w:hAnsi="Times New Roman" w:cs="Times New Roman"/>
          <w:sz w:val="28"/>
          <w:szCs w:val="28"/>
          <w:lang w:val="ky-KG"/>
        </w:rPr>
        <w:t>түшүнүүдө</w:t>
      </w:r>
      <w:r w:rsidR="008F65A2" w:rsidRPr="00BB7432">
        <w:rPr>
          <w:rFonts w:ascii="Times New Roman" w:hAnsi="Times New Roman" w:cs="Times New Roman"/>
          <w:sz w:val="28"/>
          <w:szCs w:val="28"/>
          <w:lang w:val="ky-KG"/>
        </w:rPr>
        <w:t xml:space="preserve">  келишпеген көз караштар бар. Спорттук мелдештердин эрежелерин  түшүндүрүүдөгү  бир тараптуулуктун жокту</w:t>
      </w:r>
      <w:r w:rsidR="00847B4F" w:rsidRPr="00BB7432">
        <w:rPr>
          <w:rFonts w:ascii="Times New Roman" w:hAnsi="Times New Roman" w:cs="Times New Roman"/>
          <w:sz w:val="28"/>
          <w:szCs w:val="28"/>
          <w:lang w:val="ky-KG"/>
        </w:rPr>
        <w:t>гу,  калыстардынкесипкөйлүк ишм</w:t>
      </w:r>
      <w:r w:rsidR="008F65A2" w:rsidRPr="00BB7432">
        <w:rPr>
          <w:rFonts w:ascii="Times New Roman" w:hAnsi="Times New Roman" w:cs="Times New Roman"/>
          <w:sz w:val="28"/>
          <w:szCs w:val="28"/>
          <w:lang w:val="ky-KG"/>
        </w:rPr>
        <w:t>ердүүлүгүндөгү психологиялык-педагогикалык  даярдыкка терс таасирин тийгизет же бир катар көйгөйлөрдү жаратат.</w:t>
      </w:r>
    </w:p>
    <w:p w:rsidR="008F65A2" w:rsidRPr="00BB7432" w:rsidRDefault="008F65A2"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 xml:space="preserve">Спорттук калыстарды даярдоодогу башкы кемчиликтердин бири  </w:t>
      </w:r>
      <w:r w:rsidR="004139E4" w:rsidRPr="00BB7432">
        <w:rPr>
          <w:rFonts w:ascii="Times New Roman" w:hAnsi="Times New Roman" w:cs="Times New Roman"/>
          <w:sz w:val="28"/>
          <w:szCs w:val="28"/>
          <w:lang w:val="ky-KG"/>
        </w:rPr>
        <w:t xml:space="preserve">мелдештердеги калыстыктын </w:t>
      </w:r>
      <w:r w:rsidRPr="00BB7432">
        <w:rPr>
          <w:rFonts w:ascii="Times New Roman" w:hAnsi="Times New Roman" w:cs="Times New Roman"/>
          <w:sz w:val="28"/>
          <w:szCs w:val="28"/>
          <w:lang w:val="ky-KG"/>
        </w:rPr>
        <w:t>эскирген ыкмалар</w:t>
      </w:r>
      <w:r w:rsidR="004139E4" w:rsidRPr="00BB7432">
        <w:rPr>
          <w:rFonts w:ascii="Times New Roman" w:hAnsi="Times New Roman" w:cs="Times New Roman"/>
          <w:sz w:val="28"/>
          <w:szCs w:val="28"/>
          <w:lang w:val="ky-KG"/>
        </w:rPr>
        <w:t xml:space="preserve">ына </w:t>
      </w:r>
      <w:r w:rsidRPr="00BB7432">
        <w:rPr>
          <w:rFonts w:ascii="Times New Roman" w:hAnsi="Times New Roman" w:cs="Times New Roman"/>
          <w:sz w:val="28"/>
          <w:szCs w:val="28"/>
          <w:lang w:val="ky-KG"/>
        </w:rPr>
        <w:t xml:space="preserve"> жана </w:t>
      </w:r>
      <w:r w:rsidR="00B8647A">
        <w:rPr>
          <w:rFonts w:ascii="Times New Roman" w:hAnsi="Times New Roman" w:cs="Times New Roman"/>
          <w:sz w:val="28"/>
          <w:szCs w:val="28"/>
          <w:lang w:val="ky-KG"/>
        </w:rPr>
        <w:t>с</w:t>
      </w:r>
      <w:r w:rsidR="004139E4" w:rsidRPr="00BB7432">
        <w:rPr>
          <w:rFonts w:ascii="Times New Roman" w:hAnsi="Times New Roman" w:cs="Times New Roman"/>
          <w:sz w:val="28"/>
          <w:szCs w:val="28"/>
          <w:lang w:val="ky-KG"/>
        </w:rPr>
        <w:t>теоротипке айланган  эрежелерине  байланыштуу. Кетирген каталарды тынымсыз оңдоп-түзөп, кайра-кайра машыгуунун  негизинде теоретикалык билим жана практикалык көнүгүү,  ыкмалардын  натыйжасында  тажрыйбага ээ болушат, бирок балбандардын  ден соолугуна  негизсиз коркунуч жараларын  эске алышпайт.</w:t>
      </w:r>
    </w:p>
    <w:p w:rsidR="00023AAE" w:rsidRPr="00BB7432" w:rsidRDefault="004139E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Изилдөөнүн гипотезасы</w:t>
      </w:r>
      <w:r w:rsidR="009A3E8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Кыргыз күрөш</w:t>
      </w:r>
      <w:r w:rsidR="000C06B9">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боюнч</w:t>
      </w:r>
      <w:r w:rsidR="00023AAE" w:rsidRPr="00BB7432">
        <w:rPr>
          <w:rFonts w:ascii="Times New Roman" w:hAnsi="Times New Roman" w:cs="Times New Roman"/>
          <w:sz w:val="28"/>
          <w:szCs w:val="28"/>
          <w:lang w:val="ky-KG"/>
        </w:rPr>
        <w:t>а</w:t>
      </w:r>
      <w:r w:rsidRPr="00BB7432">
        <w:rPr>
          <w:rFonts w:ascii="Times New Roman" w:hAnsi="Times New Roman" w:cs="Times New Roman"/>
          <w:sz w:val="28"/>
          <w:szCs w:val="28"/>
          <w:lang w:val="ky-KG"/>
        </w:rPr>
        <w:t xml:space="preserve"> калыст</w:t>
      </w:r>
      <w:r w:rsidR="00ED7FC3" w:rsidRPr="00BB7432">
        <w:rPr>
          <w:rFonts w:ascii="Times New Roman" w:hAnsi="Times New Roman" w:cs="Times New Roman"/>
          <w:sz w:val="28"/>
          <w:szCs w:val="28"/>
          <w:lang w:val="ky-KG"/>
        </w:rPr>
        <w:t>ардын</w:t>
      </w:r>
      <w:r w:rsidR="004071E7">
        <w:rPr>
          <w:rFonts w:ascii="Times New Roman" w:hAnsi="Times New Roman" w:cs="Times New Roman"/>
          <w:sz w:val="28"/>
          <w:szCs w:val="28"/>
          <w:lang w:val="ky-KG"/>
        </w:rPr>
        <w:t xml:space="preserve"> </w:t>
      </w:r>
      <w:r w:rsidR="00ED7FC3" w:rsidRPr="00BB7432">
        <w:rPr>
          <w:rFonts w:ascii="Times New Roman" w:hAnsi="Times New Roman" w:cs="Times New Roman"/>
          <w:sz w:val="28"/>
          <w:szCs w:val="28"/>
          <w:lang w:val="ky-KG"/>
        </w:rPr>
        <w:t>кесипкөйлүк ишм</w:t>
      </w:r>
      <w:r w:rsidRPr="00BB7432">
        <w:rPr>
          <w:rFonts w:ascii="Times New Roman" w:hAnsi="Times New Roman" w:cs="Times New Roman"/>
          <w:sz w:val="28"/>
          <w:szCs w:val="28"/>
          <w:lang w:val="ky-KG"/>
        </w:rPr>
        <w:t>ердүүлүгүндөгү</w:t>
      </w:r>
      <w:r w:rsidR="00DD2B17">
        <w:rPr>
          <w:rFonts w:ascii="Times New Roman" w:hAnsi="Times New Roman" w:cs="Times New Roman"/>
          <w:sz w:val="28"/>
          <w:szCs w:val="28"/>
          <w:lang w:val="ky-KG"/>
        </w:rPr>
        <w:t xml:space="preserve"> көйгөйлөрдү аныктоо </w:t>
      </w:r>
      <w:r w:rsidR="00ED7FC3" w:rsidRPr="00BB7432">
        <w:rPr>
          <w:rFonts w:ascii="Times New Roman" w:hAnsi="Times New Roman" w:cs="Times New Roman"/>
          <w:sz w:val="28"/>
          <w:szCs w:val="28"/>
          <w:lang w:val="ky-KG"/>
        </w:rPr>
        <w:t>алардын кесипкөйлүк</w:t>
      </w:r>
      <w:r w:rsidR="00023AAE" w:rsidRPr="00BB7432">
        <w:rPr>
          <w:rFonts w:ascii="Times New Roman" w:hAnsi="Times New Roman" w:cs="Times New Roman"/>
          <w:sz w:val="28"/>
          <w:szCs w:val="28"/>
          <w:lang w:val="ky-KG"/>
        </w:rPr>
        <w:t xml:space="preserve">  деңгээли</w:t>
      </w:r>
      <w:r w:rsidR="00DD2B17">
        <w:rPr>
          <w:rFonts w:ascii="Times New Roman" w:hAnsi="Times New Roman" w:cs="Times New Roman"/>
          <w:sz w:val="28"/>
          <w:szCs w:val="28"/>
          <w:lang w:val="ky-KG"/>
        </w:rPr>
        <w:t>н</w:t>
      </w:r>
      <w:r w:rsidR="00023AAE" w:rsidRPr="00BB7432">
        <w:rPr>
          <w:rFonts w:ascii="Times New Roman" w:hAnsi="Times New Roman" w:cs="Times New Roman"/>
          <w:sz w:val="28"/>
          <w:szCs w:val="28"/>
          <w:lang w:val="ky-KG"/>
        </w:rPr>
        <w:t xml:space="preserve"> жогорула</w:t>
      </w:r>
      <w:r w:rsidR="00DD2B17">
        <w:rPr>
          <w:rFonts w:ascii="Times New Roman" w:hAnsi="Times New Roman" w:cs="Times New Roman"/>
          <w:sz w:val="28"/>
          <w:szCs w:val="28"/>
          <w:lang w:val="ky-KG"/>
        </w:rPr>
        <w:t xml:space="preserve">тууга көмөктөшөт </w:t>
      </w:r>
      <w:r w:rsidR="00023AAE" w:rsidRPr="00BB7432">
        <w:rPr>
          <w:rFonts w:ascii="Times New Roman" w:hAnsi="Times New Roman" w:cs="Times New Roman"/>
          <w:sz w:val="28"/>
          <w:szCs w:val="28"/>
          <w:lang w:val="ky-KG"/>
        </w:rPr>
        <w:t>.</w:t>
      </w:r>
    </w:p>
    <w:p w:rsidR="007B412D" w:rsidRPr="00BB7432" w:rsidRDefault="00023AAE" w:rsidP="00991CF6">
      <w:pPr>
        <w:spacing w:after="0" w:line="360" w:lineRule="auto"/>
        <w:ind w:firstLine="709"/>
        <w:jc w:val="center"/>
        <w:rPr>
          <w:rFonts w:ascii="Times New Roman" w:hAnsi="Times New Roman" w:cs="Times New Roman"/>
          <w:b/>
          <w:sz w:val="28"/>
          <w:szCs w:val="28"/>
          <w:lang w:val="ky-KG"/>
        </w:rPr>
      </w:pPr>
      <w:r w:rsidRPr="00BB7432">
        <w:rPr>
          <w:rFonts w:ascii="Times New Roman" w:hAnsi="Times New Roman" w:cs="Times New Roman"/>
          <w:b/>
          <w:sz w:val="28"/>
          <w:szCs w:val="28"/>
          <w:lang w:val="ky-KG"/>
        </w:rPr>
        <w:t>Диссертациянын темасынын ири илимий программалар( долб</w:t>
      </w:r>
      <w:r w:rsidR="00ED7FC3" w:rsidRPr="00BB7432">
        <w:rPr>
          <w:rFonts w:ascii="Times New Roman" w:hAnsi="Times New Roman" w:cs="Times New Roman"/>
          <w:b/>
          <w:sz w:val="28"/>
          <w:szCs w:val="28"/>
          <w:lang w:val="ky-KG"/>
        </w:rPr>
        <w:t xml:space="preserve">оор) же негизги илимий изилденген </w:t>
      </w:r>
      <w:r w:rsidR="00307E63">
        <w:rPr>
          <w:rFonts w:ascii="Times New Roman" w:hAnsi="Times New Roman" w:cs="Times New Roman"/>
          <w:b/>
          <w:sz w:val="28"/>
          <w:szCs w:val="28"/>
          <w:lang w:val="ky-KG"/>
        </w:rPr>
        <w:t xml:space="preserve"> иштер менен  байланышы</w:t>
      </w:r>
    </w:p>
    <w:p w:rsidR="00D701C4" w:rsidRPr="00785DC8" w:rsidRDefault="005558E7" w:rsidP="00D701C4">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Диссертациялык иш</w:t>
      </w:r>
      <w:r w:rsidR="0099136A">
        <w:rPr>
          <w:rFonts w:ascii="Times New Roman" w:hAnsi="Times New Roman" w:cs="Times New Roman"/>
          <w:sz w:val="28"/>
          <w:szCs w:val="28"/>
          <w:lang w:val="ky-KG"/>
        </w:rPr>
        <w:t xml:space="preserve"> </w:t>
      </w:r>
      <w:r w:rsidR="003B1E5F" w:rsidRPr="00BB7432">
        <w:rPr>
          <w:rFonts w:ascii="Times New Roman" w:hAnsi="Times New Roman" w:cs="Times New Roman"/>
          <w:sz w:val="28"/>
          <w:szCs w:val="28"/>
          <w:lang w:val="ky-KG"/>
        </w:rPr>
        <w:t>Кыргыз Республикасынын мыйзамдарында коюлган талаптарга ылайык “Дене тарбия м</w:t>
      </w:r>
      <w:r>
        <w:rPr>
          <w:rFonts w:ascii="Times New Roman" w:hAnsi="Times New Roman" w:cs="Times New Roman"/>
          <w:sz w:val="28"/>
          <w:szCs w:val="28"/>
          <w:lang w:val="ky-KG"/>
        </w:rPr>
        <w:t xml:space="preserve">аданияты жана спорт жөнүндөгү” </w:t>
      </w:r>
      <w:r w:rsidRPr="005558E7">
        <w:rPr>
          <w:rFonts w:ascii="Times New Roman" w:hAnsi="Times New Roman" w:cs="Times New Roman"/>
          <w:sz w:val="28"/>
          <w:szCs w:val="28"/>
          <w:lang w:val="ky-KG"/>
        </w:rPr>
        <w:t>[</w:t>
      </w:r>
      <w:r>
        <w:rPr>
          <w:rFonts w:ascii="Times New Roman" w:hAnsi="Times New Roman" w:cs="Times New Roman"/>
          <w:sz w:val="28"/>
          <w:szCs w:val="28"/>
          <w:lang w:val="ky-KG"/>
        </w:rPr>
        <w:t>2003</w:t>
      </w:r>
      <w:r w:rsidRPr="005558E7">
        <w:rPr>
          <w:rFonts w:ascii="Times New Roman" w:hAnsi="Times New Roman" w:cs="Times New Roman"/>
          <w:sz w:val="28"/>
          <w:szCs w:val="28"/>
          <w:lang w:val="ky-KG"/>
        </w:rPr>
        <w:t>]</w:t>
      </w:r>
      <w:r w:rsidR="003B1E5F" w:rsidRPr="00BB7432">
        <w:rPr>
          <w:rFonts w:ascii="Times New Roman" w:hAnsi="Times New Roman" w:cs="Times New Roman"/>
          <w:sz w:val="28"/>
          <w:szCs w:val="28"/>
          <w:lang w:val="ky-KG"/>
        </w:rPr>
        <w:t>, “Кыргыз улуттук спорттун жана оюндардын түрлөрү</w:t>
      </w:r>
      <w:r>
        <w:rPr>
          <w:rFonts w:ascii="Times New Roman" w:hAnsi="Times New Roman" w:cs="Times New Roman"/>
          <w:sz w:val="28"/>
          <w:szCs w:val="28"/>
          <w:lang w:val="ky-KG"/>
        </w:rPr>
        <w:t xml:space="preserve"> жөнүндөгү” </w:t>
      </w:r>
      <w:r w:rsidRPr="005558E7">
        <w:rPr>
          <w:rFonts w:ascii="Times New Roman" w:hAnsi="Times New Roman" w:cs="Times New Roman"/>
          <w:sz w:val="28"/>
          <w:szCs w:val="28"/>
          <w:lang w:val="ky-KG"/>
        </w:rPr>
        <w:t>[</w:t>
      </w:r>
      <w:r>
        <w:rPr>
          <w:rFonts w:ascii="Times New Roman" w:hAnsi="Times New Roman" w:cs="Times New Roman"/>
          <w:sz w:val="28"/>
          <w:szCs w:val="28"/>
          <w:lang w:val="ky-KG"/>
        </w:rPr>
        <w:t>1997</w:t>
      </w:r>
      <w:r w:rsidRPr="005558E7">
        <w:rPr>
          <w:rFonts w:ascii="Times New Roman" w:hAnsi="Times New Roman" w:cs="Times New Roman"/>
          <w:sz w:val="28"/>
          <w:szCs w:val="28"/>
          <w:lang w:val="ky-KG"/>
        </w:rPr>
        <w:t>]</w:t>
      </w:r>
      <w:r w:rsidR="003B1E5F" w:rsidRPr="00BB7432">
        <w:rPr>
          <w:rFonts w:ascii="Times New Roman" w:hAnsi="Times New Roman" w:cs="Times New Roman"/>
          <w:sz w:val="28"/>
          <w:szCs w:val="28"/>
          <w:lang w:val="ky-KG"/>
        </w:rPr>
        <w:t>, Кыргыз Республикасынын Президенти  С.Н. Жапаровдун  “Инсанды руханий-</w:t>
      </w:r>
      <w:r w:rsidR="00785DC8">
        <w:rPr>
          <w:rFonts w:ascii="Times New Roman" w:hAnsi="Times New Roman" w:cs="Times New Roman"/>
          <w:sz w:val="28"/>
          <w:szCs w:val="28"/>
          <w:lang w:val="ky-KG"/>
        </w:rPr>
        <w:t>нравалык өнүгүү</w:t>
      </w:r>
      <w:r w:rsidR="00785DC8" w:rsidRPr="00785DC8">
        <w:rPr>
          <w:rFonts w:ascii="Times New Roman" w:hAnsi="Times New Roman" w:cs="Times New Roman"/>
          <w:sz w:val="28"/>
          <w:szCs w:val="28"/>
          <w:lang w:val="ky-KG"/>
        </w:rPr>
        <w:t xml:space="preserve"> </w:t>
      </w:r>
      <w:r w:rsidR="00785DC8">
        <w:rPr>
          <w:rFonts w:ascii="Times New Roman" w:hAnsi="Times New Roman" w:cs="Times New Roman"/>
          <w:sz w:val="28"/>
          <w:szCs w:val="28"/>
          <w:lang w:val="ky-KG"/>
        </w:rPr>
        <w:t xml:space="preserve">жана инсандын тарбиясы жөнүндө” </w:t>
      </w:r>
      <w:r w:rsidR="00785DC8" w:rsidRPr="00785DC8">
        <w:rPr>
          <w:rFonts w:ascii="Times New Roman" w:hAnsi="Times New Roman" w:cs="Times New Roman"/>
          <w:sz w:val="28"/>
          <w:szCs w:val="28"/>
          <w:lang w:val="ky-KG"/>
        </w:rPr>
        <w:t xml:space="preserve">[2021] </w:t>
      </w:r>
      <w:r w:rsidR="00785DC8">
        <w:rPr>
          <w:rFonts w:ascii="Times New Roman" w:hAnsi="Times New Roman" w:cs="Times New Roman"/>
          <w:sz w:val="28"/>
          <w:szCs w:val="28"/>
          <w:lang w:val="ky-KG"/>
        </w:rPr>
        <w:t>токтомунун</w:t>
      </w:r>
      <w:r w:rsidR="00785DC8" w:rsidRPr="00BB7432">
        <w:rPr>
          <w:rFonts w:ascii="Times New Roman" w:hAnsi="Times New Roman" w:cs="Times New Roman"/>
          <w:sz w:val="28"/>
          <w:szCs w:val="28"/>
          <w:lang w:val="ky-KG"/>
        </w:rPr>
        <w:t xml:space="preserve">  негизинде актуалдуу көйгөйлөрдү чечүүгө  байланышат.</w:t>
      </w:r>
    </w:p>
    <w:p w:rsidR="00D701C4" w:rsidRPr="00BB7432" w:rsidRDefault="00ED7FC3" w:rsidP="00D701C4">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w:t>
      </w:r>
      <w:r w:rsidR="00D701C4" w:rsidRPr="00BB7432">
        <w:rPr>
          <w:rFonts w:ascii="Times New Roman" w:hAnsi="Times New Roman" w:cs="Times New Roman"/>
          <w:sz w:val="28"/>
          <w:szCs w:val="28"/>
          <w:lang w:val="ky-KG"/>
        </w:rPr>
        <w:t>Диссертациян</w:t>
      </w:r>
      <w:r w:rsidR="00D701C4">
        <w:rPr>
          <w:rFonts w:ascii="Times New Roman" w:hAnsi="Times New Roman" w:cs="Times New Roman"/>
          <w:sz w:val="28"/>
          <w:szCs w:val="28"/>
          <w:lang w:val="ky-KG"/>
        </w:rPr>
        <w:t xml:space="preserve">ын темасы  Б. Сыдыков атындагы </w:t>
      </w:r>
      <w:r w:rsidR="00D701C4">
        <w:rPr>
          <w:rFonts w:ascii="Times New Roman" w:hAnsi="Times New Roman" w:cs="Times New Roman"/>
          <w:sz w:val="28"/>
          <w:szCs w:val="28"/>
          <w:lang w:val="kk-KZ"/>
        </w:rPr>
        <w:t>К</w:t>
      </w:r>
      <w:r w:rsidR="00D701C4">
        <w:rPr>
          <w:rFonts w:ascii="Times New Roman" w:hAnsi="Times New Roman" w:cs="Times New Roman"/>
          <w:sz w:val="28"/>
          <w:szCs w:val="28"/>
          <w:lang w:val="ky-KG"/>
        </w:rPr>
        <w:t>ыргыз-Өзбек Э</w:t>
      </w:r>
      <w:r w:rsidR="00D701C4" w:rsidRPr="00BB7432">
        <w:rPr>
          <w:rFonts w:ascii="Times New Roman" w:hAnsi="Times New Roman" w:cs="Times New Roman"/>
          <w:sz w:val="28"/>
          <w:szCs w:val="28"/>
          <w:lang w:val="ky-KG"/>
        </w:rPr>
        <w:t>л аралык университетинин ИИИнин перспективалык планындагы “Педагогикалык адистерди даярдоону өркүндөтүү” багытына кирет.</w:t>
      </w:r>
    </w:p>
    <w:p w:rsidR="002D46D9" w:rsidRPr="00BB7432" w:rsidRDefault="00D701C4" w:rsidP="00D701C4">
      <w:pPr>
        <w:spacing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Дене</w:t>
      </w:r>
      <w:r w:rsidRPr="00BB7432">
        <w:rPr>
          <w:rFonts w:ascii="Times New Roman" w:hAnsi="Times New Roman" w:cs="Times New Roman"/>
          <w:sz w:val="28"/>
          <w:szCs w:val="28"/>
          <w:lang w:val="ky-KG"/>
        </w:rPr>
        <w:t xml:space="preserve"> маданиятынын </w:t>
      </w:r>
      <w:r w:rsidR="00975305">
        <w:rPr>
          <w:rFonts w:ascii="Times New Roman" w:hAnsi="Times New Roman" w:cs="Times New Roman"/>
          <w:sz w:val="28"/>
          <w:szCs w:val="28"/>
          <w:lang w:val="ky-KG"/>
        </w:rPr>
        <w:t>теориясы</w:t>
      </w:r>
      <w:r w:rsidR="001832EC">
        <w:rPr>
          <w:rFonts w:ascii="Times New Roman" w:hAnsi="Times New Roman" w:cs="Times New Roman"/>
          <w:sz w:val="28"/>
          <w:szCs w:val="28"/>
          <w:lang w:val="ky-KG"/>
        </w:rPr>
        <w:t xml:space="preserve"> жена</w:t>
      </w:r>
      <w:r w:rsidR="00975305">
        <w:rPr>
          <w:rFonts w:ascii="Times New Roman" w:hAnsi="Times New Roman" w:cs="Times New Roman"/>
          <w:sz w:val="28"/>
          <w:szCs w:val="28"/>
          <w:lang w:val="ky-KG"/>
        </w:rPr>
        <w:t xml:space="preserve"> усулунда спорттук педагогторду,анын катарында спорттук калыстарды даярдоодогу кесипкө</w:t>
      </w:r>
      <w:r w:rsidR="00975305" w:rsidRPr="00BB7432">
        <w:rPr>
          <w:rFonts w:ascii="Times New Roman" w:hAnsi="Times New Roman" w:cs="Times New Roman"/>
          <w:sz w:val="28"/>
          <w:szCs w:val="28"/>
          <w:lang w:val="ky-KG"/>
        </w:rPr>
        <w:t>й</w:t>
      </w:r>
      <w:r w:rsidR="00975305">
        <w:rPr>
          <w:rFonts w:ascii="Times New Roman" w:hAnsi="Times New Roman" w:cs="Times New Roman"/>
          <w:sz w:val="28"/>
          <w:szCs w:val="28"/>
          <w:lang w:val="ky-KG"/>
        </w:rPr>
        <w:t xml:space="preserve">лүк педагогикалык </w:t>
      </w:r>
      <w:r w:rsidR="00173CD8">
        <w:rPr>
          <w:rFonts w:ascii="Times New Roman" w:hAnsi="Times New Roman" w:cs="Times New Roman"/>
          <w:sz w:val="28"/>
          <w:szCs w:val="28"/>
          <w:lang w:val="ky-KG"/>
        </w:rPr>
        <w:t>талаптардын заман талабына ыла</w:t>
      </w:r>
      <w:r w:rsidR="00173CD8" w:rsidRPr="00BB7432">
        <w:rPr>
          <w:rFonts w:ascii="Times New Roman" w:hAnsi="Times New Roman" w:cs="Times New Roman"/>
          <w:sz w:val="28"/>
          <w:szCs w:val="28"/>
          <w:lang w:val="ky-KG"/>
        </w:rPr>
        <w:t>й</w:t>
      </w:r>
      <w:r w:rsidR="00173CD8">
        <w:rPr>
          <w:rFonts w:ascii="Times New Roman" w:hAnsi="Times New Roman" w:cs="Times New Roman"/>
          <w:sz w:val="28"/>
          <w:szCs w:val="28"/>
          <w:lang w:val="ky-KG"/>
        </w:rPr>
        <w:t>ык жогорулашы</w:t>
      </w:r>
      <w:r w:rsidR="00975305">
        <w:rPr>
          <w:rFonts w:ascii="Times New Roman" w:hAnsi="Times New Roman" w:cs="Times New Roman"/>
          <w:sz w:val="28"/>
          <w:szCs w:val="28"/>
          <w:lang w:val="ky-KG"/>
        </w:rPr>
        <w:t xml:space="preserve"> </w:t>
      </w:r>
      <w:r w:rsidR="00173CD8">
        <w:rPr>
          <w:rFonts w:ascii="Times New Roman" w:hAnsi="Times New Roman" w:cs="Times New Roman"/>
          <w:sz w:val="28"/>
          <w:szCs w:val="28"/>
          <w:lang w:val="ky-KG"/>
        </w:rPr>
        <w:t xml:space="preserve">бир жактан, </w:t>
      </w:r>
      <w:r w:rsidR="00975305">
        <w:rPr>
          <w:rFonts w:ascii="Times New Roman" w:hAnsi="Times New Roman" w:cs="Times New Roman"/>
          <w:sz w:val="28"/>
          <w:szCs w:val="28"/>
          <w:lang w:val="ky-KG"/>
        </w:rPr>
        <w:t xml:space="preserve">спорттук </w:t>
      </w:r>
      <w:r w:rsidR="00173CD8">
        <w:rPr>
          <w:rFonts w:ascii="Times New Roman" w:hAnsi="Times New Roman" w:cs="Times New Roman"/>
          <w:sz w:val="28"/>
          <w:szCs w:val="28"/>
          <w:lang w:val="ky-KG"/>
        </w:rPr>
        <w:t xml:space="preserve">калыстарды даярдоонун мазмуну </w:t>
      </w:r>
      <w:r w:rsidR="00567B32" w:rsidRPr="00BB7432">
        <w:rPr>
          <w:rFonts w:ascii="Times New Roman" w:hAnsi="Times New Roman" w:cs="Times New Roman"/>
          <w:sz w:val="28"/>
          <w:szCs w:val="28"/>
          <w:lang w:val="ky-KG"/>
        </w:rPr>
        <w:t xml:space="preserve">жана </w:t>
      </w:r>
      <w:r w:rsidR="00173CD8">
        <w:rPr>
          <w:rFonts w:ascii="Times New Roman" w:hAnsi="Times New Roman" w:cs="Times New Roman"/>
          <w:sz w:val="28"/>
          <w:szCs w:val="28"/>
          <w:lang w:val="ky-KG"/>
        </w:rPr>
        <w:t>усулдары иште</w:t>
      </w:r>
      <w:r w:rsidR="00975305">
        <w:rPr>
          <w:rFonts w:ascii="Times New Roman" w:hAnsi="Times New Roman" w:cs="Times New Roman"/>
          <w:sz w:val="28"/>
          <w:szCs w:val="28"/>
          <w:lang w:val="ky-KG"/>
        </w:rPr>
        <w:t xml:space="preserve">лип чыкпагандыгы экинчи жактан, </w:t>
      </w:r>
      <w:r w:rsidR="00173CD8" w:rsidRPr="00BB7432">
        <w:rPr>
          <w:rFonts w:ascii="Times New Roman" w:hAnsi="Times New Roman" w:cs="Times New Roman"/>
          <w:sz w:val="28"/>
          <w:szCs w:val="28"/>
          <w:lang w:val="ky-KG"/>
        </w:rPr>
        <w:t>кесипкөй</w:t>
      </w:r>
      <w:r w:rsidR="00975305">
        <w:rPr>
          <w:rFonts w:ascii="Times New Roman" w:hAnsi="Times New Roman" w:cs="Times New Roman"/>
          <w:sz w:val="28"/>
          <w:szCs w:val="28"/>
          <w:lang w:val="ky-KG"/>
        </w:rPr>
        <w:t xml:space="preserve"> </w:t>
      </w:r>
      <w:r w:rsidR="00F26376">
        <w:rPr>
          <w:rFonts w:ascii="Times New Roman" w:hAnsi="Times New Roman" w:cs="Times New Roman"/>
          <w:sz w:val="28"/>
          <w:szCs w:val="28"/>
          <w:lang w:val="ky-KG"/>
        </w:rPr>
        <w:t>спорттук калыстарды даярдоону ж</w:t>
      </w:r>
      <w:r w:rsidR="00F26376" w:rsidRPr="00BB7432">
        <w:rPr>
          <w:rFonts w:ascii="Times New Roman" w:hAnsi="Times New Roman" w:cs="Times New Roman"/>
          <w:sz w:val="28"/>
          <w:szCs w:val="28"/>
          <w:lang w:val="ky-KG"/>
        </w:rPr>
        <w:t>ү</w:t>
      </w:r>
      <w:r w:rsidR="00F26376">
        <w:rPr>
          <w:rFonts w:ascii="Times New Roman" w:hAnsi="Times New Roman" w:cs="Times New Roman"/>
          <w:sz w:val="28"/>
          <w:szCs w:val="28"/>
          <w:lang w:val="ky-KG"/>
        </w:rPr>
        <w:t>зөгө ашыруу карама каршылык экенин көрсөт</w:t>
      </w:r>
      <w:r w:rsidR="00F26376" w:rsidRPr="00BB7432">
        <w:rPr>
          <w:rFonts w:ascii="Times New Roman" w:hAnsi="Times New Roman" w:cs="Times New Roman"/>
          <w:sz w:val="28"/>
          <w:szCs w:val="28"/>
          <w:lang w:val="ky-KG"/>
        </w:rPr>
        <w:t>үү</w:t>
      </w:r>
      <w:r w:rsidR="00F26376">
        <w:rPr>
          <w:rFonts w:ascii="Times New Roman" w:hAnsi="Times New Roman" w:cs="Times New Roman"/>
          <w:sz w:val="28"/>
          <w:szCs w:val="28"/>
          <w:lang w:val="ky-KG"/>
        </w:rPr>
        <w:t>дө</w:t>
      </w:r>
      <w:r w:rsidR="00F26376" w:rsidRPr="00F26376">
        <w:rPr>
          <w:rFonts w:ascii="Times New Roman" w:hAnsi="Times New Roman" w:cs="Times New Roman"/>
          <w:sz w:val="28"/>
          <w:szCs w:val="28"/>
          <w:lang w:val="ky-KG"/>
        </w:rPr>
        <w:t>.</w:t>
      </w:r>
    </w:p>
    <w:p w:rsidR="00567B32" w:rsidRPr="00BB7432" w:rsidRDefault="00567B32"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Жогоруда биз бөлүп көрсөткөн жетишпестиктер (карама-каршылыктар) ушул изилдөөнүн актуалдуулугун тастыктайт</w:t>
      </w:r>
      <w:r w:rsidR="005F7246" w:rsidRPr="00BB7432">
        <w:rPr>
          <w:rFonts w:ascii="Times New Roman" w:hAnsi="Times New Roman" w:cs="Times New Roman"/>
          <w:sz w:val="28"/>
          <w:szCs w:val="28"/>
          <w:lang w:val="ky-KG"/>
        </w:rPr>
        <w:t xml:space="preserve"> жана калыст</w:t>
      </w:r>
      <w:r w:rsidR="00ED7FC3" w:rsidRPr="00BB7432">
        <w:rPr>
          <w:rFonts w:ascii="Times New Roman" w:hAnsi="Times New Roman" w:cs="Times New Roman"/>
          <w:sz w:val="28"/>
          <w:szCs w:val="28"/>
          <w:lang w:val="ky-KG"/>
        </w:rPr>
        <w:t xml:space="preserve">ар </w:t>
      </w:r>
      <w:r w:rsidR="00ED7FC3" w:rsidRPr="00BB7432">
        <w:rPr>
          <w:rFonts w:ascii="Times New Roman" w:hAnsi="Times New Roman" w:cs="Times New Roman"/>
          <w:sz w:val="28"/>
          <w:szCs w:val="28"/>
          <w:lang w:val="ky-KG"/>
        </w:rPr>
        <w:lastRenderedPageBreak/>
        <w:t>ишм</w:t>
      </w:r>
      <w:r w:rsidR="005F7246" w:rsidRPr="00BB7432">
        <w:rPr>
          <w:rFonts w:ascii="Times New Roman" w:hAnsi="Times New Roman" w:cs="Times New Roman"/>
          <w:sz w:val="28"/>
          <w:szCs w:val="28"/>
          <w:lang w:val="ky-KG"/>
        </w:rPr>
        <w:t xml:space="preserve">ердүүлүгүн даярдоодогу  психологиялык-педагогикалык  максаттарды уюштуруу жана түзүүнүн   илимий  көйгөйлөрүн өзүнө камтыйт. </w:t>
      </w:r>
    </w:p>
    <w:p w:rsidR="005F7246" w:rsidRPr="00BB7432" w:rsidRDefault="005F7246"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Изилдөөнүн максаты</w:t>
      </w:r>
      <w:r w:rsidR="00BF78DF">
        <w:rPr>
          <w:rFonts w:ascii="Times New Roman" w:hAnsi="Times New Roman" w:cs="Times New Roman"/>
          <w:sz w:val="28"/>
          <w:szCs w:val="28"/>
          <w:lang w:val="ky-KG"/>
        </w:rPr>
        <w:t xml:space="preserve">: </w:t>
      </w:r>
      <w:r w:rsidR="00000CBB">
        <w:rPr>
          <w:rFonts w:ascii="Times New Roman" w:hAnsi="Times New Roman" w:cs="Times New Roman"/>
          <w:sz w:val="28"/>
          <w:szCs w:val="28"/>
          <w:lang w:val="ky-KG"/>
        </w:rPr>
        <w:t>К</w:t>
      </w:r>
      <w:r w:rsidR="00BF78DF">
        <w:rPr>
          <w:rFonts w:ascii="Times New Roman" w:hAnsi="Times New Roman" w:cs="Times New Roman"/>
          <w:sz w:val="28"/>
          <w:szCs w:val="28"/>
          <w:lang w:val="ky-KG"/>
        </w:rPr>
        <w:t>ыргыз күрөшү боюнча</w:t>
      </w:r>
      <w:r w:rsidR="00ED7FC3" w:rsidRPr="00BB7432">
        <w:rPr>
          <w:rFonts w:ascii="Times New Roman" w:hAnsi="Times New Roman" w:cs="Times New Roman"/>
          <w:sz w:val="28"/>
          <w:szCs w:val="28"/>
          <w:lang w:val="ky-KG"/>
        </w:rPr>
        <w:t xml:space="preserve"> калыстардын  </w:t>
      </w:r>
      <w:r w:rsidR="00BF78DF">
        <w:rPr>
          <w:rFonts w:ascii="Times New Roman" w:hAnsi="Times New Roman" w:cs="Times New Roman"/>
          <w:sz w:val="28"/>
          <w:szCs w:val="28"/>
          <w:lang w:val="ky-KG"/>
        </w:rPr>
        <w:t>психолог</w:t>
      </w:r>
      <w:r w:rsidR="0084038D">
        <w:rPr>
          <w:rFonts w:ascii="Times New Roman" w:hAnsi="Times New Roman" w:cs="Times New Roman"/>
          <w:sz w:val="28"/>
          <w:szCs w:val="28"/>
          <w:lang w:val="ky-KG"/>
        </w:rPr>
        <w:t>о</w:t>
      </w:r>
      <w:r w:rsidR="000A4A8A">
        <w:rPr>
          <w:rFonts w:ascii="Times New Roman" w:hAnsi="Times New Roman" w:cs="Times New Roman"/>
          <w:sz w:val="28"/>
          <w:szCs w:val="28"/>
          <w:lang w:val="ky-KG"/>
        </w:rPr>
        <w:t xml:space="preserve"> </w:t>
      </w:r>
      <w:r w:rsidR="00BF78DF">
        <w:rPr>
          <w:rFonts w:ascii="Times New Roman" w:hAnsi="Times New Roman" w:cs="Times New Roman"/>
          <w:sz w:val="28"/>
          <w:szCs w:val="28"/>
          <w:lang w:val="ky-KG"/>
        </w:rPr>
        <w:t>- педагогикалык</w:t>
      </w:r>
      <w:r w:rsidR="003B229D">
        <w:rPr>
          <w:rFonts w:ascii="Times New Roman" w:hAnsi="Times New Roman" w:cs="Times New Roman"/>
          <w:sz w:val="28"/>
          <w:szCs w:val="28"/>
          <w:lang w:val="ky-KG"/>
        </w:rPr>
        <w:t xml:space="preserve"> касиеттерин </w:t>
      </w:r>
      <w:r w:rsidRPr="00BB7432">
        <w:rPr>
          <w:rFonts w:ascii="Times New Roman" w:hAnsi="Times New Roman" w:cs="Times New Roman"/>
          <w:sz w:val="28"/>
          <w:szCs w:val="28"/>
          <w:lang w:val="ky-KG"/>
        </w:rPr>
        <w:t>к</w:t>
      </w:r>
      <w:r w:rsidR="00ED7FC3" w:rsidRPr="00BB7432">
        <w:rPr>
          <w:rFonts w:ascii="Times New Roman" w:hAnsi="Times New Roman" w:cs="Times New Roman"/>
          <w:sz w:val="28"/>
          <w:szCs w:val="28"/>
          <w:lang w:val="ky-KG"/>
        </w:rPr>
        <w:t>есип</w:t>
      </w:r>
      <w:r w:rsidR="003B229D">
        <w:rPr>
          <w:rFonts w:ascii="Times New Roman" w:hAnsi="Times New Roman" w:cs="Times New Roman"/>
          <w:sz w:val="28"/>
          <w:szCs w:val="28"/>
          <w:lang w:val="ky-KG"/>
        </w:rPr>
        <w:t>тик</w:t>
      </w:r>
      <w:r w:rsidR="00ED7FC3" w:rsidRPr="00BB7432">
        <w:rPr>
          <w:rFonts w:ascii="Times New Roman" w:hAnsi="Times New Roman" w:cs="Times New Roman"/>
          <w:sz w:val="28"/>
          <w:szCs w:val="28"/>
          <w:lang w:val="ky-KG"/>
        </w:rPr>
        <w:t xml:space="preserve">  ишм</w:t>
      </w:r>
      <w:r w:rsidR="003B229D">
        <w:rPr>
          <w:rFonts w:ascii="Times New Roman" w:hAnsi="Times New Roman" w:cs="Times New Roman"/>
          <w:sz w:val="28"/>
          <w:szCs w:val="28"/>
          <w:lang w:val="ky-KG"/>
        </w:rPr>
        <w:t>ердүүлүкт</w:t>
      </w:r>
      <w:r w:rsidRPr="00BB7432">
        <w:rPr>
          <w:rFonts w:ascii="Times New Roman" w:hAnsi="Times New Roman" w:cs="Times New Roman"/>
          <w:sz w:val="28"/>
          <w:szCs w:val="28"/>
          <w:lang w:val="ky-KG"/>
        </w:rPr>
        <w:t xml:space="preserve">ө изилдөөнүн негизинде </w:t>
      </w:r>
      <w:r w:rsidR="003B229D">
        <w:rPr>
          <w:rFonts w:ascii="Times New Roman" w:hAnsi="Times New Roman" w:cs="Times New Roman"/>
          <w:sz w:val="28"/>
          <w:szCs w:val="28"/>
          <w:lang w:val="ky-KG"/>
        </w:rPr>
        <w:t xml:space="preserve">алардын </w:t>
      </w:r>
      <w:r w:rsidR="00ED7FC3" w:rsidRPr="00BB7432">
        <w:rPr>
          <w:rFonts w:ascii="Times New Roman" w:hAnsi="Times New Roman" w:cs="Times New Roman"/>
          <w:sz w:val="28"/>
          <w:szCs w:val="28"/>
          <w:lang w:val="ky-KG"/>
        </w:rPr>
        <w:t>сапаттарын</w:t>
      </w:r>
      <w:r w:rsidR="003B229D">
        <w:rPr>
          <w:rFonts w:ascii="Times New Roman" w:hAnsi="Times New Roman" w:cs="Times New Roman"/>
          <w:sz w:val="28"/>
          <w:szCs w:val="28"/>
          <w:lang w:val="ky-KG"/>
        </w:rPr>
        <w:t>ын</w:t>
      </w:r>
      <w:r w:rsidR="00ED7FC3" w:rsidRPr="00BB7432">
        <w:rPr>
          <w:rFonts w:ascii="Times New Roman" w:hAnsi="Times New Roman" w:cs="Times New Roman"/>
          <w:sz w:val="28"/>
          <w:szCs w:val="28"/>
          <w:lang w:val="ky-KG"/>
        </w:rPr>
        <w:t xml:space="preserve"> жана иш</w:t>
      </w:r>
      <w:r w:rsidR="003B229D">
        <w:rPr>
          <w:rFonts w:ascii="Times New Roman" w:hAnsi="Times New Roman" w:cs="Times New Roman"/>
          <w:sz w:val="28"/>
          <w:szCs w:val="28"/>
          <w:lang w:val="ky-KG"/>
        </w:rPr>
        <w:t xml:space="preserve">инин </w:t>
      </w:r>
      <w:r w:rsidR="00ED7FC3" w:rsidRPr="00BB7432">
        <w:rPr>
          <w:rFonts w:ascii="Times New Roman" w:hAnsi="Times New Roman" w:cs="Times New Roman"/>
          <w:sz w:val="28"/>
          <w:szCs w:val="28"/>
          <w:lang w:val="ky-KG"/>
        </w:rPr>
        <w:t xml:space="preserve"> натыйжалуулугу</w:t>
      </w:r>
      <w:r w:rsidRPr="00BB7432">
        <w:rPr>
          <w:rFonts w:ascii="Times New Roman" w:hAnsi="Times New Roman" w:cs="Times New Roman"/>
          <w:sz w:val="28"/>
          <w:szCs w:val="28"/>
          <w:lang w:val="ky-KG"/>
        </w:rPr>
        <w:t xml:space="preserve">н байланышын </w:t>
      </w:r>
      <w:r w:rsidR="003B229D">
        <w:rPr>
          <w:rFonts w:ascii="Times New Roman" w:hAnsi="Times New Roman" w:cs="Times New Roman"/>
          <w:sz w:val="28"/>
          <w:szCs w:val="28"/>
          <w:lang w:val="ky-KG"/>
        </w:rPr>
        <w:t>аныктоо</w:t>
      </w:r>
      <w:r w:rsidRPr="00BB7432">
        <w:rPr>
          <w:rFonts w:ascii="Times New Roman" w:hAnsi="Times New Roman" w:cs="Times New Roman"/>
          <w:sz w:val="28"/>
          <w:szCs w:val="28"/>
          <w:lang w:val="ky-KG"/>
        </w:rPr>
        <w:t>.</w:t>
      </w:r>
    </w:p>
    <w:p w:rsidR="004A6835" w:rsidRPr="00BB7432" w:rsidRDefault="004A6835" w:rsidP="00A52CEF">
      <w:pPr>
        <w:spacing w:after="0" w:line="360" w:lineRule="auto"/>
        <w:ind w:left="708"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 xml:space="preserve">Изилдөөнүн </w:t>
      </w:r>
      <w:r w:rsidR="002D523B">
        <w:rPr>
          <w:rFonts w:ascii="Times New Roman" w:hAnsi="Times New Roman" w:cs="Times New Roman"/>
          <w:b/>
          <w:sz w:val="28"/>
          <w:szCs w:val="28"/>
          <w:lang w:val="ky-KG"/>
        </w:rPr>
        <w:t>милдеттери</w:t>
      </w:r>
      <w:r w:rsidRPr="00BB7432">
        <w:rPr>
          <w:rFonts w:ascii="Times New Roman" w:hAnsi="Times New Roman" w:cs="Times New Roman"/>
          <w:sz w:val="28"/>
          <w:szCs w:val="28"/>
          <w:lang w:val="ky-KG"/>
        </w:rPr>
        <w:t>:</w:t>
      </w:r>
    </w:p>
    <w:p w:rsidR="00726D0B" w:rsidRDefault="00726D0B" w:rsidP="00726D0B">
      <w:pPr>
        <w:pStyle w:val="af"/>
        <w:numPr>
          <w:ilvl w:val="0"/>
          <w:numId w:val="23"/>
        </w:numPr>
        <w:tabs>
          <w:tab w:val="left" w:pos="0"/>
        </w:tabs>
        <w:spacing w:after="0" w:line="360" w:lineRule="auto"/>
        <w:ind w:left="0" w:hanging="142"/>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1. Спорттук калыстардын ишмердүүлүгүнүн шарттарына психологиялык-педагогикалык негизинде теоретикалык - педагогикалык талдоо жүргүзүү.</w:t>
      </w:r>
    </w:p>
    <w:p w:rsidR="00726D0B" w:rsidRDefault="00726D0B" w:rsidP="00726D0B">
      <w:pPr>
        <w:pStyle w:val="af"/>
        <w:tabs>
          <w:tab w:val="left" w:pos="-142"/>
          <w:tab w:val="left" w:pos="0"/>
          <w:tab w:val="left" w:pos="142"/>
          <w:tab w:val="left" w:pos="1276"/>
        </w:tabs>
        <w:spacing w:after="0" w:line="360" w:lineRule="auto"/>
        <w:ind w:left="142" w:firstLine="502"/>
        <w:jc w:val="both"/>
        <w:rPr>
          <w:rFonts w:ascii="Times New Roman" w:hAnsi="Times New Roman" w:cs="Times New Roman"/>
          <w:b/>
          <w:bCs/>
          <w:sz w:val="28"/>
          <w:szCs w:val="28"/>
          <w:lang w:val="ky-KG"/>
        </w:rPr>
      </w:pPr>
      <w:r>
        <w:rPr>
          <w:rFonts w:ascii="Times New Roman" w:hAnsi="Times New Roman" w:cs="Times New Roman"/>
          <w:sz w:val="28"/>
          <w:szCs w:val="28"/>
          <w:lang w:val="ky-KG"/>
        </w:rPr>
        <w:t xml:space="preserve">2. </w:t>
      </w:r>
      <w:r>
        <w:rPr>
          <w:rStyle w:val="20"/>
          <w:rFonts w:ascii="Times New Roman" w:hAnsi="Times New Roman" w:cs="Times New Roman"/>
          <w:sz w:val="28"/>
          <w:szCs w:val="28"/>
          <w:lang w:val="ky-KG"/>
        </w:rPr>
        <w:t xml:space="preserve">Спорттук калыстардын  </w:t>
      </w:r>
      <w:r>
        <w:rPr>
          <w:rFonts w:ascii="Times New Roman" w:hAnsi="Times New Roman" w:cs="Times New Roman"/>
          <w:sz w:val="28"/>
          <w:szCs w:val="28"/>
          <w:lang w:val="ky-KG"/>
        </w:rPr>
        <w:t>ишмердүүлүгүнүн</w:t>
      </w:r>
      <w:r>
        <w:rPr>
          <w:rStyle w:val="20"/>
          <w:rFonts w:ascii="Times New Roman" w:hAnsi="Times New Roman" w:cs="Times New Roman"/>
          <w:sz w:val="28"/>
          <w:szCs w:val="28"/>
          <w:lang w:val="ky-KG"/>
        </w:rPr>
        <w:t xml:space="preserve"> натыйжалуулугу кесиптик </w:t>
      </w:r>
      <w:r>
        <w:rPr>
          <w:rFonts w:ascii="Times New Roman" w:hAnsi="Times New Roman" w:cs="Times New Roman"/>
          <w:sz w:val="28"/>
          <w:szCs w:val="28"/>
          <w:lang w:val="ky-KG"/>
        </w:rPr>
        <w:t>ишмердүүлүктөгү мамилеге, касиеттеринин</w:t>
      </w:r>
      <w:r>
        <w:rPr>
          <w:rStyle w:val="20"/>
          <w:rFonts w:ascii="Times New Roman" w:hAnsi="Times New Roman" w:cs="Times New Roman"/>
          <w:sz w:val="28"/>
          <w:szCs w:val="28"/>
          <w:lang w:val="ky-KG"/>
        </w:rPr>
        <w:t xml:space="preserve">  көрсөткүчүтөрүнө байланыштуулугун аныктоо</w:t>
      </w:r>
      <w:r>
        <w:rPr>
          <w:rFonts w:ascii="Times New Roman" w:hAnsi="Times New Roman" w:cs="Times New Roman"/>
          <w:b/>
          <w:bCs/>
          <w:sz w:val="28"/>
          <w:szCs w:val="28"/>
          <w:lang w:val="ky-KG"/>
        </w:rPr>
        <w:t xml:space="preserve">       </w:t>
      </w:r>
    </w:p>
    <w:p w:rsidR="004A6835" w:rsidRPr="00726D0B" w:rsidRDefault="00726D0B" w:rsidP="00726D0B">
      <w:pPr>
        <w:pStyle w:val="af"/>
        <w:tabs>
          <w:tab w:val="left" w:pos="-142"/>
          <w:tab w:val="left" w:pos="0"/>
          <w:tab w:val="left" w:pos="142"/>
          <w:tab w:val="left" w:pos="1276"/>
        </w:tabs>
        <w:spacing w:after="0" w:line="360" w:lineRule="auto"/>
        <w:ind w:left="142" w:firstLine="502"/>
        <w:jc w:val="both"/>
        <w:rPr>
          <w:rFonts w:ascii="Times New Roman" w:hAnsi="Times New Roman" w:cs="Times New Roman"/>
          <w:sz w:val="28"/>
          <w:szCs w:val="28"/>
          <w:lang w:val="ky-KG"/>
        </w:rPr>
      </w:pPr>
      <w:r>
        <w:rPr>
          <w:rFonts w:ascii="Times New Roman" w:hAnsi="Times New Roman" w:cs="Times New Roman"/>
          <w:b/>
          <w:sz w:val="28"/>
          <w:szCs w:val="28"/>
          <w:lang w:val="ky-KG"/>
        </w:rPr>
        <w:t xml:space="preserve">  3. </w:t>
      </w:r>
      <w:r>
        <w:rPr>
          <w:rFonts w:ascii="Times New Roman" w:hAnsi="Times New Roman" w:cs="Times New Roman"/>
          <w:bCs/>
          <w:sz w:val="28"/>
          <w:szCs w:val="28"/>
          <w:lang w:val="ky-KG"/>
        </w:rPr>
        <w:t>Кыргыз улуттук спорттук  күрөштө</w:t>
      </w:r>
      <w:r>
        <w:rPr>
          <w:rFonts w:ascii="Times New Roman" w:hAnsi="Times New Roman" w:cs="Times New Roman"/>
          <w:sz w:val="28"/>
          <w:szCs w:val="28"/>
          <w:lang w:val="ky-KG"/>
        </w:rPr>
        <w:t xml:space="preserve"> спорттук калыстардын кесипкөйлүк ишмердүүлүгүнүн натыйжалуулугу    алардын өзгөчөлүгүнө ачыктыгына, тактыгына,  көз карандысыз мамилесине байланыштулуулугун аныктоо.</w:t>
      </w:r>
    </w:p>
    <w:p w:rsidR="009A3E82" w:rsidRDefault="004A6835"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Изилдөөнүн методологиялык негизине</w:t>
      </w:r>
      <w:r w:rsidRPr="00BB7432">
        <w:rPr>
          <w:rFonts w:ascii="Times New Roman" w:hAnsi="Times New Roman" w:cs="Times New Roman"/>
          <w:sz w:val="28"/>
          <w:szCs w:val="28"/>
          <w:lang w:val="ky-KG"/>
        </w:rPr>
        <w:t>:</w:t>
      </w:r>
      <w:r w:rsidR="0055712F" w:rsidRPr="00BB7432">
        <w:rPr>
          <w:rFonts w:ascii="Times New Roman" w:hAnsi="Times New Roman" w:cs="Times New Roman"/>
          <w:sz w:val="28"/>
          <w:szCs w:val="28"/>
          <w:lang w:val="ky-KG"/>
        </w:rPr>
        <w:t xml:space="preserve"> диалектиканын закондору: та</w:t>
      </w:r>
      <w:r w:rsidRPr="00BB7432">
        <w:rPr>
          <w:rFonts w:ascii="Times New Roman" w:hAnsi="Times New Roman" w:cs="Times New Roman"/>
          <w:sz w:val="28"/>
          <w:szCs w:val="28"/>
          <w:lang w:val="ky-KG"/>
        </w:rPr>
        <w:t>нууну-таануу, карама</w:t>
      </w:r>
      <w:r w:rsidR="000144D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0144D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каршылык</w:t>
      </w:r>
      <w:r w:rsidR="006E408F" w:rsidRPr="00BB7432">
        <w:rPr>
          <w:rFonts w:ascii="Times New Roman" w:hAnsi="Times New Roman" w:cs="Times New Roman"/>
          <w:sz w:val="28"/>
          <w:szCs w:val="28"/>
          <w:lang w:val="ky-KG"/>
        </w:rPr>
        <w:t>, принциптери: изилдөөнүн</w:t>
      </w:r>
      <w:r w:rsidR="00CA5C7B">
        <w:rPr>
          <w:rFonts w:ascii="Times New Roman" w:hAnsi="Times New Roman" w:cs="Times New Roman"/>
          <w:sz w:val="28"/>
          <w:szCs w:val="28"/>
          <w:lang w:val="ky-KG"/>
        </w:rPr>
        <w:t xml:space="preserve"> </w:t>
      </w:r>
      <w:r w:rsidR="00F01CF7">
        <w:rPr>
          <w:rFonts w:ascii="Times New Roman" w:hAnsi="Times New Roman" w:cs="Times New Roman"/>
          <w:sz w:val="28"/>
          <w:szCs w:val="28"/>
          <w:lang w:val="ky-KG"/>
        </w:rPr>
        <w:t>илими</w:t>
      </w:r>
      <w:r w:rsidR="00F01CF7" w:rsidRPr="00BB7432">
        <w:rPr>
          <w:rFonts w:ascii="Times New Roman" w:hAnsi="Times New Roman" w:cs="Times New Roman"/>
          <w:sz w:val="28"/>
          <w:szCs w:val="28"/>
          <w:lang w:val="ky-KG"/>
        </w:rPr>
        <w:t>й</w:t>
      </w:r>
      <w:r w:rsidR="00F01CF7">
        <w:rPr>
          <w:rFonts w:ascii="Times New Roman" w:hAnsi="Times New Roman" w:cs="Times New Roman"/>
          <w:sz w:val="28"/>
          <w:szCs w:val="28"/>
          <w:lang w:val="ky-KG"/>
        </w:rPr>
        <w:t>л</w:t>
      </w:r>
      <w:r w:rsidR="0055308B">
        <w:rPr>
          <w:rFonts w:ascii="Times New Roman" w:hAnsi="Times New Roman" w:cs="Times New Roman"/>
          <w:sz w:val="28"/>
          <w:szCs w:val="28"/>
          <w:lang w:val="ky-KG"/>
        </w:rPr>
        <w:t>үү</w:t>
      </w:r>
      <w:r w:rsidR="00F01CF7">
        <w:rPr>
          <w:rFonts w:ascii="Times New Roman" w:hAnsi="Times New Roman" w:cs="Times New Roman"/>
          <w:sz w:val="28"/>
          <w:szCs w:val="28"/>
          <w:lang w:val="ky-KG"/>
        </w:rPr>
        <w:t>л</w:t>
      </w:r>
      <w:r w:rsidR="00F01CF7" w:rsidRPr="00BB7432">
        <w:rPr>
          <w:rFonts w:ascii="Times New Roman" w:hAnsi="Times New Roman" w:cs="Times New Roman"/>
          <w:sz w:val="28"/>
          <w:szCs w:val="28"/>
          <w:lang w:val="ky-KG"/>
        </w:rPr>
        <w:t>ү</w:t>
      </w:r>
      <w:r w:rsidR="00F01CF7">
        <w:rPr>
          <w:rFonts w:ascii="Times New Roman" w:hAnsi="Times New Roman" w:cs="Times New Roman"/>
          <w:sz w:val="28"/>
          <w:szCs w:val="28"/>
          <w:lang w:val="ky-KG"/>
        </w:rPr>
        <w:t>г</w:t>
      </w:r>
      <w:r w:rsidR="00F01CF7" w:rsidRPr="00BB7432">
        <w:rPr>
          <w:rFonts w:ascii="Times New Roman" w:hAnsi="Times New Roman" w:cs="Times New Roman"/>
          <w:sz w:val="28"/>
          <w:szCs w:val="28"/>
          <w:lang w:val="ky-KG"/>
        </w:rPr>
        <w:t>ү</w:t>
      </w:r>
      <w:r w:rsidR="00CA5C7B">
        <w:rPr>
          <w:rFonts w:ascii="Times New Roman" w:hAnsi="Times New Roman" w:cs="Times New Roman"/>
          <w:sz w:val="28"/>
          <w:szCs w:val="28"/>
          <w:lang w:val="ky-KG"/>
        </w:rPr>
        <w:t xml:space="preserve"> </w:t>
      </w:r>
      <w:r w:rsidR="0055712F" w:rsidRPr="00BB7432">
        <w:rPr>
          <w:rFonts w:ascii="Times New Roman" w:hAnsi="Times New Roman" w:cs="Times New Roman"/>
          <w:sz w:val="28"/>
          <w:szCs w:val="28"/>
          <w:lang w:val="ky-KG"/>
        </w:rPr>
        <w:t>системалуулугу,  жекеликтен  жалпыга,</w:t>
      </w:r>
      <w:r w:rsidR="00F01CF7">
        <w:rPr>
          <w:rFonts w:ascii="Times New Roman" w:hAnsi="Times New Roman" w:cs="Times New Roman"/>
          <w:sz w:val="28"/>
          <w:szCs w:val="28"/>
          <w:lang w:val="ky-KG"/>
        </w:rPr>
        <w:t xml:space="preserve"> обьективдүүлүгү, принциптери</w:t>
      </w:r>
      <w:r w:rsidR="00CA5C7B">
        <w:rPr>
          <w:rFonts w:ascii="Times New Roman" w:hAnsi="Times New Roman" w:cs="Times New Roman"/>
          <w:sz w:val="28"/>
          <w:szCs w:val="28"/>
          <w:lang w:val="ky-KG"/>
        </w:rPr>
        <w:t xml:space="preserve">  </w:t>
      </w:r>
      <w:r w:rsidR="00F01CF7">
        <w:rPr>
          <w:rFonts w:ascii="Times New Roman" w:hAnsi="Times New Roman" w:cs="Times New Roman"/>
          <w:sz w:val="28"/>
          <w:szCs w:val="28"/>
          <w:lang w:val="ky-KG"/>
        </w:rPr>
        <w:t>педагогикалык</w:t>
      </w:r>
      <w:r w:rsidR="00CA5C7B">
        <w:rPr>
          <w:rFonts w:ascii="Times New Roman" w:hAnsi="Times New Roman" w:cs="Times New Roman"/>
          <w:sz w:val="28"/>
          <w:szCs w:val="28"/>
          <w:lang w:val="ky-KG"/>
        </w:rPr>
        <w:t xml:space="preserve"> </w:t>
      </w:r>
      <w:r w:rsidR="00F01CF7">
        <w:rPr>
          <w:rFonts w:ascii="Times New Roman" w:hAnsi="Times New Roman" w:cs="Times New Roman"/>
          <w:sz w:val="28"/>
          <w:szCs w:val="28"/>
          <w:lang w:val="ky-KG"/>
        </w:rPr>
        <w:t>-</w:t>
      </w:r>
      <w:r w:rsidR="00CA5C7B">
        <w:rPr>
          <w:rFonts w:ascii="Times New Roman" w:hAnsi="Times New Roman" w:cs="Times New Roman"/>
          <w:sz w:val="28"/>
          <w:szCs w:val="28"/>
          <w:lang w:val="ky-KG"/>
        </w:rPr>
        <w:t xml:space="preserve"> </w:t>
      </w:r>
      <w:r w:rsidR="00F01CF7">
        <w:rPr>
          <w:rFonts w:ascii="Times New Roman" w:hAnsi="Times New Roman" w:cs="Times New Roman"/>
          <w:sz w:val="28"/>
          <w:szCs w:val="28"/>
          <w:lang w:val="ky-KG"/>
        </w:rPr>
        <w:t xml:space="preserve">психологиялык </w:t>
      </w:r>
      <w:r w:rsidR="0055712F" w:rsidRPr="00BB7432">
        <w:rPr>
          <w:rFonts w:ascii="Times New Roman" w:hAnsi="Times New Roman" w:cs="Times New Roman"/>
          <w:sz w:val="28"/>
          <w:szCs w:val="28"/>
          <w:lang w:val="ky-KG"/>
        </w:rPr>
        <w:t>көрүнүштөрдү  үйрөнүү;</w:t>
      </w:r>
      <w:r w:rsidR="00F01CF7">
        <w:rPr>
          <w:rFonts w:ascii="Times New Roman" w:hAnsi="Times New Roman" w:cs="Times New Roman"/>
          <w:sz w:val="28"/>
          <w:szCs w:val="28"/>
          <w:lang w:val="ky-KG"/>
        </w:rPr>
        <w:t xml:space="preserve"> инсанга</w:t>
      </w:r>
      <w:r w:rsidR="0055712F" w:rsidRPr="00BB7432">
        <w:rPr>
          <w:rFonts w:ascii="Times New Roman" w:hAnsi="Times New Roman" w:cs="Times New Roman"/>
          <w:sz w:val="28"/>
          <w:szCs w:val="28"/>
          <w:lang w:val="ky-KG"/>
        </w:rPr>
        <w:t xml:space="preserve"> тиешелүү аналитикалык</w:t>
      </w:r>
      <w:r w:rsidR="00CA5C7B">
        <w:rPr>
          <w:rFonts w:ascii="Times New Roman" w:hAnsi="Times New Roman" w:cs="Times New Roman"/>
          <w:sz w:val="28"/>
          <w:szCs w:val="28"/>
          <w:lang w:val="ky-KG"/>
        </w:rPr>
        <w:t xml:space="preserve"> </w:t>
      </w:r>
      <w:r w:rsidR="0055712F" w:rsidRPr="00BB7432">
        <w:rPr>
          <w:rFonts w:ascii="Times New Roman" w:hAnsi="Times New Roman" w:cs="Times New Roman"/>
          <w:sz w:val="28"/>
          <w:szCs w:val="28"/>
          <w:lang w:val="ky-KG"/>
        </w:rPr>
        <w:t>-</w:t>
      </w:r>
      <w:r w:rsidR="00CA5C7B">
        <w:rPr>
          <w:rFonts w:ascii="Times New Roman" w:hAnsi="Times New Roman" w:cs="Times New Roman"/>
          <w:sz w:val="28"/>
          <w:szCs w:val="28"/>
          <w:lang w:val="ky-KG"/>
        </w:rPr>
        <w:t xml:space="preserve"> </w:t>
      </w:r>
      <w:r w:rsidR="0055712F" w:rsidRPr="00BB7432">
        <w:rPr>
          <w:rFonts w:ascii="Times New Roman" w:hAnsi="Times New Roman" w:cs="Times New Roman"/>
          <w:sz w:val="28"/>
          <w:szCs w:val="28"/>
          <w:lang w:val="ky-KG"/>
        </w:rPr>
        <w:t xml:space="preserve">синтетикалык  принциптерди  үйрөнүү, спорттук калыстардын кыргыз күрөш боюнча </w:t>
      </w:r>
      <w:r w:rsidR="00ED7FC3" w:rsidRPr="00BB7432">
        <w:rPr>
          <w:rFonts w:ascii="Times New Roman" w:hAnsi="Times New Roman" w:cs="Times New Roman"/>
          <w:sz w:val="28"/>
          <w:szCs w:val="28"/>
          <w:lang w:val="ky-KG"/>
        </w:rPr>
        <w:t>ишм</w:t>
      </w:r>
      <w:r w:rsidR="0055712F" w:rsidRPr="00BB7432">
        <w:rPr>
          <w:rFonts w:ascii="Times New Roman" w:hAnsi="Times New Roman" w:cs="Times New Roman"/>
          <w:sz w:val="28"/>
          <w:szCs w:val="28"/>
          <w:lang w:val="ky-KG"/>
        </w:rPr>
        <w:t>ердүүлүгүнүн   педагогикалык  -</w:t>
      </w:r>
      <w:r w:rsidR="00CA5C7B">
        <w:rPr>
          <w:rFonts w:ascii="Times New Roman" w:hAnsi="Times New Roman" w:cs="Times New Roman"/>
          <w:sz w:val="28"/>
          <w:szCs w:val="28"/>
          <w:lang w:val="ky-KG"/>
        </w:rPr>
        <w:t xml:space="preserve"> </w:t>
      </w:r>
      <w:r w:rsidR="0055712F" w:rsidRPr="00BB7432">
        <w:rPr>
          <w:rFonts w:ascii="Times New Roman" w:hAnsi="Times New Roman" w:cs="Times New Roman"/>
          <w:sz w:val="28"/>
          <w:szCs w:val="28"/>
          <w:lang w:val="ky-KG"/>
        </w:rPr>
        <w:t xml:space="preserve">психологиялык </w:t>
      </w:r>
      <w:r w:rsidR="006D7A6E" w:rsidRPr="00BB7432">
        <w:rPr>
          <w:rFonts w:ascii="Times New Roman" w:hAnsi="Times New Roman" w:cs="Times New Roman"/>
          <w:sz w:val="28"/>
          <w:szCs w:val="28"/>
          <w:lang w:val="ky-KG"/>
        </w:rPr>
        <w:t xml:space="preserve"> билиминин булагы катары  ар</w:t>
      </w:r>
      <w:r w:rsidR="0055712F" w:rsidRPr="00BB7432">
        <w:rPr>
          <w:rFonts w:ascii="Times New Roman" w:hAnsi="Times New Roman" w:cs="Times New Roman"/>
          <w:sz w:val="28"/>
          <w:szCs w:val="28"/>
          <w:lang w:val="ky-KG"/>
        </w:rPr>
        <w:t xml:space="preserve"> тараптуу  анализ</w:t>
      </w:r>
      <w:r w:rsidR="006D7A6E" w:rsidRPr="00BB7432">
        <w:rPr>
          <w:rFonts w:ascii="Times New Roman" w:hAnsi="Times New Roman" w:cs="Times New Roman"/>
          <w:sz w:val="28"/>
          <w:szCs w:val="28"/>
          <w:lang w:val="ky-KG"/>
        </w:rPr>
        <w:t xml:space="preserve">дөө </w:t>
      </w:r>
      <w:r w:rsidR="0055712F" w:rsidRPr="00BB7432">
        <w:rPr>
          <w:rFonts w:ascii="Times New Roman" w:hAnsi="Times New Roman" w:cs="Times New Roman"/>
          <w:sz w:val="28"/>
          <w:szCs w:val="28"/>
          <w:lang w:val="ky-KG"/>
        </w:rPr>
        <w:t xml:space="preserve"> жана  алардын өз ара байланышын аныктоо болуп саналат.</w:t>
      </w:r>
    </w:p>
    <w:p w:rsidR="006D7A6E" w:rsidRPr="009A3E82" w:rsidRDefault="006D7A6E" w:rsidP="008C1907">
      <w:pPr>
        <w:tabs>
          <w:tab w:val="left" w:pos="2955"/>
        </w:tabs>
        <w:spacing w:after="0" w:line="360" w:lineRule="auto"/>
        <w:ind w:firstLine="709"/>
        <w:jc w:val="center"/>
        <w:rPr>
          <w:rFonts w:ascii="Times New Roman" w:hAnsi="Times New Roman" w:cs="Times New Roman"/>
          <w:sz w:val="28"/>
          <w:szCs w:val="28"/>
          <w:lang w:val="ky-KG"/>
        </w:rPr>
      </w:pPr>
      <w:r w:rsidRPr="00BB7432">
        <w:rPr>
          <w:rFonts w:ascii="Times New Roman" w:hAnsi="Times New Roman" w:cs="Times New Roman"/>
          <w:b/>
          <w:sz w:val="28"/>
          <w:szCs w:val="28"/>
          <w:lang w:val="ky-KG"/>
        </w:rPr>
        <w:t>Изилдөөнүн илимий жаңылыгы:</w:t>
      </w:r>
    </w:p>
    <w:p w:rsidR="006D7A6E" w:rsidRPr="00BB7432" w:rsidRDefault="006D7A6E"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 xml:space="preserve">- </w:t>
      </w:r>
      <w:r w:rsidRPr="00BB7432">
        <w:rPr>
          <w:rFonts w:ascii="Times New Roman" w:hAnsi="Times New Roman" w:cs="Times New Roman"/>
          <w:sz w:val="28"/>
          <w:szCs w:val="28"/>
          <w:lang w:val="ky-KG"/>
        </w:rPr>
        <w:t>кыргыз  күрөш</w:t>
      </w:r>
      <w:r w:rsidR="00B04493">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боюнча калыстардын</w:t>
      </w:r>
      <w:r w:rsidR="009E59DE">
        <w:rPr>
          <w:rFonts w:ascii="Times New Roman" w:hAnsi="Times New Roman" w:cs="Times New Roman"/>
          <w:sz w:val="28"/>
          <w:szCs w:val="28"/>
          <w:lang w:val="ky-KG"/>
        </w:rPr>
        <w:t xml:space="preserve"> </w:t>
      </w:r>
      <w:r w:rsidR="0063720B" w:rsidRPr="00BB7432">
        <w:rPr>
          <w:rFonts w:ascii="Times New Roman" w:hAnsi="Times New Roman" w:cs="Times New Roman"/>
          <w:sz w:val="28"/>
          <w:szCs w:val="28"/>
          <w:lang w:val="ky-KG"/>
        </w:rPr>
        <w:t xml:space="preserve">кесипкөйлүк </w:t>
      </w:r>
      <w:r w:rsidRPr="00BB7432">
        <w:rPr>
          <w:rFonts w:ascii="Times New Roman" w:hAnsi="Times New Roman" w:cs="Times New Roman"/>
          <w:sz w:val="28"/>
          <w:szCs w:val="28"/>
          <w:lang w:val="ky-KG"/>
        </w:rPr>
        <w:t>чеберчиликке даярдоонун  зарылдыгы анын ролун, маанисин  аныктоо;</w:t>
      </w:r>
    </w:p>
    <w:p w:rsidR="006D7A6E" w:rsidRPr="00BB7432" w:rsidRDefault="006D7A6E"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кыргыз  күрөш</w:t>
      </w:r>
      <w:r w:rsidR="00C363FA" w:rsidRPr="00BB7432">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боюнча калыстардын</w:t>
      </w:r>
      <w:r w:rsidR="00357622">
        <w:rPr>
          <w:rFonts w:ascii="Times New Roman" w:hAnsi="Times New Roman" w:cs="Times New Roman"/>
          <w:sz w:val="28"/>
          <w:szCs w:val="28"/>
          <w:lang w:val="ky-KG"/>
        </w:rPr>
        <w:t xml:space="preserve"> </w:t>
      </w:r>
      <w:r w:rsidR="0063720B" w:rsidRPr="00BB7432">
        <w:rPr>
          <w:rFonts w:ascii="Times New Roman" w:hAnsi="Times New Roman" w:cs="Times New Roman"/>
          <w:sz w:val="28"/>
          <w:szCs w:val="28"/>
          <w:lang w:val="ky-KG"/>
        </w:rPr>
        <w:t>кесипкөйлүк</w:t>
      </w:r>
      <w:r w:rsidRPr="00BB7432">
        <w:rPr>
          <w:rFonts w:ascii="Times New Roman" w:hAnsi="Times New Roman" w:cs="Times New Roman"/>
          <w:sz w:val="28"/>
          <w:szCs w:val="28"/>
          <w:lang w:val="ky-KG"/>
        </w:rPr>
        <w:t xml:space="preserve"> сапаттары жана негиздерин калыптандырууда педагогикалык  </w:t>
      </w:r>
      <w:r w:rsidR="0063720B" w:rsidRPr="00BB7432">
        <w:rPr>
          <w:rFonts w:ascii="Times New Roman" w:hAnsi="Times New Roman" w:cs="Times New Roman"/>
          <w:sz w:val="28"/>
          <w:szCs w:val="28"/>
          <w:lang w:val="ky-KG"/>
        </w:rPr>
        <w:t xml:space="preserve"> ыкмаларды</w:t>
      </w:r>
      <w:r w:rsidRPr="00BB7432">
        <w:rPr>
          <w:rFonts w:ascii="Times New Roman" w:hAnsi="Times New Roman" w:cs="Times New Roman"/>
          <w:sz w:val="28"/>
          <w:szCs w:val="28"/>
          <w:lang w:val="ky-KG"/>
        </w:rPr>
        <w:t xml:space="preserve">  иштеп чыгуу;</w:t>
      </w:r>
    </w:p>
    <w:p w:rsidR="000A6C96" w:rsidRPr="00BB7432" w:rsidRDefault="00C363FA"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w:t>
      </w:r>
      <w:r w:rsidR="00357622">
        <w:rPr>
          <w:rFonts w:ascii="Times New Roman" w:hAnsi="Times New Roman" w:cs="Times New Roman"/>
          <w:sz w:val="28"/>
          <w:szCs w:val="28"/>
          <w:lang w:val="ky-KG"/>
        </w:rPr>
        <w:t xml:space="preserve"> </w:t>
      </w:r>
      <w:r w:rsidR="006D7A6E" w:rsidRPr="00BB7432">
        <w:rPr>
          <w:rFonts w:ascii="Times New Roman" w:hAnsi="Times New Roman" w:cs="Times New Roman"/>
          <w:sz w:val="28"/>
          <w:szCs w:val="28"/>
          <w:lang w:val="ky-KG"/>
        </w:rPr>
        <w:t xml:space="preserve">спорттук калыстарды </w:t>
      </w:r>
      <w:r w:rsidR="0063720B" w:rsidRPr="00BB7432">
        <w:rPr>
          <w:rFonts w:ascii="Times New Roman" w:hAnsi="Times New Roman" w:cs="Times New Roman"/>
          <w:sz w:val="28"/>
          <w:szCs w:val="28"/>
          <w:lang w:val="ky-KG"/>
        </w:rPr>
        <w:t>кесипкөйлүк</w:t>
      </w:r>
      <w:r w:rsidR="006D7A6E" w:rsidRPr="00BB7432">
        <w:rPr>
          <w:rFonts w:ascii="Times New Roman" w:hAnsi="Times New Roman" w:cs="Times New Roman"/>
          <w:sz w:val="28"/>
          <w:szCs w:val="28"/>
          <w:lang w:val="ky-KG"/>
        </w:rPr>
        <w:t xml:space="preserve"> чеберчиликке д</w:t>
      </w:r>
      <w:r w:rsidR="000A6C96" w:rsidRPr="00BB7432">
        <w:rPr>
          <w:rFonts w:ascii="Times New Roman" w:hAnsi="Times New Roman" w:cs="Times New Roman"/>
          <w:sz w:val="28"/>
          <w:szCs w:val="28"/>
          <w:lang w:val="ky-KG"/>
        </w:rPr>
        <w:t>а</w:t>
      </w:r>
      <w:r w:rsidR="0063720B" w:rsidRPr="00BB7432">
        <w:rPr>
          <w:rFonts w:ascii="Times New Roman" w:hAnsi="Times New Roman" w:cs="Times New Roman"/>
          <w:sz w:val="28"/>
          <w:szCs w:val="28"/>
          <w:lang w:val="ky-KG"/>
        </w:rPr>
        <w:t>ярдоонун усулдарын</w:t>
      </w:r>
      <w:r w:rsidR="000A6C96" w:rsidRPr="00BB7432">
        <w:rPr>
          <w:rFonts w:ascii="Times New Roman" w:hAnsi="Times New Roman" w:cs="Times New Roman"/>
          <w:sz w:val="28"/>
          <w:szCs w:val="28"/>
          <w:lang w:val="ky-KG"/>
        </w:rPr>
        <w:t xml:space="preserve">, формасын системалоо </w:t>
      </w:r>
      <w:r w:rsidR="006D7A6E" w:rsidRPr="00BB7432">
        <w:rPr>
          <w:rFonts w:ascii="Times New Roman" w:hAnsi="Times New Roman" w:cs="Times New Roman"/>
          <w:sz w:val="28"/>
          <w:szCs w:val="28"/>
          <w:lang w:val="ky-KG"/>
        </w:rPr>
        <w:t xml:space="preserve"> жана каражаттары</w:t>
      </w:r>
      <w:r w:rsidR="000A6C96" w:rsidRPr="00BB7432">
        <w:rPr>
          <w:rFonts w:ascii="Times New Roman" w:hAnsi="Times New Roman" w:cs="Times New Roman"/>
          <w:sz w:val="28"/>
          <w:szCs w:val="28"/>
          <w:lang w:val="ky-KG"/>
        </w:rPr>
        <w:t>н аныктоо.</w:t>
      </w:r>
    </w:p>
    <w:p w:rsidR="000A6C96" w:rsidRPr="00BB7432" w:rsidRDefault="000A6C96"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спорттук калыстардын  сапатынын көрсөткүчү  менен ишинин  өз ара  </w:t>
      </w:r>
      <w:r w:rsidR="0063720B" w:rsidRPr="00BB7432">
        <w:rPr>
          <w:rFonts w:ascii="Times New Roman" w:hAnsi="Times New Roman" w:cs="Times New Roman"/>
          <w:sz w:val="28"/>
          <w:szCs w:val="28"/>
          <w:lang w:val="ky-KG"/>
        </w:rPr>
        <w:t xml:space="preserve">натыйжалуулугунун </w:t>
      </w:r>
      <w:r w:rsidRPr="00BB7432">
        <w:rPr>
          <w:rFonts w:ascii="Times New Roman" w:hAnsi="Times New Roman" w:cs="Times New Roman"/>
          <w:sz w:val="28"/>
          <w:szCs w:val="28"/>
          <w:lang w:val="ky-KG"/>
        </w:rPr>
        <w:t>байланышын жана өзгөчөлүктөрүн  ачып берүү.</w:t>
      </w:r>
    </w:p>
    <w:p w:rsidR="000A6C96" w:rsidRPr="00BB7432" w:rsidRDefault="000A6C96" w:rsidP="00A52CEF">
      <w:pPr>
        <w:spacing w:after="0" w:line="360" w:lineRule="auto"/>
        <w:ind w:firstLine="709"/>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Диссертацияны  коргоо</w:t>
      </w:r>
      <w:r w:rsidR="00C363FA">
        <w:rPr>
          <w:rFonts w:ascii="Times New Roman" w:hAnsi="Times New Roman" w:cs="Times New Roman"/>
          <w:b/>
          <w:sz w:val="28"/>
          <w:szCs w:val="28"/>
          <w:lang w:val="ky-KG"/>
        </w:rPr>
        <w:t>го чыгарылган</w:t>
      </w:r>
      <w:r w:rsidR="00173959">
        <w:rPr>
          <w:rFonts w:ascii="Times New Roman" w:hAnsi="Times New Roman" w:cs="Times New Roman"/>
          <w:b/>
          <w:sz w:val="28"/>
          <w:szCs w:val="28"/>
          <w:lang w:val="ky-KG"/>
        </w:rPr>
        <w:t xml:space="preserve"> негизги абалдары</w:t>
      </w:r>
      <w:r w:rsidRPr="00BB7432">
        <w:rPr>
          <w:rFonts w:ascii="Times New Roman" w:hAnsi="Times New Roman" w:cs="Times New Roman"/>
          <w:b/>
          <w:sz w:val="28"/>
          <w:szCs w:val="28"/>
          <w:lang w:val="ky-KG"/>
        </w:rPr>
        <w:t>:</w:t>
      </w:r>
    </w:p>
    <w:p w:rsidR="007F22A5" w:rsidRPr="00BB7432" w:rsidRDefault="000A6C96"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w:t>
      </w:r>
      <w:r w:rsidR="009E59DE">
        <w:rPr>
          <w:rFonts w:ascii="Times New Roman" w:hAnsi="Times New Roman" w:cs="Times New Roman"/>
          <w:b/>
          <w:sz w:val="28"/>
          <w:szCs w:val="28"/>
          <w:lang w:val="ky-KG"/>
        </w:rPr>
        <w:t xml:space="preserve">  </w:t>
      </w:r>
      <w:r w:rsidR="007F22A5" w:rsidRPr="00BB7432">
        <w:rPr>
          <w:rFonts w:ascii="Times New Roman" w:hAnsi="Times New Roman" w:cs="Times New Roman"/>
          <w:sz w:val="28"/>
          <w:szCs w:val="28"/>
          <w:lang w:val="ky-KG"/>
        </w:rPr>
        <w:t>кыргыз  күрөш</w:t>
      </w:r>
      <w:r w:rsidR="00E63419" w:rsidRPr="00BB7432">
        <w:rPr>
          <w:rFonts w:ascii="Times New Roman" w:hAnsi="Times New Roman" w:cs="Times New Roman"/>
          <w:sz w:val="28"/>
          <w:szCs w:val="28"/>
          <w:lang w:val="ky-KG"/>
        </w:rPr>
        <w:t>ү</w:t>
      </w:r>
      <w:r w:rsidR="007F22A5" w:rsidRPr="00BB7432">
        <w:rPr>
          <w:rFonts w:ascii="Times New Roman" w:hAnsi="Times New Roman" w:cs="Times New Roman"/>
          <w:sz w:val="28"/>
          <w:szCs w:val="28"/>
          <w:lang w:val="ky-KG"/>
        </w:rPr>
        <w:t xml:space="preserve"> боюнча калыстардын </w:t>
      </w:r>
      <w:r w:rsidR="0063720B" w:rsidRPr="00BB7432">
        <w:rPr>
          <w:rFonts w:ascii="Times New Roman" w:hAnsi="Times New Roman" w:cs="Times New Roman"/>
          <w:sz w:val="28"/>
          <w:szCs w:val="28"/>
          <w:lang w:val="ky-KG"/>
        </w:rPr>
        <w:t xml:space="preserve">кесипкөйлүк  </w:t>
      </w:r>
      <w:r w:rsidR="007F22A5" w:rsidRPr="00BB7432">
        <w:rPr>
          <w:rFonts w:ascii="Times New Roman" w:hAnsi="Times New Roman" w:cs="Times New Roman"/>
          <w:sz w:val="28"/>
          <w:szCs w:val="28"/>
          <w:lang w:val="ky-KG"/>
        </w:rPr>
        <w:t xml:space="preserve">даярдыгынын  </w:t>
      </w:r>
      <w:r w:rsidR="00E63419" w:rsidRPr="00BB7432">
        <w:rPr>
          <w:rFonts w:ascii="Times New Roman" w:hAnsi="Times New Roman" w:cs="Times New Roman"/>
          <w:sz w:val="28"/>
          <w:szCs w:val="28"/>
          <w:lang w:val="ky-KG"/>
        </w:rPr>
        <w:t>натыйжалуулу</w:t>
      </w:r>
      <w:r w:rsidR="00E63419">
        <w:rPr>
          <w:rFonts w:ascii="Times New Roman" w:hAnsi="Times New Roman" w:cs="Times New Roman"/>
          <w:sz w:val="28"/>
          <w:szCs w:val="28"/>
          <w:lang w:val="ky-KG"/>
        </w:rPr>
        <w:t>гун</w:t>
      </w:r>
      <w:r w:rsidR="00357622">
        <w:rPr>
          <w:rFonts w:ascii="Times New Roman" w:hAnsi="Times New Roman" w:cs="Times New Roman"/>
          <w:sz w:val="28"/>
          <w:szCs w:val="28"/>
          <w:lang w:val="ky-KG"/>
        </w:rPr>
        <w:t xml:space="preserve">  </w:t>
      </w:r>
      <w:r w:rsidR="00E63419" w:rsidRPr="00BB7432">
        <w:rPr>
          <w:rFonts w:ascii="Times New Roman" w:hAnsi="Times New Roman" w:cs="Times New Roman"/>
          <w:sz w:val="28"/>
          <w:szCs w:val="28"/>
          <w:lang w:val="ky-KG"/>
        </w:rPr>
        <w:t xml:space="preserve"> жогорулатуу</w:t>
      </w:r>
      <w:r w:rsidR="00E63419">
        <w:rPr>
          <w:rFonts w:ascii="Times New Roman" w:hAnsi="Times New Roman" w:cs="Times New Roman"/>
          <w:sz w:val="28"/>
          <w:szCs w:val="28"/>
          <w:lang w:val="ky-KG"/>
        </w:rPr>
        <w:t>нун</w:t>
      </w:r>
      <w:r w:rsidR="00357622">
        <w:rPr>
          <w:rFonts w:ascii="Times New Roman" w:hAnsi="Times New Roman" w:cs="Times New Roman"/>
          <w:sz w:val="28"/>
          <w:szCs w:val="28"/>
          <w:lang w:val="ky-KG"/>
        </w:rPr>
        <w:t xml:space="preserve"> </w:t>
      </w:r>
      <w:r w:rsidR="007F22A5" w:rsidRPr="00BB7432">
        <w:rPr>
          <w:rFonts w:ascii="Times New Roman" w:hAnsi="Times New Roman" w:cs="Times New Roman"/>
          <w:sz w:val="28"/>
          <w:szCs w:val="28"/>
          <w:lang w:val="ky-KG"/>
        </w:rPr>
        <w:t>теорет</w:t>
      </w:r>
      <w:r w:rsidR="0063720B" w:rsidRPr="00BB7432">
        <w:rPr>
          <w:rFonts w:ascii="Times New Roman" w:hAnsi="Times New Roman" w:cs="Times New Roman"/>
          <w:sz w:val="28"/>
          <w:szCs w:val="28"/>
          <w:lang w:val="ky-KG"/>
        </w:rPr>
        <w:t>ика</w:t>
      </w:r>
      <w:r w:rsidR="00E63419">
        <w:rPr>
          <w:rFonts w:ascii="Times New Roman" w:hAnsi="Times New Roman" w:cs="Times New Roman"/>
          <w:sz w:val="28"/>
          <w:szCs w:val="28"/>
          <w:lang w:val="ky-KG"/>
        </w:rPr>
        <w:t xml:space="preserve">лык-педагогикалык   негиздери </w:t>
      </w:r>
    </w:p>
    <w:p w:rsidR="000A6C96" w:rsidRPr="00BB7432" w:rsidRDefault="007F22A5"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w:t>
      </w:r>
      <w:r w:rsidR="00853234" w:rsidRPr="00BB7432">
        <w:rPr>
          <w:rFonts w:ascii="Times New Roman" w:hAnsi="Times New Roman" w:cs="Times New Roman"/>
          <w:sz w:val="28"/>
          <w:szCs w:val="28"/>
          <w:lang w:val="ky-KG"/>
        </w:rPr>
        <w:t>кыргыз  күрөш</w:t>
      </w:r>
      <w:r w:rsidR="00E23798">
        <w:rPr>
          <w:rFonts w:ascii="Times New Roman" w:hAnsi="Times New Roman" w:cs="Times New Roman"/>
          <w:sz w:val="28"/>
          <w:szCs w:val="28"/>
          <w:lang w:val="ky-KG"/>
        </w:rPr>
        <w:t>ү</w:t>
      </w:r>
      <w:r w:rsidR="00853234" w:rsidRPr="00BB7432">
        <w:rPr>
          <w:rFonts w:ascii="Times New Roman" w:hAnsi="Times New Roman" w:cs="Times New Roman"/>
          <w:sz w:val="28"/>
          <w:szCs w:val="28"/>
          <w:lang w:val="ky-KG"/>
        </w:rPr>
        <w:t xml:space="preserve"> боюнча калыстарды</w:t>
      </w:r>
      <w:r w:rsidR="0063720B" w:rsidRPr="00BB7432">
        <w:rPr>
          <w:rFonts w:ascii="Times New Roman" w:hAnsi="Times New Roman" w:cs="Times New Roman"/>
          <w:sz w:val="28"/>
          <w:szCs w:val="28"/>
          <w:lang w:val="ky-KG"/>
        </w:rPr>
        <w:t>н</w:t>
      </w:r>
      <w:r w:rsidR="00357622">
        <w:rPr>
          <w:rFonts w:ascii="Times New Roman" w:hAnsi="Times New Roman" w:cs="Times New Roman"/>
          <w:sz w:val="28"/>
          <w:szCs w:val="28"/>
          <w:lang w:val="ky-KG"/>
        </w:rPr>
        <w:t xml:space="preserve"> </w:t>
      </w:r>
      <w:r w:rsidR="0063720B" w:rsidRPr="00BB7432">
        <w:rPr>
          <w:rFonts w:ascii="Times New Roman" w:hAnsi="Times New Roman" w:cs="Times New Roman"/>
          <w:sz w:val="28"/>
          <w:szCs w:val="28"/>
          <w:lang w:val="ky-KG"/>
        </w:rPr>
        <w:t>кесипкөйлүк    даярд</w:t>
      </w:r>
      <w:r w:rsidR="008D10EF">
        <w:rPr>
          <w:rFonts w:ascii="Times New Roman" w:hAnsi="Times New Roman" w:cs="Times New Roman"/>
          <w:sz w:val="28"/>
          <w:szCs w:val="28"/>
          <w:lang w:val="ky-KG"/>
        </w:rPr>
        <w:t>ыгынын</w:t>
      </w:r>
      <w:r w:rsidR="00357622">
        <w:rPr>
          <w:rFonts w:ascii="Times New Roman" w:hAnsi="Times New Roman" w:cs="Times New Roman"/>
          <w:sz w:val="28"/>
          <w:szCs w:val="28"/>
          <w:lang w:val="ky-KG"/>
        </w:rPr>
        <w:t xml:space="preserve"> </w:t>
      </w:r>
      <w:r w:rsidR="0066204B" w:rsidRPr="00BB7432">
        <w:rPr>
          <w:rFonts w:ascii="Times New Roman" w:hAnsi="Times New Roman" w:cs="Times New Roman"/>
          <w:sz w:val="28"/>
          <w:szCs w:val="28"/>
          <w:lang w:val="ky-KG"/>
        </w:rPr>
        <w:t>натыйжалуулуг</w:t>
      </w:r>
      <w:r w:rsidR="0066204B">
        <w:rPr>
          <w:rFonts w:ascii="Times New Roman" w:hAnsi="Times New Roman" w:cs="Times New Roman"/>
          <w:sz w:val="28"/>
          <w:szCs w:val="28"/>
          <w:lang w:val="ky-KG"/>
        </w:rPr>
        <w:t>у</w:t>
      </w:r>
      <w:r w:rsidR="0063720B" w:rsidRPr="00BB7432">
        <w:rPr>
          <w:rFonts w:ascii="Times New Roman" w:hAnsi="Times New Roman" w:cs="Times New Roman"/>
          <w:sz w:val="28"/>
          <w:szCs w:val="28"/>
          <w:lang w:val="ky-KG"/>
        </w:rPr>
        <w:t>н</w:t>
      </w:r>
      <w:r w:rsidR="00357622">
        <w:rPr>
          <w:rFonts w:ascii="Times New Roman" w:hAnsi="Times New Roman" w:cs="Times New Roman"/>
          <w:sz w:val="28"/>
          <w:szCs w:val="28"/>
          <w:lang w:val="ky-KG"/>
        </w:rPr>
        <w:t xml:space="preserve"> </w:t>
      </w:r>
      <w:r w:rsidR="0063720B" w:rsidRPr="00BB7432">
        <w:rPr>
          <w:rFonts w:ascii="Times New Roman" w:hAnsi="Times New Roman" w:cs="Times New Roman"/>
          <w:sz w:val="28"/>
          <w:szCs w:val="28"/>
          <w:lang w:val="ky-KG"/>
        </w:rPr>
        <w:t xml:space="preserve"> жогорулатуудагы </w:t>
      </w:r>
      <w:r w:rsidR="00853234" w:rsidRPr="00BB7432">
        <w:rPr>
          <w:rFonts w:ascii="Times New Roman" w:hAnsi="Times New Roman" w:cs="Times New Roman"/>
          <w:sz w:val="28"/>
          <w:szCs w:val="28"/>
          <w:lang w:val="ky-KG"/>
        </w:rPr>
        <w:t>уюштуруу</w:t>
      </w:r>
      <w:r w:rsidR="009E59DE">
        <w:rPr>
          <w:rFonts w:ascii="Times New Roman" w:hAnsi="Times New Roman" w:cs="Times New Roman"/>
          <w:sz w:val="28"/>
          <w:szCs w:val="28"/>
          <w:lang w:val="ky-KG"/>
        </w:rPr>
        <w:t xml:space="preserve"> </w:t>
      </w:r>
      <w:r w:rsidR="00853234" w:rsidRPr="00BB7432">
        <w:rPr>
          <w:rFonts w:ascii="Times New Roman" w:hAnsi="Times New Roman" w:cs="Times New Roman"/>
          <w:sz w:val="28"/>
          <w:szCs w:val="28"/>
          <w:lang w:val="ky-KG"/>
        </w:rPr>
        <w:t>-</w:t>
      </w:r>
      <w:r w:rsidR="009E59DE">
        <w:rPr>
          <w:rFonts w:ascii="Times New Roman" w:hAnsi="Times New Roman" w:cs="Times New Roman"/>
          <w:sz w:val="28"/>
          <w:szCs w:val="28"/>
          <w:lang w:val="ky-KG"/>
        </w:rPr>
        <w:t xml:space="preserve"> </w:t>
      </w:r>
      <w:r w:rsidR="00853234" w:rsidRPr="00BB7432">
        <w:rPr>
          <w:rFonts w:ascii="Times New Roman" w:hAnsi="Times New Roman" w:cs="Times New Roman"/>
          <w:sz w:val="28"/>
          <w:szCs w:val="28"/>
          <w:lang w:val="ky-KG"/>
        </w:rPr>
        <w:t>педагогикалык маселелер</w:t>
      </w:r>
      <w:r w:rsidR="008D10EF">
        <w:rPr>
          <w:rFonts w:ascii="Times New Roman" w:hAnsi="Times New Roman" w:cs="Times New Roman"/>
          <w:sz w:val="28"/>
          <w:szCs w:val="28"/>
          <w:lang w:val="ky-KG"/>
        </w:rPr>
        <w:t>и</w:t>
      </w:r>
      <w:r w:rsidR="00853234" w:rsidRPr="00BB7432">
        <w:rPr>
          <w:rFonts w:ascii="Times New Roman" w:hAnsi="Times New Roman" w:cs="Times New Roman"/>
          <w:sz w:val="28"/>
          <w:szCs w:val="28"/>
          <w:lang w:val="ky-KG"/>
        </w:rPr>
        <w:t>;</w:t>
      </w:r>
    </w:p>
    <w:p w:rsidR="00853234" w:rsidRPr="00BB7432" w:rsidRDefault="0085323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C37D3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w:t>
      </w:r>
      <w:r w:rsidR="008D10EF">
        <w:rPr>
          <w:rFonts w:ascii="Times New Roman" w:hAnsi="Times New Roman" w:cs="Times New Roman"/>
          <w:sz w:val="28"/>
          <w:szCs w:val="28"/>
          <w:lang w:val="ky-KG"/>
        </w:rPr>
        <w:t>ыргыз күрөш</w:t>
      </w:r>
      <w:r w:rsidR="00511786">
        <w:rPr>
          <w:rFonts w:ascii="Times New Roman" w:hAnsi="Times New Roman" w:cs="Times New Roman"/>
          <w:sz w:val="28"/>
          <w:szCs w:val="28"/>
          <w:lang w:val="ky-KG"/>
        </w:rPr>
        <w:t>ү</w:t>
      </w:r>
      <w:r w:rsidR="008D10EF">
        <w:rPr>
          <w:rFonts w:ascii="Times New Roman" w:hAnsi="Times New Roman" w:cs="Times New Roman"/>
          <w:sz w:val="28"/>
          <w:szCs w:val="28"/>
          <w:lang w:val="ky-KG"/>
        </w:rPr>
        <w:t xml:space="preserve"> боюнча мелдештерде</w:t>
      </w:r>
      <w:r w:rsidRPr="00BB7432">
        <w:rPr>
          <w:rFonts w:ascii="Times New Roman" w:hAnsi="Times New Roman" w:cs="Times New Roman"/>
          <w:sz w:val="28"/>
          <w:szCs w:val="28"/>
          <w:lang w:val="ky-KG"/>
        </w:rPr>
        <w:t xml:space="preserve"> калыс</w:t>
      </w:r>
      <w:r w:rsidR="008D10EF">
        <w:rPr>
          <w:rFonts w:ascii="Times New Roman" w:hAnsi="Times New Roman" w:cs="Times New Roman"/>
          <w:sz w:val="28"/>
          <w:szCs w:val="28"/>
          <w:lang w:val="ky-KG"/>
        </w:rPr>
        <w:t>тыктын</w:t>
      </w:r>
      <w:r w:rsidRPr="00BB7432">
        <w:rPr>
          <w:rFonts w:ascii="Times New Roman" w:hAnsi="Times New Roman" w:cs="Times New Roman"/>
          <w:sz w:val="28"/>
          <w:szCs w:val="28"/>
          <w:lang w:val="ky-KG"/>
        </w:rPr>
        <w:t>,</w:t>
      </w:r>
      <w:r w:rsidR="00C37D35">
        <w:rPr>
          <w:rFonts w:ascii="Times New Roman" w:hAnsi="Times New Roman" w:cs="Times New Roman"/>
          <w:sz w:val="28"/>
          <w:szCs w:val="28"/>
          <w:lang w:val="ky-KG"/>
        </w:rPr>
        <w:t xml:space="preserve">  </w:t>
      </w:r>
      <w:r w:rsidR="008D10EF" w:rsidRPr="00BB7432">
        <w:rPr>
          <w:rFonts w:ascii="Times New Roman" w:hAnsi="Times New Roman" w:cs="Times New Roman"/>
          <w:sz w:val="28"/>
          <w:szCs w:val="28"/>
          <w:lang w:val="ky-KG"/>
        </w:rPr>
        <w:t>натыйжалуулугун көтөрүү</w:t>
      </w:r>
      <w:r w:rsidR="008D10EF">
        <w:rPr>
          <w:rFonts w:ascii="Times New Roman" w:hAnsi="Times New Roman" w:cs="Times New Roman"/>
          <w:sz w:val="28"/>
          <w:szCs w:val="28"/>
          <w:lang w:val="ky-KG"/>
        </w:rPr>
        <w:t xml:space="preserve"> жана </w:t>
      </w:r>
      <w:r w:rsidRPr="00BB7432">
        <w:rPr>
          <w:rFonts w:ascii="Times New Roman" w:hAnsi="Times New Roman" w:cs="Times New Roman"/>
          <w:sz w:val="28"/>
          <w:szCs w:val="28"/>
          <w:lang w:val="ky-KG"/>
        </w:rPr>
        <w:t xml:space="preserve">  эк</w:t>
      </w:r>
      <w:r w:rsidR="00D451AA" w:rsidRPr="00BB7432">
        <w:rPr>
          <w:rFonts w:ascii="Times New Roman" w:hAnsi="Times New Roman" w:cs="Times New Roman"/>
          <w:sz w:val="28"/>
          <w:szCs w:val="28"/>
          <w:lang w:val="ky-KG"/>
        </w:rPr>
        <w:t>с</w:t>
      </w:r>
      <w:r w:rsidRPr="00BB7432">
        <w:rPr>
          <w:rFonts w:ascii="Times New Roman" w:hAnsi="Times New Roman" w:cs="Times New Roman"/>
          <w:sz w:val="28"/>
          <w:szCs w:val="28"/>
          <w:lang w:val="ky-KG"/>
        </w:rPr>
        <w:t>периме</w:t>
      </w:r>
      <w:r w:rsidR="008D10EF">
        <w:rPr>
          <w:rFonts w:ascii="Times New Roman" w:hAnsi="Times New Roman" w:cs="Times New Roman"/>
          <w:sz w:val="28"/>
          <w:szCs w:val="28"/>
          <w:lang w:val="ky-KG"/>
        </w:rPr>
        <w:t xml:space="preserve">нталдык негиздөө </w:t>
      </w:r>
      <w:r w:rsidRPr="00BB7432">
        <w:rPr>
          <w:rFonts w:ascii="Times New Roman" w:hAnsi="Times New Roman" w:cs="Times New Roman"/>
          <w:sz w:val="28"/>
          <w:szCs w:val="28"/>
          <w:lang w:val="ky-KG"/>
        </w:rPr>
        <w:t>.</w:t>
      </w:r>
    </w:p>
    <w:p w:rsidR="00853234" w:rsidRPr="00BB7432" w:rsidRDefault="002820EA" w:rsidP="00A52CEF">
      <w:pPr>
        <w:spacing w:after="0" w:line="360" w:lineRule="auto"/>
        <w:ind w:left="708"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Диссертанттын жекече салымы</w:t>
      </w:r>
      <w:r w:rsidRPr="00BB7432">
        <w:rPr>
          <w:rFonts w:ascii="Times New Roman" w:hAnsi="Times New Roman" w:cs="Times New Roman"/>
          <w:sz w:val="28"/>
          <w:szCs w:val="28"/>
          <w:lang w:val="ky-KG"/>
        </w:rPr>
        <w:t>:</w:t>
      </w:r>
    </w:p>
    <w:p w:rsidR="002820EA" w:rsidRPr="00BB7432" w:rsidRDefault="002820E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BA3910">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кыргыз  күрөш</w:t>
      </w:r>
      <w:r w:rsidR="00BC2581">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боюнча калыстарды</w:t>
      </w:r>
      <w:r w:rsidR="0063720B" w:rsidRPr="00BB7432">
        <w:rPr>
          <w:rFonts w:ascii="Times New Roman" w:hAnsi="Times New Roman" w:cs="Times New Roman"/>
          <w:sz w:val="28"/>
          <w:szCs w:val="28"/>
          <w:lang w:val="ky-KG"/>
        </w:rPr>
        <w:t>н кесипкөйлүк</w:t>
      </w:r>
      <w:r w:rsidR="0066204B">
        <w:rPr>
          <w:rFonts w:ascii="Times New Roman" w:hAnsi="Times New Roman" w:cs="Times New Roman"/>
          <w:sz w:val="28"/>
          <w:szCs w:val="28"/>
          <w:lang w:val="ky-KG"/>
        </w:rPr>
        <w:t xml:space="preserve"> даярдыгын</w:t>
      </w:r>
      <w:r w:rsidR="003C2540">
        <w:rPr>
          <w:rFonts w:ascii="Times New Roman" w:hAnsi="Times New Roman" w:cs="Times New Roman"/>
          <w:sz w:val="28"/>
          <w:szCs w:val="28"/>
          <w:lang w:val="ky-KG"/>
        </w:rPr>
        <w:t xml:space="preserve"> </w:t>
      </w:r>
      <w:r w:rsidR="0066204B" w:rsidRPr="00BB7432">
        <w:rPr>
          <w:rFonts w:ascii="Times New Roman" w:hAnsi="Times New Roman" w:cs="Times New Roman"/>
          <w:sz w:val="28"/>
          <w:szCs w:val="28"/>
          <w:lang w:val="ky-KG"/>
        </w:rPr>
        <w:t>жогорулатуу</w:t>
      </w:r>
      <w:r w:rsidR="0066204B">
        <w:rPr>
          <w:rFonts w:ascii="Times New Roman" w:hAnsi="Times New Roman" w:cs="Times New Roman"/>
          <w:sz w:val="28"/>
          <w:szCs w:val="28"/>
          <w:lang w:val="ky-KG"/>
        </w:rPr>
        <w:t>нун</w:t>
      </w:r>
      <w:r w:rsidR="003C2540">
        <w:rPr>
          <w:rFonts w:ascii="Times New Roman" w:hAnsi="Times New Roman" w:cs="Times New Roman"/>
          <w:sz w:val="28"/>
          <w:szCs w:val="28"/>
          <w:lang w:val="ky-KG"/>
        </w:rPr>
        <w:t xml:space="preserve"> </w:t>
      </w:r>
      <w:r w:rsidR="0066204B">
        <w:rPr>
          <w:rFonts w:ascii="Times New Roman" w:hAnsi="Times New Roman" w:cs="Times New Roman"/>
          <w:sz w:val="28"/>
          <w:szCs w:val="28"/>
          <w:lang w:val="ky-KG"/>
        </w:rPr>
        <w:t xml:space="preserve"> керектигин</w:t>
      </w:r>
      <w:r w:rsidR="003C2540">
        <w:rPr>
          <w:rFonts w:ascii="Times New Roman" w:hAnsi="Times New Roman" w:cs="Times New Roman"/>
          <w:sz w:val="28"/>
          <w:szCs w:val="28"/>
          <w:lang w:val="ky-KG"/>
        </w:rPr>
        <w:t xml:space="preserve"> </w:t>
      </w:r>
      <w:r w:rsidR="00203571">
        <w:rPr>
          <w:rFonts w:ascii="Times New Roman" w:hAnsi="Times New Roman" w:cs="Times New Roman"/>
          <w:sz w:val="28"/>
          <w:szCs w:val="28"/>
          <w:lang w:val="ky-KG"/>
        </w:rPr>
        <w:t>теоретикалык-педагогикалык</w:t>
      </w:r>
      <w:r w:rsidR="003C2540">
        <w:rPr>
          <w:rFonts w:ascii="Times New Roman" w:hAnsi="Times New Roman" w:cs="Times New Roman"/>
          <w:sz w:val="28"/>
          <w:szCs w:val="28"/>
          <w:lang w:val="ky-KG"/>
        </w:rPr>
        <w:t xml:space="preserve"> </w:t>
      </w:r>
      <w:r w:rsidRPr="00203571">
        <w:rPr>
          <w:rFonts w:ascii="Times New Roman" w:hAnsi="Times New Roman" w:cs="Times New Roman"/>
          <w:sz w:val="28"/>
          <w:szCs w:val="28"/>
          <w:lang w:val="ky-KG"/>
        </w:rPr>
        <w:t>негиздерин</w:t>
      </w:r>
      <w:r w:rsidRPr="00BB7432">
        <w:rPr>
          <w:rFonts w:ascii="Times New Roman" w:hAnsi="Times New Roman" w:cs="Times New Roman"/>
          <w:sz w:val="28"/>
          <w:szCs w:val="28"/>
          <w:lang w:val="ky-KG"/>
        </w:rPr>
        <w:t xml:space="preserve">   ачып бер</w:t>
      </w:r>
      <w:r w:rsidR="0066204B">
        <w:rPr>
          <w:rFonts w:ascii="Times New Roman" w:hAnsi="Times New Roman" w:cs="Times New Roman"/>
          <w:sz w:val="28"/>
          <w:szCs w:val="28"/>
          <w:lang w:val="ky-KG"/>
        </w:rPr>
        <w:t>гендиги</w:t>
      </w:r>
      <w:r w:rsidRPr="00BB7432">
        <w:rPr>
          <w:rFonts w:ascii="Times New Roman" w:hAnsi="Times New Roman" w:cs="Times New Roman"/>
          <w:sz w:val="28"/>
          <w:szCs w:val="28"/>
          <w:lang w:val="ky-KG"/>
        </w:rPr>
        <w:t>;</w:t>
      </w:r>
    </w:p>
    <w:p w:rsidR="002820EA" w:rsidRPr="00BB7432" w:rsidRDefault="002820E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кыргыз  күрөш</w:t>
      </w:r>
      <w:r w:rsidR="00E001E2">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боюнча калыстарды</w:t>
      </w:r>
      <w:r w:rsidR="0063720B" w:rsidRPr="00BB7432">
        <w:rPr>
          <w:rFonts w:ascii="Times New Roman" w:hAnsi="Times New Roman" w:cs="Times New Roman"/>
          <w:sz w:val="28"/>
          <w:szCs w:val="28"/>
          <w:lang w:val="ky-KG"/>
        </w:rPr>
        <w:t>н кесипкөйлү</w:t>
      </w:r>
      <w:r w:rsidR="004B71AB">
        <w:rPr>
          <w:rFonts w:ascii="Times New Roman" w:hAnsi="Times New Roman" w:cs="Times New Roman"/>
          <w:sz w:val="28"/>
          <w:szCs w:val="28"/>
          <w:lang w:val="ky-KG"/>
        </w:rPr>
        <w:t>к</w:t>
      </w:r>
      <w:r w:rsidR="0063720B" w:rsidRPr="00BB7432">
        <w:rPr>
          <w:rFonts w:ascii="Times New Roman" w:hAnsi="Times New Roman" w:cs="Times New Roman"/>
          <w:sz w:val="28"/>
          <w:szCs w:val="28"/>
          <w:lang w:val="ky-KG"/>
        </w:rPr>
        <w:t>к</w:t>
      </w:r>
      <w:r w:rsidR="0066204B">
        <w:rPr>
          <w:rFonts w:ascii="Times New Roman" w:hAnsi="Times New Roman" w:cs="Times New Roman"/>
          <w:sz w:val="28"/>
          <w:szCs w:val="28"/>
          <w:lang w:val="ky-KG"/>
        </w:rPr>
        <w:t>ө</w:t>
      </w:r>
      <w:r w:rsidRPr="00BB7432">
        <w:rPr>
          <w:rFonts w:ascii="Times New Roman" w:hAnsi="Times New Roman" w:cs="Times New Roman"/>
          <w:sz w:val="28"/>
          <w:szCs w:val="28"/>
          <w:lang w:val="ky-KG"/>
        </w:rPr>
        <w:t xml:space="preserve"> даярд</w:t>
      </w:r>
      <w:r w:rsidR="0066204B">
        <w:rPr>
          <w:rFonts w:ascii="Times New Roman" w:hAnsi="Times New Roman" w:cs="Times New Roman"/>
          <w:sz w:val="28"/>
          <w:szCs w:val="28"/>
          <w:lang w:val="ky-KG"/>
        </w:rPr>
        <w:t>оо</w:t>
      </w:r>
      <w:r w:rsidRPr="00BB7432">
        <w:rPr>
          <w:rFonts w:ascii="Times New Roman" w:hAnsi="Times New Roman" w:cs="Times New Roman"/>
          <w:sz w:val="28"/>
          <w:szCs w:val="28"/>
          <w:lang w:val="ky-KG"/>
        </w:rPr>
        <w:t xml:space="preserve"> боюнча окуу программасын иштеп чы</w:t>
      </w:r>
      <w:r w:rsidR="00912EB5">
        <w:rPr>
          <w:rFonts w:ascii="Times New Roman" w:hAnsi="Times New Roman" w:cs="Times New Roman"/>
          <w:sz w:val="28"/>
          <w:szCs w:val="28"/>
          <w:lang w:val="ky-KG"/>
        </w:rPr>
        <w:t>ккандыгы</w:t>
      </w:r>
      <w:r w:rsidRPr="00BB7432">
        <w:rPr>
          <w:rFonts w:ascii="Times New Roman" w:hAnsi="Times New Roman" w:cs="Times New Roman"/>
          <w:sz w:val="28"/>
          <w:szCs w:val="28"/>
          <w:lang w:val="ky-KG"/>
        </w:rPr>
        <w:t xml:space="preserve"> жана  колдон</w:t>
      </w:r>
      <w:r w:rsidR="00912EB5">
        <w:rPr>
          <w:rFonts w:ascii="Times New Roman" w:hAnsi="Times New Roman" w:cs="Times New Roman"/>
          <w:sz w:val="28"/>
          <w:szCs w:val="28"/>
          <w:lang w:val="ky-KG"/>
        </w:rPr>
        <w:t>гону</w:t>
      </w:r>
      <w:r w:rsidRPr="00BB7432">
        <w:rPr>
          <w:rFonts w:ascii="Times New Roman" w:hAnsi="Times New Roman" w:cs="Times New Roman"/>
          <w:sz w:val="28"/>
          <w:szCs w:val="28"/>
          <w:lang w:val="ky-KG"/>
        </w:rPr>
        <w:t>;</w:t>
      </w:r>
    </w:p>
    <w:p w:rsidR="002820EA" w:rsidRPr="00BB7432" w:rsidRDefault="002820E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кыргыз  күрөш</w:t>
      </w:r>
      <w:r w:rsidR="00E001E2">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боюнча калыстардын </w:t>
      </w:r>
      <w:r w:rsidR="0063720B" w:rsidRPr="00BB7432">
        <w:rPr>
          <w:rFonts w:ascii="Times New Roman" w:hAnsi="Times New Roman" w:cs="Times New Roman"/>
          <w:sz w:val="28"/>
          <w:szCs w:val="28"/>
          <w:lang w:val="ky-KG"/>
        </w:rPr>
        <w:t xml:space="preserve">кесипкөйлүк </w:t>
      </w:r>
      <w:r w:rsidRPr="00BB7432">
        <w:rPr>
          <w:rFonts w:ascii="Times New Roman" w:hAnsi="Times New Roman" w:cs="Times New Roman"/>
          <w:sz w:val="28"/>
          <w:szCs w:val="28"/>
          <w:lang w:val="ky-KG"/>
        </w:rPr>
        <w:t xml:space="preserve">даярдыгына эксперименталдык окуу программасынын таасири жана  аныкталган натыйжалары; </w:t>
      </w:r>
    </w:p>
    <w:p w:rsidR="002820EA" w:rsidRDefault="002820E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BF3F54">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иштелип чыккан ж</w:t>
      </w:r>
      <w:r w:rsidR="0063720B" w:rsidRPr="00BB7432">
        <w:rPr>
          <w:rFonts w:ascii="Times New Roman" w:hAnsi="Times New Roman" w:cs="Times New Roman"/>
          <w:sz w:val="28"/>
          <w:szCs w:val="28"/>
          <w:lang w:val="ky-KG"/>
        </w:rPr>
        <w:t>ыйынтыктар жана илимий</w:t>
      </w:r>
      <w:r w:rsidR="00BF3F54">
        <w:rPr>
          <w:rFonts w:ascii="Times New Roman" w:hAnsi="Times New Roman" w:cs="Times New Roman"/>
          <w:sz w:val="28"/>
          <w:szCs w:val="28"/>
          <w:lang w:val="ky-KG"/>
        </w:rPr>
        <w:t xml:space="preserve"> </w:t>
      </w:r>
      <w:r w:rsidR="0063720B" w:rsidRPr="00BB7432">
        <w:rPr>
          <w:rFonts w:ascii="Times New Roman" w:hAnsi="Times New Roman" w:cs="Times New Roman"/>
          <w:sz w:val="28"/>
          <w:szCs w:val="28"/>
          <w:lang w:val="ky-KG"/>
        </w:rPr>
        <w:t>- усулдук</w:t>
      </w:r>
      <w:r w:rsidRPr="00BB7432">
        <w:rPr>
          <w:rFonts w:ascii="Times New Roman" w:hAnsi="Times New Roman" w:cs="Times New Roman"/>
          <w:sz w:val="28"/>
          <w:szCs w:val="28"/>
          <w:lang w:val="ky-KG"/>
        </w:rPr>
        <w:t xml:space="preserve"> сунуштар,</w:t>
      </w:r>
      <w:r w:rsidR="00BF3F54">
        <w:rPr>
          <w:rFonts w:ascii="Times New Roman" w:hAnsi="Times New Roman" w:cs="Times New Roman"/>
          <w:sz w:val="28"/>
          <w:szCs w:val="28"/>
          <w:lang w:val="ky-KG"/>
        </w:rPr>
        <w:t xml:space="preserve"> </w:t>
      </w:r>
      <w:r w:rsidR="00BF218B" w:rsidRPr="00BB7432">
        <w:rPr>
          <w:rFonts w:ascii="Times New Roman" w:hAnsi="Times New Roman" w:cs="Times New Roman"/>
          <w:sz w:val="28"/>
          <w:szCs w:val="28"/>
          <w:lang w:val="ky-KG"/>
        </w:rPr>
        <w:t>логикалык  ой  жүгүртүү</w:t>
      </w:r>
      <w:r w:rsidR="00BF3F54">
        <w:rPr>
          <w:rFonts w:ascii="Times New Roman" w:hAnsi="Times New Roman" w:cs="Times New Roman"/>
          <w:sz w:val="28"/>
          <w:szCs w:val="28"/>
          <w:lang w:val="ky-KG"/>
        </w:rPr>
        <w:t xml:space="preserve"> </w:t>
      </w:r>
      <w:r w:rsidR="00BF218B" w:rsidRPr="00BB7432">
        <w:rPr>
          <w:rFonts w:ascii="Times New Roman" w:hAnsi="Times New Roman" w:cs="Times New Roman"/>
          <w:sz w:val="28"/>
          <w:szCs w:val="28"/>
          <w:lang w:val="ky-KG"/>
        </w:rPr>
        <w:t xml:space="preserve"> жана     </w:t>
      </w:r>
      <w:r w:rsidRPr="00BB7432">
        <w:rPr>
          <w:rFonts w:ascii="Times New Roman" w:hAnsi="Times New Roman" w:cs="Times New Roman"/>
          <w:sz w:val="28"/>
          <w:szCs w:val="28"/>
          <w:lang w:val="ky-KG"/>
        </w:rPr>
        <w:t>изилдөөнүн</w:t>
      </w:r>
      <w:r w:rsidR="00BF3F54">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жыйынтыгын алуу </w:t>
      </w:r>
      <w:r w:rsidR="0063720B" w:rsidRPr="00BB7432">
        <w:rPr>
          <w:rFonts w:ascii="Times New Roman" w:hAnsi="Times New Roman" w:cs="Times New Roman"/>
          <w:sz w:val="28"/>
          <w:szCs w:val="28"/>
          <w:lang w:val="ky-KG"/>
        </w:rPr>
        <w:t xml:space="preserve"> ыкмалары</w:t>
      </w:r>
      <w:r w:rsidR="00BF218B" w:rsidRPr="00BB7432">
        <w:rPr>
          <w:rFonts w:ascii="Times New Roman" w:hAnsi="Times New Roman" w:cs="Times New Roman"/>
          <w:sz w:val="28"/>
          <w:szCs w:val="28"/>
          <w:lang w:val="ky-KG"/>
        </w:rPr>
        <w:t>;</w:t>
      </w:r>
    </w:p>
    <w:p w:rsidR="00BF218B" w:rsidRPr="00BB7432" w:rsidRDefault="00BF218B" w:rsidP="00A52CEF">
      <w:pPr>
        <w:spacing w:after="0" w:line="360" w:lineRule="auto"/>
        <w:ind w:left="708" w:firstLine="709"/>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Изилдөөнүн теоретикалык      мааниси  төмөнкүчө:</w:t>
      </w:r>
    </w:p>
    <w:p w:rsidR="00BF218B" w:rsidRPr="00BB7432" w:rsidRDefault="00BF218B"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кыргыз  күрөш</w:t>
      </w:r>
      <w:r w:rsidR="00E001E2">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боюнча</w:t>
      </w:r>
      <w:r w:rsidR="0063720B" w:rsidRPr="00BB7432">
        <w:rPr>
          <w:rFonts w:ascii="Times New Roman" w:hAnsi="Times New Roman" w:cs="Times New Roman"/>
          <w:sz w:val="28"/>
          <w:szCs w:val="28"/>
          <w:lang w:val="ky-KG"/>
        </w:rPr>
        <w:t xml:space="preserve"> калыстардын кесипкөйлүк </w:t>
      </w:r>
      <w:r w:rsidRPr="00BB7432">
        <w:rPr>
          <w:rFonts w:ascii="Times New Roman" w:hAnsi="Times New Roman" w:cs="Times New Roman"/>
          <w:sz w:val="28"/>
          <w:szCs w:val="28"/>
          <w:lang w:val="ky-KG"/>
        </w:rPr>
        <w:t xml:space="preserve"> даярдыгынын пед</w:t>
      </w:r>
      <w:r w:rsidR="00D920C5" w:rsidRPr="00BB7432">
        <w:rPr>
          <w:rFonts w:ascii="Times New Roman" w:hAnsi="Times New Roman" w:cs="Times New Roman"/>
          <w:sz w:val="28"/>
          <w:szCs w:val="28"/>
          <w:lang w:val="ky-KG"/>
        </w:rPr>
        <w:t>а</w:t>
      </w:r>
      <w:r w:rsidRPr="00BB7432">
        <w:rPr>
          <w:rFonts w:ascii="Times New Roman" w:hAnsi="Times New Roman" w:cs="Times New Roman"/>
          <w:sz w:val="28"/>
          <w:szCs w:val="28"/>
          <w:lang w:val="ky-KG"/>
        </w:rPr>
        <w:t>гогикалык  мазмунуна  толук түшүнүү;</w:t>
      </w:r>
    </w:p>
    <w:p w:rsidR="00BF218B" w:rsidRPr="00BB7432" w:rsidRDefault="00BF218B"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кыргыз  күрөш</w:t>
      </w:r>
      <w:r w:rsidR="00E001E2">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боюнча калыстардын </w:t>
      </w:r>
      <w:r w:rsidR="00246A1D" w:rsidRPr="00BB7432">
        <w:rPr>
          <w:rFonts w:ascii="Times New Roman" w:hAnsi="Times New Roman" w:cs="Times New Roman"/>
          <w:sz w:val="28"/>
          <w:szCs w:val="28"/>
          <w:lang w:val="ky-KG"/>
        </w:rPr>
        <w:t xml:space="preserve"> илим</w:t>
      </w:r>
      <w:r w:rsidRPr="00BB7432">
        <w:rPr>
          <w:rFonts w:ascii="Times New Roman" w:hAnsi="Times New Roman" w:cs="Times New Roman"/>
          <w:sz w:val="28"/>
          <w:szCs w:val="28"/>
          <w:lang w:val="ky-KG"/>
        </w:rPr>
        <w:t>ий</w:t>
      </w:r>
      <w:r w:rsidR="00B45206">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B45206">
        <w:rPr>
          <w:rFonts w:ascii="Times New Roman" w:hAnsi="Times New Roman" w:cs="Times New Roman"/>
          <w:sz w:val="28"/>
          <w:szCs w:val="28"/>
          <w:lang w:val="ky-KG"/>
        </w:rPr>
        <w:t xml:space="preserve"> </w:t>
      </w:r>
      <w:r w:rsidR="001B030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педагогикалык негизиндеги даярдыгын жогорулатуу;</w:t>
      </w:r>
    </w:p>
    <w:p w:rsidR="007B412D" w:rsidRPr="00BB7432" w:rsidRDefault="00BF218B"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кыргыз  күрөш</w:t>
      </w:r>
      <w:r w:rsidR="00E001E2">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w:t>
      </w:r>
      <w:r w:rsidR="0063720B" w:rsidRPr="00BB7432">
        <w:rPr>
          <w:rFonts w:ascii="Times New Roman" w:hAnsi="Times New Roman" w:cs="Times New Roman"/>
          <w:sz w:val="28"/>
          <w:szCs w:val="28"/>
          <w:lang w:val="ky-KG"/>
        </w:rPr>
        <w:t>юнча калыстардын кесипкөйлүк</w:t>
      </w:r>
      <w:r w:rsidRPr="00BB7432">
        <w:rPr>
          <w:rFonts w:ascii="Times New Roman" w:hAnsi="Times New Roman" w:cs="Times New Roman"/>
          <w:sz w:val="28"/>
          <w:szCs w:val="28"/>
          <w:lang w:val="ky-KG"/>
        </w:rPr>
        <w:t xml:space="preserve"> даярдыгы боюнча окуу программасынын теоретикалык, </w:t>
      </w:r>
      <w:r w:rsidR="005A0DD1">
        <w:rPr>
          <w:rFonts w:ascii="Times New Roman" w:hAnsi="Times New Roman" w:cs="Times New Roman"/>
          <w:sz w:val="28"/>
          <w:szCs w:val="28"/>
          <w:lang w:val="ky-KG"/>
        </w:rPr>
        <w:t>дене даярдыгы</w:t>
      </w:r>
      <w:r w:rsidRPr="00BB7432">
        <w:rPr>
          <w:rFonts w:ascii="Times New Roman" w:hAnsi="Times New Roman" w:cs="Times New Roman"/>
          <w:sz w:val="28"/>
          <w:szCs w:val="28"/>
          <w:lang w:val="ky-KG"/>
        </w:rPr>
        <w:t>, психологиялык, психо</w:t>
      </w:r>
      <w:r w:rsidR="00B45206">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lastRenderedPageBreak/>
        <w:t>эмоционалдык жана  адам о</w:t>
      </w:r>
      <w:r w:rsidR="00246A1D" w:rsidRPr="00BB7432">
        <w:rPr>
          <w:rFonts w:ascii="Times New Roman" w:hAnsi="Times New Roman" w:cs="Times New Roman"/>
          <w:sz w:val="28"/>
          <w:szCs w:val="28"/>
          <w:lang w:val="ky-KG"/>
        </w:rPr>
        <w:t>р</w:t>
      </w:r>
      <w:r w:rsidRPr="00BB7432">
        <w:rPr>
          <w:rFonts w:ascii="Times New Roman" w:hAnsi="Times New Roman" w:cs="Times New Roman"/>
          <w:sz w:val="28"/>
          <w:szCs w:val="28"/>
          <w:lang w:val="ky-KG"/>
        </w:rPr>
        <w:t>ганизминин фу</w:t>
      </w:r>
      <w:r w:rsidR="00246A1D" w:rsidRPr="00BB7432">
        <w:rPr>
          <w:rFonts w:ascii="Times New Roman" w:hAnsi="Times New Roman" w:cs="Times New Roman"/>
          <w:sz w:val="28"/>
          <w:szCs w:val="28"/>
          <w:lang w:val="ky-KG"/>
        </w:rPr>
        <w:t>нкционалдык өзгөчөлү</w:t>
      </w:r>
      <w:r w:rsidRPr="00BB7432">
        <w:rPr>
          <w:rFonts w:ascii="Times New Roman" w:hAnsi="Times New Roman" w:cs="Times New Roman"/>
          <w:sz w:val="28"/>
          <w:szCs w:val="28"/>
          <w:lang w:val="ky-KG"/>
        </w:rPr>
        <w:t>ктөрүн эске алуу менен иштеп чыг</w:t>
      </w:r>
      <w:r w:rsidR="005A0DD1">
        <w:rPr>
          <w:rFonts w:ascii="Times New Roman" w:hAnsi="Times New Roman" w:cs="Times New Roman"/>
          <w:sz w:val="28"/>
          <w:szCs w:val="28"/>
          <w:lang w:val="ky-KG"/>
        </w:rPr>
        <w:t>ыл</w:t>
      </w:r>
      <w:r w:rsidRPr="00BB7432">
        <w:rPr>
          <w:rFonts w:ascii="Times New Roman" w:hAnsi="Times New Roman" w:cs="Times New Roman"/>
          <w:sz w:val="28"/>
          <w:szCs w:val="28"/>
          <w:lang w:val="ky-KG"/>
        </w:rPr>
        <w:t>уу</w:t>
      </w:r>
      <w:r w:rsidR="005A0DD1">
        <w:rPr>
          <w:rFonts w:ascii="Times New Roman" w:hAnsi="Times New Roman" w:cs="Times New Roman"/>
          <w:sz w:val="28"/>
          <w:szCs w:val="28"/>
          <w:lang w:val="ky-KG"/>
        </w:rPr>
        <w:t>су</w:t>
      </w:r>
      <w:r w:rsidRPr="00BB7432">
        <w:rPr>
          <w:rFonts w:ascii="Times New Roman" w:hAnsi="Times New Roman" w:cs="Times New Roman"/>
          <w:sz w:val="28"/>
          <w:szCs w:val="28"/>
          <w:lang w:val="ky-KG"/>
        </w:rPr>
        <w:t xml:space="preserve">; </w:t>
      </w:r>
    </w:p>
    <w:p w:rsidR="00246A1D" w:rsidRPr="00BB7432" w:rsidRDefault="00246A1D" w:rsidP="00A52CEF">
      <w:pPr>
        <w:spacing w:after="0" w:line="360" w:lineRule="auto"/>
        <w:ind w:left="708" w:firstLine="709"/>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Изилдөөнүн пра</w:t>
      </w:r>
      <w:r w:rsidR="00DF67FF" w:rsidRPr="00BB7432">
        <w:rPr>
          <w:rFonts w:ascii="Times New Roman" w:hAnsi="Times New Roman" w:cs="Times New Roman"/>
          <w:b/>
          <w:sz w:val="28"/>
          <w:szCs w:val="28"/>
          <w:lang w:val="ky-KG"/>
        </w:rPr>
        <w:t>ктикалык маанилүүлүгү төмөнкүчө:</w:t>
      </w:r>
    </w:p>
    <w:p w:rsidR="00DF67FF" w:rsidRPr="00BB7432" w:rsidRDefault="00DF67F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 xml:space="preserve">- </w:t>
      </w:r>
      <w:r w:rsidR="00542E56" w:rsidRPr="00542E56">
        <w:rPr>
          <w:rFonts w:ascii="Times New Roman" w:hAnsi="Times New Roman" w:cs="Times New Roman"/>
          <w:sz w:val="28"/>
          <w:szCs w:val="28"/>
          <w:lang w:val="ky-KG"/>
        </w:rPr>
        <w:t>К</w:t>
      </w:r>
      <w:r w:rsidRPr="00BB7432">
        <w:rPr>
          <w:rFonts w:ascii="Times New Roman" w:hAnsi="Times New Roman" w:cs="Times New Roman"/>
          <w:sz w:val="28"/>
          <w:szCs w:val="28"/>
          <w:lang w:val="ky-KG"/>
        </w:rPr>
        <w:t>ыргыз  күрөш</w:t>
      </w:r>
      <w:r w:rsidR="00E001E2">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боюнча калыстардын жекече, индивидуалдуу өзгөчөлүктөрүн эске алуу менен түзүлгөн окуу про</w:t>
      </w:r>
      <w:r w:rsidR="0063720B" w:rsidRPr="00BB7432">
        <w:rPr>
          <w:rFonts w:ascii="Times New Roman" w:hAnsi="Times New Roman" w:cs="Times New Roman"/>
          <w:sz w:val="28"/>
          <w:szCs w:val="28"/>
          <w:lang w:val="ky-KG"/>
        </w:rPr>
        <w:t>граммасы алардын</w:t>
      </w:r>
      <w:r w:rsidR="00EE6C77">
        <w:rPr>
          <w:rFonts w:ascii="Times New Roman" w:hAnsi="Times New Roman" w:cs="Times New Roman"/>
          <w:sz w:val="28"/>
          <w:szCs w:val="28"/>
          <w:lang w:val="ky-KG"/>
        </w:rPr>
        <w:t xml:space="preserve"> </w:t>
      </w:r>
      <w:r w:rsidR="0063720B" w:rsidRPr="00BB7432">
        <w:rPr>
          <w:rFonts w:ascii="Times New Roman" w:hAnsi="Times New Roman" w:cs="Times New Roman"/>
          <w:sz w:val="28"/>
          <w:szCs w:val="28"/>
          <w:lang w:val="ky-KG"/>
        </w:rPr>
        <w:t xml:space="preserve">кесипкөйлүк </w:t>
      </w:r>
      <w:r w:rsidRPr="00BB7432">
        <w:rPr>
          <w:rFonts w:ascii="Times New Roman" w:hAnsi="Times New Roman" w:cs="Times New Roman"/>
          <w:sz w:val="28"/>
          <w:szCs w:val="28"/>
          <w:lang w:val="ky-KG"/>
        </w:rPr>
        <w:t xml:space="preserve"> даярд</w:t>
      </w:r>
      <w:r w:rsidR="006A6A0E" w:rsidRPr="00BB7432">
        <w:rPr>
          <w:rFonts w:ascii="Times New Roman" w:hAnsi="Times New Roman" w:cs="Times New Roman"/>
          <w:sz w:val="28"/>
          <w:szCs w:val="28"/>
          <w:lang w:val="ky-KG"/>
        </w:rPr>
        <w:t>ы</w:t>
      </w:r>
      <w:r w:rsidRPr="00BB7432">
        <w:rPr>
          <w:rFonts w:ascii="Times New Roman" w:hAnsi="Times New Roman" w:cs="Times New Roman"/>
          <w:sz w:val="28"/>
          <w:szCs w:val="28"/>
          <w:lang w:val="ky-KG"/>
        </w:rPr>
        <w:t>гын жогорулатууда  чоң салым кошот;</w:t>
      </w:r>
    </w:p>
    <w:p w:rsidR="00DF67FF" w:rsidRPr="00BB7432" w:rsidRDefault="00DF67F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эл аралык таанымдагы жана улуттук  спорттук күрөш</w:t>
      </w:r>
      <w:r w:rsidR="000750A1" w:rsidRPr="00BB7432">
        <w:rPr>
          <w:rFonts w:ascii="Times New Roman" w:hAnsi="Times New Roman" w:cs="Times New Roman"/>
          <w:sz w:val="28"/>
          <w:szCs w:val="28"/>
          <w:lang w:val="ky-KG"/>
        </w:rPr>
        <w:t xml:space="preserve">түн түрлөрү боюнча мелдештерде </w:t>
      </w:r>
      <w:r w:rsidRPr="00BB7432">
        <w:rPr>
          <w:rFonts w:ascii="Times New Roman" w:hAnsi="Times New Roman" w:cs="Times New Roman"/>
          <w:sz w:val="28"/>
          <w:szCs w:val="28"/>
          <w:lang w:val="ky-KG"/>
        </w:rPr>
        <w:t xml:space="preserve"> калыстардын заманбап  теориялык жана практикалык</w:t>
      </w:r>
      <w:r w:rsidR="000750A1" w:rsidRPr="00BB7432">
        <w:rPr>
          <w:rFonts w:ascii="Times New Roman" w:hAnsi="Times New Roman" w:cs="Times New Roman"/>
          <w:sz w:val="28"/>
          <w:szCs w:val="28"/>
          <w:lang w:val="ky-KG"/>
        </w:rPr>
        <w:t xml:space="preserve"> билимин  өркүндөтүүгө өбөлгө  түзөт;</w:t>
      </w:r>
    </w:p>
    <w:p w:rsidR="007B412D" w:rsidRPr="00BB7432" w:rsidRDefault="001059D5"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К</w:t>
      </w:r>
      <w:r w:rsidR="000750A1" w:rsidRPr="00BB7432">
        <w:rPr>
          <w:rFonts w:ascii="Times New Roman" w:hAnsi="Times New Roman" w:cs="Times New Roman"/>
          <w:sz w:val="28"/>
          <w:szCs w:val="28"/>
          <w:lang w:val="ky-KG"/>
        </w:rPr>
        <w:t>ыргыз  күрөш</w:t>
      </w:r>
      <w:r w:rsidR="00E001E2">
        <w:rPr>
          <w:rFonts w:ascii="Times New Roman" w:hAnsi="Times New Roman" w:cs="Times New Roman"/>
          <w:sz w:val="28"/>
          <w:szCs w:val="28"/>
          <w:lang w:val="ky-KG"/>
        </w:rPr>
        <w:t>ү</w:t>
      </w:r>
      <w:r w:rsidR="000750A1" w:rsidRPr="00BB7432">
        <w:rPr>
          <w:rFonts w:ascii="Times New Roman" w:hAnsi="Times New Roman" w:cs="Times New Roman"/>
          <w:sz w:val="28"/>
          <w:szCs w:val="28"/>
          <w:lang w:val="ky-KG"/>
        </w:rPr>
        <w:t xml:space="preserve"> б</w:t>
      </w:r>
      <w:r w:rsidR="0063720B" w:rsidRPr="00BB7432">
        <w:rPr>
          <w:rFonts w:ascii="Times New Roman" w:hAnsi="Times New Roman" w:cs="Times New Roman"/>
          <w:sz w:val="28"/>
          <w:szCs w:val="28"/>
          <w:lang w:val="ky-KG"/>
        </w:rPr>
        <w:t xml:space="preserve">оюнча калыстарды </w:t>
      </w:r>
      <w:r w:rsidR="00380A9D" w:rsidRPr="00BB7432">
        <w:rPr>
          <w:rFonts w:ascii="Times New Roman" w:hAnsi="Times New Roman" w:cs="Times New Roman"/>
          <w:sz w:val="28"/>
          <w:szCs w:val="28"/>
          <w:lang w:val="ky-KG"/>
        </w:rPr>
        <w:t>кесипкөйлүк</w:t>
      </w:r>
      <w:r w:rsidR="000750A1" w:rsidRPr="00BB7432">
        <w:rPr>
          <w:rFonts w:ascii="Times New Roman" w:hAnsi="Times New Roman" w:cs="Times New Roman"/>
          <w:sz w:val="28"/>
          <w:szCs w:val="28"/>
          <w:lang w:val="ky-KG"/>
        </w:rPr>
        <w:t xml:space="preserve">  чеберчиликке тарбиялоо жана даярдоо  өзгөчө  маанилүү тапшырма</w:t>
      </w:r>
      <w:r>
        <w:rPr>
          <w:rFonts w:ascii="Times New Roman" w:hAnsi="Times New Roman" w:cs="Times New Roman"/>
          <w:sz w:val="28"/>
          <w:szCs w:val="28"/>
          <w:lang w:val="ky-KG"/>
        </w:rPr>
        <w:t>лардын бири, ал</w:t>
      </w:r>
      <w:r w:rsidR="000750A1" w:rsidRPr="00BB7432">
        <w:rPr>
          <w:rFonts w:ascii="Times New Roman" w:hAnsi="Times New Roman" w:cs="Times New Roman"/>
          <w:sz w:val="28"/>
          <w:szCs w:val="28"/>
          <w:lang w:val="ky-KG"/>
        </w:rPr>
        <w:t xml:space="preserve"> студенттерге жана болочоктогу  спорттук  калыстарга да тиешеси бар.</w:t>
      </w:r>
    </w:p>
    <w:p w:rsidR="00F77358" w:rsidRPr="00BB7432" w:rsidRDefault="000750A1"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Изилдөөдөгү коюлган </w:t>
      </w:r>
      <w:r w:rsidR="001059D5">
        <w:rPr>
          <w:rFonts w:ascii="Times New Roman" w:hAnsi="Times New Roman" w:cs="Times New Roman"/>
          <w:sz w:val="28"/>
          <w:szCs w:val="28"/>
          <w:lang w:val="ky-KG"/>
        </w:rPr>
        <w:t>милдеттер</w:t>
      </w:r>
      <w:r w:rsidRPr="00BB7432">
        <w:rPr>
          <w:rFonts w:ascii="Times New Roman" w:hAnsi="Times New Roman" w:cs="Times New Roman"/>
          <w:sz w:val="28"/>
          <w:szCs w:val="28"/>
          <w:lang w:val="ky-KG"/>
        </w:rPr>
        <w:t xml:space="preserve"> толук кандуу  окуу </w:t>
      </w:r>
      <w:r w:rsidR="00EF4320">
        <w:rPr>
          <w:rFonts w:ascii="Times New Roman" w:hAnsi="Times New Roman" w:cs="Times New Roman"/>
          <w:sz w:val="28"/>
          <w:szCs w:val="28"/>
          <w:lang w:val="ky-KG"/>
        </w:rPr>
        <w:t>жараянынын</w:t>
      </w:r>
      <w:r w:rsidRPr="00BB7432">
        <w:rPr>
          <w:rFonts w:ascii="Times New Roman" w:hAnsi="Times New Roman" w:cs="Times New Roman"/>
          <w:sz w:val="28"/>
          <w:szCs w:val="28"/>
          <w:lang w:val="ky-KG"/>
        </w:rPr>
        <w:t xml:space="preserve"> жүрүшүндө ишке  ашырылат.Биздин көз карашыбыз боюнча  дал ушундай мамиле </w:t>
      </w:r>
      <w:r w:rsidR="00F77358" w:rsidRPr="00BB7432">
        <w:rPr>
          <w:rFonts w:ascii="Times New Roman" w:hAnsi="Times New Roman" w:cs="Times New Roman"/>
          <w:sz w:val="28"/>
          <w:szCs w:val="28"/>
          <w:lang w:val="ky-KG"/>
        </w:rPr>
        <w:t xml:space="preserve">кыргыз  </w:t>
      </w:r>
      <w:r w:rsidR="00380A9D" w:rsidRPr="00BB7432">
        <w:rPr>
          <w:rFonts w:ascii="Times New Roman" w:hAnsi="Times New Roman" w:cs="Times New Roman"/>
          <w:sz w:val="28"/>
          <w:szCs w:val="28"/>
          <w:lang w:val="ky-KG"/>
        </w:rPr>
        <w:t>күрөш</w:t>
      </w:r>
      <w:r w:rsidR="00B7526C" w:rsidRPr="00BB7432">
        <w:rPr>
          <w:rFonts w:ascii="Times New Roman" w:hAnsi="Times New Roman" w:cs="Times New Roman"/>
          <w:sz w:val="28"/>
          <w:szCs w:val="28"/>
          <w:lang w:val="ky-KG"/>
        </w:rPr>
        <w:t>ү</w:t>
      </w:r>
      <w:r w:rsidR="00380A9D" w:rsidRPr="00BB7432">
        <w:rPr>
          <w:rFonts w:ascii="Times New Roman" w:hAnsi="Times New Roman" w:cs="Times New Roman"/>
          <w:sz w:val="28"/>
          <w:szCs w:val="28"/>
          <w:lang w:val="ky-KG"/>
        </w:rPr>
        <w:t xml:space="preserve"> боюнча калыстарды  </w:t>
      </w:r>
      <w:r w:rsidR="00F77358" w:rsidRPr="00BB7432">
        <w:rPr>
          <w:rFonts w:ascii="Times New Roman" w:hAnsi="Times New Roman" w:cs="Times New Roman"/>
          <w:sz w:val="28"/>
          <w:szCs w:val="28"/>
          <w:lang w:val="ky-KG"/>
        </w:rPr>
        <w:t>к</w:t>
      </w:r>
      <w:r w:rsidR="00380A9D" w:rsidRPr="00BB7432">
        <w:rPr>
          <w:rFonts w:ascii="Times New Roman" w:hAnsi="Times New Roman" w:cs="Times New Roman"/>
          <w:sz w:val="28"/>
          <w:szCs w:val="28"/>
          <w:lang w:val="ky-KG"/>
        </w:rPr>
        <w:t xml:space="preserve">есиптик чеберчиликке </w:t>
      </w:r>
      <w:r w:rsidR="00F77358" w:rsidRPr="00BB7432">
        <w:rPr>
          <w:rFonts w:ascii="Times New Roman" w:hAnsi="Times New Roman" w:cs="Times New Roman"/>
          <w:sz w:val="28"/>
          <w:szCs w:val="28"/>
          <w:lang w:val="ky-KG"/>
        </w:rPr>
        <w:t xml:space="preserve"> даярдо</w:t>
      </w:r>
      <w:r w:rsidR="00380A9D" w:rsidRPr="00BB7432">
        <w:rPr>
          <w:rFonts w:ascii="Times New Roman" w:hAnsi="Times New Roman" w:cs="Times New Roman"/>
          <w:sz w:val="28"/>
          <w:szCs w:val="28"/>
          <w:lang w:val="ky-KG"/>
        </w:rPr>
        <w:t xml:space="preserve">одо  жетишерлик натыйжасын </w:t>
      </w:r>
      <w:r w:rsidR="00F77358" w:rsidRPr="00BB7432">
        <w:rPr>
          <w:rFonts w:ascii="Times New Roman" w:hAnsi="Times New Roman" w:cs="Times New Roman"/>
          <w:sz w:val="28"/>
          <w:szCs w:val="28"/>
          <w:lang w:val="ky-KG"/>
        </w:rPr>
        <w:t xml:space="preserve"> көрсөтөт жана билиминин сапатын жогорулатат.</w:t>
      </w:r>
    </w:p>
    <w:p w:rsidR="009D1A40" w:rsidRDefault="00F77358" w:rsidP="00A52CEF">
      <w:pPr>
        <w:spacing w:after="0" w:line="360" w:lineRule="auto"/>
        <w:ind w:firstLine="709"/>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Изилдөөнүн  илимий негизделиши  төмөнкүлөрдү камсыздайт.</w:t>
      </w:r>
    </w:p>
    <w:p w:rsidR="00451590" w:rsidRPr="00F271B7" w:rsidRDefault="00F77358" w:rsidP="00F271B7">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Изилдөө</w:t>
      </w:r>
      <w:r w:rsidR="003E5D6D">
        <w:rPr>
          <w:rFonts w:ascii="Times New Roman" w:hAnsi="Times New Roman" w:cs="Times New Roman"/>
          <w:sz w:val="28"/>
          <w:szCs w:val="28"/>
          <w:lang w:val="ky-KG"/>
        </w:rPr>
        <w:t xml:space="preserve"> </w:t>
      </w:r>
      <w:r w:rsidR="00380A9D" w:rsidRPr="00BB7432">
        <w:rPr>
          <w:rFonts w:ascii="Times New Roman" w:hAnsi="Times New Roman" w:cs="Times New Roman"/>
          <w:sz w:val="28"/>
          <w:szCs w:val="28"/>
          <w:lang w:val="ky-KG"/>
        </w:rPr>
        <w:t xml:space="preserve"> калыстарды кесипкөйлүк </w:t>
      </w:r>
      <w:r w:rsidRPr="00BB7432">
        <w:rPr>
          <w:rFonts w:ascii="Times New Roman" w:hAnsi="Times New Roman" w:cs="Times New Roman"/>
          <w:sz w:val="28"/>
          <w:szCs w:val="28"/>
          <w:lang w:val="ky-KG"/>
        </w:rPr>
        <w:t>чеберчиликке  даярдоодо окутуунун  формасы</w:t>
      </w:r>
      <w:r w:rsidR="00380A9D" w:rsidRPr="00BB7432">
        <w:rPr>
          <w:rFonts w:ascii="Times New Roman" w:hAnsi="Times New Roman" w:cs="Times New Roman"/>
          <w:sz w:val="28"/>
          <w:szCs w:val="28"/>
          <w:lang w:val="ky-KG"/>
        </w:rPr>
        <w:t xml:space="preserve">н, каражаттарын жана   усулдарын </w:t>
      </w:r>
      <w:r w:rsidRPr="00BB7432">
        <w:rPr>
          <w:rFonts w:ascii="Times New Roman" w:hAnsi="Times New Roman" w:cs="Times New Roman"/>
          <w:sz w:val="28"/>
          <w:szCs w:val="28"/>
          <w:lang w:val="ky-KG"/>
        </w:rPr>
        <w:t xml:space="preserve"> эске алуу менен жүргүзүлдү, спорт менен машыккандарды </w:t>
      </w:r>
      <w:r w:rsidR="00380A9D" w:rsidRPr="00BB7432">
        <w:rPr>
          <w:rFonts w:ascii="Times New Roman" w:hAnsi="Times New Roman" w:cs="Times New Roman"/>
          <w:sz w:val="28"/>
          <w:szCs w:val="28"/>
          <w:lang w:val="ky-KG"/>
        </w:rPr>
        <w:t xml:space="preserve">ар тараптуу өнүктүрүү, дене даярдыгы боюнча </w:t>
      </w:r>
      <w:r w:rsidRPr="00BB7432">
        <w:rPr>
          <w:rFonts w:ascii="Times New Roman" w:hAnsi="Times New Roman" w:cs="Times New Roman"/>
          <w:sz w:val="28"/>
          <w:szCs w:val="28"/>
          <w:lang w:val="ky-KG"/>
        </w:rPr>
        <w:t xml:space="preserve">  көнүгүүлөрдү жасоодо </w:t>
      </w:r>
      <w:r w:rsidR="00740F66" w:rsidRPr="00BB7432">
        <w:rPr>
          <w:rFonts w:ascii="Times New Roman" w:hAnsi="Times New Roman" w:cs="Times New Roman"/>
          <w:sz w:val="28"/>
          <w:szCs w:val="28"/>
          <w:lang w:val="ky-KG"/>
        </w:rPr>
        <w:t xml:space="preserve"> тиешелүү </w:t>
      </w:r>
      <w:r w:rsidRPr="00BB7432">
        <w:rPr>
          <w:rFonts w:ascii="Times New Roman" w:hAnsi="Times New Roman" w:cs="Times New Roman"/>
          <w:sz w:val="28"/>
          <w:szCs w:val="28"/>
          <w:lang w:val="ky-KG"/>
        </w:rPr>
        <w:t xml:space="preserve"> талаптарды эске алуу  менен  бирге ишке ашырылды.</w:t>
      </w:r>
    </w:p>
    <w:p w:rsidR="0025359F" w:rsidRPr="00BB7432" w:rsidRDefault="0025359F" w:rsidP="00A52CEF">
      <w:pPr>
        <w:spacing w:after="0" w:line="360" w:lineRule="auto"/>
        <w:ind w:left="708" w:firstLine="709"/>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Изилдөөнүн жыйынтыгынын апробациясы</w:t>
      </w:r>
    </w:p>
    <w:p w:rsidR="0025359F" w:rsidRPr="00BB7432" w:rsidRDefault="0025359F" w:rsidP="008C1907">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Диссертациялык изилдөөнүн материалдары </w:t>
      </w:r>
      <w:r w:rsidR="00EC3197">
        <w:rPr>
          <w:rFonts w:ascii="Times New Roman" w:hAnsi="Times New Roman" w:cs="Times New Roman"/>
          <w:sz w:val="28"/>
          <w:szCs w:val="28"/>
          <w:lang w:val="ky-KG"/>
        </w:rPr>
        <w:t>ЭЛ</w:t>
      </w:r>
      <w:r w:rsidR="00B45206">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аралык жана республикалык </w:t>
      </w:r>
      <w:r w:rsidR="007665AE" w:rsidRPr="00BB7432">
        <w:rPr>
          <w:rFonts w:ascii="Times New Roman" w:hAnsi="Times New Roman" w:cs="Times New Roman"/>
          <w:sz w:val="28"/>
          <w:szCs w:val="28"/>
          <w:lang w:val="ky-KG"/>
        </w:rPr>
        <w:t>симпозиум, конфе</w:t>
      </w:r>
      <w:r w:rsidRPr="00BB7432">
        <w:rPr>
          <w:rFonts w:ascii="Times New Roman" w:hAnsi="Times New Roman" w:cs="Times New Roman"/>
          <w:sz w:val="28"/>
          <w:szCs w:val="28"/>
          <w:lang w:val="ky-KG"/>
        </w:rPr>
        <w:t>ренция жана ил</w:t>
      </w:r>
      <w:r w:rsidR="007665AE" w:rsidRPr="00BB7432">
        <w:rPr>
          <w:rFonts w:ascii="Times New Roman" w:hAnsi="Times New Roman" w:cs="Times New Roman"/>
          <w:sz w:val="28"/>
          <w:szCs w:val="28"/>
          <w:lang w:val="ky-KG"/>
        </w:rPr>
        <w:t>и</w:t>
      </w:r>
      <w:r w:rsidRPr="00BB7432">
        <w:rPr>
          <w:rFonts w:ascii="Times New Roman" w:hAnsi="Times New Roman" w:cs="Times New Roman"/>
          <w:sz w:val="28"/>
          <w:szCs w:val="28"/>
          <w:lang w:val="ky-KG"/>
        </w:rPr>
        <w:t xml:space="preserve">мий докладдарда </w:t>
      </w:r>
      <w:r w:rsidR="007665AE" w:rsidRPr="00BB7432">
        <w:rPr>
          <w:rFonts w:ascii="Times New Roman" w:hAnsi="Times New Roman" w:cs="Times New Roman"/>
          <w:sz w:val="28"/>
          <w:szCs w:val="28"/>
          <w:lang w:val="ky-KG"/>
        </w:rPr>
        <w:t xml:space="preserve"> чагылдырылды.</w:t>
      </w:r>
    </w:p>
    <w:p w:rsidR="007665AE" w:rsidRPr="00BB7432" w:rsidRDefault="007665AE" w:rsidP="00A52CEF">
      <w:pPr>
        <w:spacing w:after="0" w:line="360" w:lineRule="auto"/>
        <w:ind w:left="708" w:firstLine="709"/>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Изилдөөнүн жыйынтыгынын жарыяланышы</w:t>
      </w:r>
    </w:p>
    <w:p w:rsidR="007665AE" w:rsidRPr="00BB7432" w:rsidRDefault="007665AE" w:rsidP="00A52CEF">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Диссертациянын  негизги мазмуну 10 илимий иштерде; Кыргыз Республикасынын </w:t>
      </w:r>
      <w:r w:rsidR="00380A9D" w:rsidRPr="00BB7432">
        <w:rPr>
          <w:rFonts w:ascii="Times New Roman" w:hAnsi="Times New Roman" w:cs="Times New Roman"/>
          <w:sz w:val="28"/>
          <w:szCs w:val="28"/>
          <w:lang w:val="ky-KG"/>
        </w:rPr>
        <w:t xml:space="preserve"> У</w:t>
      </w:r>
      <w:r w:rsidR="00A85E37" w:rsidRPr="00BB7432">
        <w:rPr>
          <w:rFonts w:ascii="Times New Roman" w:hAnsi="Times New Roman" w:cs="Times New Roman"/>
          <w:sz w:val="28"/>
          <w:szCs w:val="28"/>
          <w:lang w:val="ky-KG"/>
        </w:rPr>
        <w:t>АК уруксат берген  К</w:t>
      </w:r>
      <w:r w:rsidRPr="00BB7432">
        <w:rPr>
          <w:rFonts w:ascii="Times New Roman" w:hAnsi="Times New Roman" w:cs="Times New Roman"/>
          <w:sz w:val="28"/>
          <w:szCs w:val="28"/>
          <w:lang w:val="ky-KG"/>
        </w:rPr>
        <w:t>ыргыз Республикасынын</w:t>
      </w:r>
      <w:r w:rsidR="00A85E37" w:rsidRPr="00BB7432">
        <w:rPr>
          <w:rFonts w:ascii="Times New Roman" w:hAnsi="Times New Roman" w:cs="Times New Roman"/>
          <w:sz w:val="28"/>
          <w:szCs w:val="28"/>
          <w:lang w:val="ky-KG"/>
        </w:rPr>
        <w:t xml:space="preserve"> илимий </w:t>
      </w:r>
      <w:r w:rsidR="00A85E37" w:rsidRPr="00BB7432">
        <w:rPr>
          <w:rFonts w:ascii="Times New Roman" w:hAnsi="Times New Roman" w:cs="Times New Roman"/>
          <w:sz w:val="28"/>
          <w:szCs w:val="28"/>
          <w:lang w:val="ky-KG"/>
        </w:rPr>
        <w:lastRenderedPageBreak/>
        <w:t>журналдарында жана</w:t>
      </w:r>
      <w:r w:rsidR="007030D1">
        <w:rPr>
          <w:rFonts w:ascii="Times New Roman" w:hAnsi="Times New Roman" w:cs="Times New Roman"/>
          <w:sz w:val="28"/>
          <w:szCs w:val="28"/>
          <w:lang w:val="ky-KG"/>
        </w:rPr>
        <w:t xml:space="preserve"> Э</w:t>
      </w:r>
      <w:r w:rsidR="00596534">
        <w:rPr>
          <w:rFonts w:ascii="Times New Roman" w:hAnsi="Times New Roman" w:cs="Times New Roman"/>
          <w:sz w:val="28"/>
          <w:szCs w:val="28"/>
          <w:lang w:val="ky-KG"/>
        </w:rPr>
        <w:t>л</w:t>
      </w:r>
      <w:r w:rsidR="007030D1">
        <w:rPr>
          <w:rFonts w:ascii="Times New Roman" w:hAnsi="Times New Roman" w:cs="Times New Roman"/>
          <w:sz w:val="28"/>
          <w:szCs w:val="28"/>
          <w:lang w:val="ky-KG"/>
        </w:rPr>
        <w:t xml:space="preserve"> аралык илими</w:t>
      </w:r>
      <w:r w:rsidR="007030D1" w:rsidRPr="00BB7432">
        <w:rPr>
          <w:rFonts w:ascii="Times New Roman" w:hAnsi="Times New Roman" w:cs="Times New Roman"/>
          <w:sz w:val="28"/>
          <w:szCs w:val="28"/>
          <w:lang w:val="ky-KG"/>
        </w:rPr>
        <w:t>й</w:t>
      </w:r>
      <w:r w:rsidR="007030D1">
        <w:rPr>
          <w:rFonts w:ascii="Times New Roman" w:hAnsi="Times New Roman" w:cs="Times New Roman"/>
          <w:sz w:val="28"/>
          <w:szCs w:val="28"/>
          <w:lang w:val="ky-KG"/>
        </w:rPr>
        <w:t xml:space="preserve"> практикалык конференцияларда</w:t>
      </w:r>
      <w:r w:rsidRPr="00BB7432">
        <w:rPr>
          <w:rFonts w:ascii="Times New Roman" w:hAnsi="Times New Roman" w:cs="Times New Roman"/>
          <w:sz w:val="28"/>
          <w:szCs w:val="28"/>
          <w:lang w:val="ky-KG"/>
        </w:rPr>
        <w:t xml:space="preserve"> Казакстан Республикасынын</w:t>
      </w:r>
      <w:r w:rsidR="00A85E37"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Россия Федерациясынын басылмаларында</w:t>
      </w:r>
      <w:r w:rsidR="00A85E37" w:rsidRPr="00BB7432">
        <w:rPr>
          <w:rFonts w:ascii="Times New Roman" w:hAnsi="Times New Roman" w:cs="Times New Roman"/>
          <w:sz w:val="28"/>
          <w:szCs w:val="28"/>
          <w:lang w:val="ky-KG"/>
        </w:rPr>
        <w:t xml:space="preserve"> илимий макала түрүндө </w:t>
      </w:r>
      <w:r w:rsidRPr="00BB7432">
        <w:rPr>
          <w:rFonts w:ascii="Times New Roman" w:hAnsi="Times New Roman" w:cs="Times New Roman"/>
          <w:sz w:val="28"/>
          <w:szCs w:val="28"/>
          <w:lang w:val="ky-KG"/>
        </w:rPr>
        <w:t>жарыяланды</w:t>
      </w:r>
      <w:r w:rsidR="00A85E37" w:rsidRPr="00BB7432">
        <w:rPr>
          <w:rFonts w:ascii="Times New Roman" w:hAnsi="Times New Roman" w:cs="Times New Roman"/>
          <w:sz w:val="28"/>
          <w:szCs w:val="28"/>
          <w:lang w:val="ky-KG"/>
        </w:rPr>
        <w:t>. Илимий макалалардын  мазмуну  диссертациянын негизги мазмунуна  толугу менен дал келет.</w:t>
      </w:r>
    </w:p>
    <w:p w:rsidR="007B412D" w:rsidRPr="00BB7432" w:rsidRDefault="00A85E37"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Жыйынтыктарды киргизүү.</w:t>
      </w:r>
      <w:r w:rsidR="00EC3197">
        <w:rPr>
          <w:rFonts w:ascii="Times New Roman" w:hAnsi="Times New Roman" w:cs="Times New Roman"/>
          <w:b/>
          <w:sz w:val="28"/>
          <w:szCs w:val="28"/>
          <w:lang w:val="ky-KG"/>
        </w:rPr>
        <w:t xml:space="preserve"> </w:t>
      </w:r>
      <w:r w:rsidRPr="00BB7432">
        <w:rPr>
          <w:rFonts w:ascii="Times New Roman" w:hAnsi="Times New Roman" w:cs="Times New Roman"/>
          <w:sz w:val="28"/>
          <w:szCs w:val="28"/>
          <w:lang w:val="ky-KG"/>
        </w:rPr>
        <w:t>Изилдөөнүн жы</w:t>
      </w:r>
      <w:r w:rsidR="00504075">
        <w:rPr>
          <w:rFonts w:ascii="Times New Roman" w:hAnsi="Times New Roman" w:cs="Times New Roman"/>
          <w:sz w:val="28"/>
          <w:szCs w:val="28"/>
          <w:lang w:val="ky-KG"/>
        </w:rPr>
        <w:t>йынтыктары Б.</w:t>
      </w:r>
      <w:r w:rsidR="0097209B">
        <w:rPr>
          <w:rFonts w:ascii="Times New Roman" w:hAnsi="Times New Roman" w:cs="Times New Roman"/>
          <w:sz w:val="28"/>
          <w:szCs w:val="28"/>
          <w:lang w:val="ky-KG"/>
        </w:rPr>
        <w:t xml:space="preserve"> Сыдыков атындагы Кыргыз</w:t>
      </w:r>
      <w:r w:rsidR="006F3DC8">
        <w:rPr>
          <w:rFonts w:ascii="Times New Roman" w:hAnsi="Times New Roman" w:cs="Times New Roman"/>
          <w:sz w:val="28"/>
          <w:szCs w:val="28"/>
          <w:lang w:val="ky-KG"/>
        </w:rPr>
        <w:t xml:space="preserve"> </w:t>
      </w:r>
      <w:r w:rsidR="0097209B">
        <w:rPr>
          <w:rFonts w:ascii="Times New Roman" w:hAnsi="Times New Roman" w:cs="Times New Roman"/>
          <w:sz w:val="28"/>
          <w:szCs w:val="28"/>
          <w:lang w:val="ky-KG"/>
        </w:rPr>
        <w:t>-</w:t>
      </w:r>
      <w:r w:rsidR="006F3DC8">
        <w:rPr>
          <w:rFonts w:ascii="Times New Roman" w:hAnsi="Times New Roman" w:cs="Times New Roman"/>
          <w:sz w:val="28"/>
          <w:szCs w:val="28"/>
          <w:lang w:val="ky-KG"/>
        </w:rPr>
        <w:t xml:space="preserve"> </w:t>
      </w:r>
      <w:r w:rsidR="0097209B">
        <w:rPr>
          <w:rFonts w:ascii="Times New Roman" w:hAnsi="Times New Roman" w:cs="Times New Roman"/>
          <w:sz w:val="28"/>
          <w:szCs w:val="28"/>
          <w:lang w:val="ky-KG"/>
        </w:rPr>
        <w:t>Өзбек Э</w:t>
      </w:r>
      <w:r w:rsidR="00504075">
        <w:rPr>
          <w:rFonts w:ascii="Times New Roman" w:hAnsi="Times New Roman" w:cs="Times New Roman"/>
          <w:sz w:val="28"/>
          <w:szCs w:val="28"/>
          <w:lang w:val="ky-KG"/>
        </w:rPr>
        <w:t>л а</w:t>
      </w:r>
      <w:r w:rsidRPr="00BB7432">
        <w:rPr>
          <w:rFonts w:ascii="Times New Roman" w:hAnsi="Times New Roman" w:cs="Times New Roman"/>
          <w:sz w:val="28"/>
          <w:szCs w:val="28"/>
          <w:lang w:val="ky-KG"/>
        </w:rPr>
        <w:t xml:space="preserve">ралык университетинин, Ош </w:t>
      </w:r>
      <w:r w:rsidR="00E56136">
        <w:rPr>
          <w:rFonts w:ascii="Times New Roman" w:hAnsi="Times New Roman" w:cs="Times New Roman"/>
          <w:sz w:val="28"/>
          <w:szCs w:val="28"/>
          <w:lang w:val="ky-KG"/>
        </w:rPr>
        <w:t xml:space="preserve">мамлекеттик </w:t>
      </w:r>
      <w:r w:rsidRPr="00BB7432">
        <w:rPr>
          <w:rFonts w:ascii="Times New Roman" w:hAnsi="Times New Roman" w:cs="Times New Roman"/>
          <w:sz w:val="28"/>
          <w:szCs w:val="28"/>
          <w:lang w:val="ky-KG"/>
        </w:rPr>
        <w:t xml:space="preserve">педагогикалык университетинин окуу </w:t>
      </w:r>
      <w:r w:rsidR="00596534">
        <w:rPr>
          <w:rFonts w:ascii="Times New Roman" w:hAnsi="Times New Roman" w:cs="Times New Roman"/>
          <w:sz w:val="28"/>
          <w:szCs w:val="28"/>
          <w:lang w:val="ky-KG"/>
        </w:rPr>
        <w:t>жараянына</w:t>
      </w:r>
      <w:r w:rsidRPr="00BB7432">
        <w:rPr>
          <w:rFonts w:ascii="Times New Roman" w:hAnsi="Times New Roman" w:cs="Times New Roman"/>
          <w:sz w:val="28"/>
          <w:szCs w:val="28"/>
          <w:lang w:val="ky-KG"/>
        </w:rPr>
        <w:t xml:space="preserve"> жана  Ош областык “Күрөш” кыргыз улуттук спорттук  күрөш</w:t>
      </w:r>
      <w:r w:rsidR="002747AD">
        <w:rPr>
          <w:rFonts w:ascii="Times New Roman" w:hAnsi="Times New Roman" w:cs="Times New Roman"/>
          <w:sz w:val="28"/>
          <w:szCs w:val="28"/>
          <w:lang w:val="ky-KG"/>
        </w:rPr>
        <w:t xml:space="preserve">ү боюнча </w:t>
      </w:r>
      <w:r w:rsidR="00132E0E" w:rsidRPr="00BB7432">
        <w:rPr>
          <w:rFonts w:ascii="Times New Roman" w:hAnsi="Times New Roman" w:cs="Times New Roman"/>
          <w:sz w:val="28"/>
          <w:szCs w:val="28"/>
          <w:lang w:val="ky-KG"/>
        </w:rPr>
        <w:t>федерациясына киргизилди.</w:t>
      </w:r>
    </w:p>
    <w:p w:rsidR="00A52CEF" w:rsidRDefault="00A52CEF" w:rsidP="00A52CEF">
      <w:pPr>
        <w:spacing w:after="0" w:line="360" w:lineRule="auto"/>
        <w:ind w:left="708" w:firstLine="709"/>
        <w:jc w:val="both"/>
        <w:rPr>
          <w:rFonts w:ascii="Times New Roman" w:hAnsi="Times New Roman" w:cs="Times New Roman"/>
          <w:b/>
          <w:sz w:val="28"/>
          <w:szCs w:val="28"/>
          <w:lang w:val="ky-KG"/>
        </w:rPr>
      </w:pPr>
    </w:p>
    <w:p w:rsidR="00132E0E" w:rsidRPr="00BB7432" w:rsidRDefault="00132E0E" w:rsidP="008C1907">
      <w:pPr>
        <w:spacing w:after="0" w:line="360" w:lineRule="auto"/>
        <w:ind w:left="708" w:firstLine="709"/>
        <w:jc w:val="center"/>
        <w:rPr>
          <w:rFonts w:ascii="Times New Roman" w:hAnsi="Times New Roman" w:cs="Times New Roman"/>
          <w:b/>
          <w:sz w:val="28"/>
          <w:szCs w:val="28"/>
          <w:lang w:val="ky-KG"/>
        </w:rPr>
      </w:pPr>
      <w:r w:rsidRPr="00BB7432">
        <w:rPr>
          <w:rFonts w:ascii="Times New Roman" w:hAnsi="Times New Roman" w:cs="Times New Roman"/>
          <w:b/>
          <w:sz w:val="28"/>
          <w:szCs w:val="28"/>
          <w:lang w:val="ky-KG"/>
        </w:rPr>
        <w:t>Диссертациянын түзүлүшү жана көлөмү</w:t>
      </w:r>
    </w:p>
    <w:p w:rsidR="00132E0E" w:rsidRPr="00BB7432" w:rsidRDefault="00132E0E" w:rsidP="00A52CEF">
      <w:pPr>
        <w:spacing w:after="0" w:line="360" w:lineRule="auto"/>
        <w:ind w:firstLine="709"/>
        <w:jc w:val="both"/>
        <w:rPr>
          <w:rFonts w:ascii="Times New Roman" w:hAnsi="Times New Roman" w:cs="Times New Roman"/>
          <w:b/>
          <w:sz w:val="28"/>
          <w:szCs w:val="28"/>
          <w:lang w:val="ky-KG"/>
        </w:rPr>
      </w:pPr>
      <w:r w:rsidRPr="00BB7432">
        <w:rPr>
          <w:rFonts w:ascii="Times New Roman" w:hAnsi="Times New Roman" w:cs="Times New Roman"/>
          <w:sz w:val="28"/>
          <w:szCs w:val="28"/>
          <w:lang w:val="ky-KG"/>
        </w:rPr>
        <w:t>Диссертация 17</w:t>
      </w:r>
      <w:r w:rsidR="00970187">
        <w:rPr>
          <w:rFonts w:ascii="Times New Roman" w:hAnsi="Times New Roman" w:cs="Times New Roman"/>
          <w:sz w:val="28"/>
          <w:szCs w:val="28"/>
          <w:lang w:val="ky-KG"/>
        </w:rPr>
        <w:t>8</w:t>
      </w:r>
      <w:r w:rsidRPr="00BB7432">
        <w:rPr>
          <w:rFonts w:ascii="Times New Roman" w:hAnsi="Times New Roman" w:cs="Times New Roman"/>
          <w:sz w:val="28"/>
          <w:szCs w:val="28"/>
          <w:lang w:val="ky-KG"/>
        </w:rPr>
        <w:t xml:space="preserve"> бетте к</w:t>
      </w:r>
      <w:r w:rsidR="00225333" w:rsidRPr="00BB7432">
        <w:rPr>
          <w:rFonts w:ascii="Times New Roman" w:hAnsi="Times New Roman" w:cs="Times New Roman"/>
          <w:sz w:val="28"/>
          <w:szCs w:val="28"/>
          <w:lang w:val="ky-KG"/>
        </w:rPr>
        <w:t>омпю</w:t>
      </w:r>
      <w:r w:rsidRPr="00BB7432">
        <w:rPr>
          <w:rFonts w:ascii="Times New Roman" w:hAnsi="Times New Roman" w:cs="Times New Roman"/>
          <w:sz w:val="28"/>
          <w:szCs w:val="28"/>
          <w:lang w:val="ky-KG"/>
        </w:rPr>
        <w:t>терде терилген. Киришүү,  бири-бирине байланышкан үч главадан, 157 аталышты камтыган колдонулган адабияттардан турат.</w:t>
      </w:r>
    </w:p>
    <w:p w:rsidR="007665AE" w:rsidRDefault="007665AE" w:rsidP="00A52CEF">
      <w:pPr>
        <w:spacing w:after="0" w:line="360" w:lineRule="auto"/>
        <w:ind w:firstLine="709"/>
        <w:jc w:val="both"/>
        <w:rPr>
          <w:rFonts w:ascii="Times New Roman" w:hAnsi="Times New Roman" w:cs="Times New Roman"/>
          <w:b/>
          <w:sz w:val="28"/>
          <w:szCs w:val="28"/>
          <w:lang w:val="ky-KG"/>
        </w:rPr>
      </w:pPr>
    </w:p>
    <w:p w:rsidR="00AF5025" w:rsidRDefault="00AF5025" w:rsidP="00A52CEF">
      <w:pPr>
        <w:spacing w:after="0" w:line="360" w:lineRule="auto"/>
        <w:ind w:firstLine="709"/>
        <w:jc w:val="both"/>
        <w:rPr>
          <w:rFonts w:ascii="Times New Roman" w:hAnsi="Times New Roman" w:cs="Times New Roman"/>
          <w:b/>
          <w:sz w:val="28"/>
          <w:szCs w:val="28"/>
          <w:lang w:val="ky-KG"/>
        </w:rPr>
      </w:pPr>
    </w:p>
    <w:p w:rsidR="00AF5025" w:rsidRDefault="00AF5025" w:rsidP="00A52CEF">
      <w:pPr>
        <w:spacing w:after="0" w:line="360" w:lineRule="auto"/>
        <w:ind w:firstLine="709"/>
        <w:jc w:val="both"/>
        <w:rPr>
          <w:rFonts w:ascii="Times New Roman" w:hAnsi="Times New Roman" w:cs="Times New Roman"/>
          <w:b/>
          <w:sz w:val="28"/>
          <w:szCs w:val="28"/>
          <w:lang w:val="ky-KG"/>
        </w:rPr>
      </w:pPr>
    </w:p>
    <w:p w:rsidR="00AF5025" w:rsidRDefault="00AF5025" w:rsidP="00A52CEF">
      <w:pPr>
        <w:spacing w:after="0" w:line="360" w:lineRule="auto"/>
        <w:ind w:firstLine="709"/>
        <w:jc w:val="both"/>
        <w:rPr>
          <w:rFonts w:ascii="Times New Roman" w:hAnsi="Times New Roman" w:cs="Times New Roman"/>
          <w:b/>
          <w:sz w:val="28"/>
          <w:szCs w:val="28"/>
          <w:lang w:val="ky-KG"/>
        </w:rPr>
      </w:pPr>
    </w:p>
    <w:p w:rsidR="00AF5025" w:rsidRDefault="00AF5025" w:rsidP="00A52CEF">
      <w:pPr>
        <w:spacing w:after="0" w:line="360" w:lineRule="auto"/>
        <w:ind w:firstLine="709"/>
        <w:jc w:val="both"/>
        <w:rPr>
          <w:rFonts w:ascii="Times New Roman" w:hAnsi="Times New Roman" w:cs="Times New Roman"/>
          <w:b/>
          <w:sz w:val="28"/>
          <w:szCs w:val="28"/>
          <w:lang w:val="ky-KG"/>
        </w:rPr>
      </w:pPr>
    </w:p>
    <w:p w:rsidR="00AF5025" w:rsidRDefault="00AF5025" w:rsidP="00A52CEF">
      <w:pPr>
        <w:spacing w:after="0" w:line="360" w:lineRule="auto"/>
        <w:ind w:firstLine="709"/>
        <w:jc w:val="both"/>
        <w:rPr>
          <w:rFonts w:ascii="Times New Roman" w:hAnsi="Times New Roman" w:cs="Times New Roman"/>
          <w:b/>
          <w:sz w:val="28"/>
          <w:szCs w:val="28"/>
          <w:lang w:val="ky-KG"/>
        </w:rPr>
      </w:pPr>
    </w:p>
    <w:p w:rsidR="009A3E82" w:rsidRDefault="009A3E82" w:rsidP="00A52CEF">
      <w:pPr>
        <w:spacing w:after="0" w:line="360" w:lineRule="auto"/>
        <w:ind w:firstLine="709"/>
        <w:jc w:val="both"/>
        <w:rPr>
          <w:rFonts w:ascii="Times New Roman" w:hAnsi="Times New Roman" w:cs="Times New Roman"/>
          <w:b/>
          <w:sz w:val="28"/>
          <w:szCs w:val="28"/>
          <w:lang w:val="ky-KG"/>
        </w:rPr>
      </w:pPr>
    </w:p>
    <w:p w:rsidR="00DB2FD4" w:rsidRDefault="00DB2FD4" w:rsidP="008F7AFF">
      <w:pPr>
        <w:pStyle w:val="2"/>
        <w:rPr>
          <w:rFonts w:ascii="Times New Roman" w:hAnsi="Times New Roman" w:cs="Times New Roman"/>
          <w:sz w:val="28"/>
          <w:szCs w:val="28"/>
          <w:lang w:val="ky-KG"/>
        </w:rPr>
      </w:pPr>
      <w:bookmarkStart w:id="2" w:name="_Toc118815756"/>
    </w:p>
    <w:p w:rsidR="00167B6B" w:rsidRDefault="00167B6B" w:rsidP="00167B6B">
      <w:pPr>
        <w:rPr>
          <w:lang w:val="ky-KG"/>
        </w:rPr>
      </w:pPr>
    </w:p>
    <w:p w:rsidR="00167B6B" w:rsidRDefault="00167B6B" w:rsidP="00167B6B">
      <w:pPr>
        <w:rPr>
          <w:lang w:val="ky-KG"/>
        </w:rPr>
      </w:pPr>
    </w:p>
    <w:p w:rsidR="00167B6B" w:rsidRDefault="00167B6B" w:rsidP="00167B6B">
      <w:pPr>
        <w:rPr>
          <w:lang w:val="ky-KG"/>
        </w:rPr>
      </w:pPr>
    </w:p>
    <w:p w:rsidR="00167B6B" w:rsidRDefault="00167B6B" w:rsidP="00167B6B">
      <w:pPr>
        <w:rPr>
          <w:lang w:val="ky-KG"/>
        </w:rPr>
      </w:pPr>
    </w:p>
    <w:p w:rsidR="00167B6B" w:rsidRDefault="00167B6B" w:rsidP="00167B6B">
      <w:pPr>
        <w:rPr>
          <w:lang w:val="ky-KG"/>
        </w:rPr>
      </w:pPr>
    </w:p>
    <w:p w:rsidR="00167B6B" w:rsidRDefault="00167B6B" w:rsidP="00167B6B">
      <w:pPr>
        <w:rPr>
          <w:lang w:val="ky-KG"/>
        </w:rPr>
      </w:pPr>
    </w:p>
    <w:p w:rsidR="00167B6B" w:rsidRPr="00167B6B" w:rsidRDefault="00167B6B" w:rsidP="00167B6B">
      <w:pPr>
        <w:rPr>
          <w:lang w:val="ky-KG"/>
        </w:rPr>
      </w:pPr>
    </w:p>
    <w:p w:rsidR="00D701C4" w:rsidRPr="00D701C4" w:rsidRDefault="00D701C4" w:rsidP="00D701C4">
      <w:pPr>
        <w:rPr>
          <w:lang w:val="ky-KG"/>
        </w:rPr>
      </w:pPr>
    </w:p>
    <w:p w:rsidR="00FC4B2A" w:rsidRPr="008F7AFF" w:rsidRDefault="00927796" w:rsidP="008F7AFF">
      <w:pPr>
        <w:pStyle w:val="2"/>
        <w:rPr>
          <w:rFonts w:ascii="Times New Roman" w:hAnsi="Times New Roman" w:cs="Times New Roman"/>
          <w:sz w:val="28"/>
          <w:szCs w:val="28"/>
          <w:lang w:val="ky-KG"/>
        </w:rPr>
      </w:pPr>
      <w:r w:rsidRPr="008F7AFF">
        <w:rPr>
          <w:rFonts w:ascii="Times New Roman" w:hAnsi="Times New Roman" w:cs="Times New Roman"/>
          <w:sz w:val="28"/>
          <w:szCs w:val="28"/>
          <w:lang w:val="ky-KG"/>
        </w:rPr>
        <w:lastRenderedPageBreak/>
        <w:t xml:space="preserve">I </w:t>
      </w:r>
      <w:r w:rsidR="002507E5">
        <w:rPr>
          <w:rFonts w:ascii="Times New Roman" w:hAnsi="Times New Roman" w:cs="Times New Roman"/>
          <w:sz w:val="28"/>
          <w:szCs w:val="28"/>
          <w:lang w:val="ky-KG"/>
        </w:rPr>
        <w:t>БАП</w:t>
      </w:r>
      <w:r w:rsidR="00FC4B2A" w:rsidRPr="008F7AFF">
        <w:rPr>
          <w:rFonts w:ascii="Times New Roman" w:hAnsi="Times New Roman" w:cs="Times New Roman"/>
          <w:sz w:val="28"/>
          <w:szCs w:val="28"/>
          <w:lang w:val="ky-KG"/>
        </w:rPr>
        <w:t>. ТАНДАЛГАН</w:t>
      </w:r>
      <w:r w:rsidR="00F973DA">
        <w:rPr>
          <w:rFonts w:ascii="Times New Roman" w:hAnsi="Times New Roman" w:cs="Times New Roman"/>
          <w:sz w:val="28"/>
          <w:szCs w:val="28"/>
          <w:lang w:val="ky-KG"/>
        </w:rPr>
        <w:t xml:space="preserve"> </w:t>
      </w:r>
      <w:r w:rsidR="00FC4B2A" w:rsidRPr="008F7AFF">
        <w:rPr>
          <w:rFonts w:ascii="Times New Roman" w:hAnsi="Times New Roman" w:cs="Times New Roman"/>
          <w:sz w:val="28"/>
          <w:szCs w:val="28"/>
          <w:lang w:val="ky-KG"/>
        </w:rPr>
        <w:t xml:space="preserve"> ПРОБЛЕМАНЫ</w:t>
      </w:r>
      <w:r w:rsidR="00F973DA">
        <w:rPr>
          <w:rFonts w:ascii="Times New Roman" w:hAnsi="Times New Roman" w:cs="Times New Roman"/>
          <w:sz w:val="28"/>
          <w:szCs w:val="28"/>
          <w:lang w:val="ky-KG"/>
        </w:rPr>
        <w:t xml:space="preserve"> </w:t>
      </w:r>
      <w:r w:rsidR="00FC4B2A" w:rsidRPr="008F7AFF">
        <w:rPr>
          <w:rFonts w:ascii="Times New Roman" w:hAnsi="Times New Roman" w:cs="Times New Roman"/>
          <w:sz w:val="28"/>
          <w:szCs w:val="28"/>
          <w:lang w:val="ky-KG"/>
        </w:rPr>
        <w:t xml:space="preserve"> ИШТЕП</w:t>
      </w:r>
      <w:r w:rsidR="00F973DA">
        <w:rPr>
          <w:rFonts w:ascii="Times New Roman" w:hAnsi="Times New Roman" w:cs="Times New Roman"/>
          <w:sz w:val="28"/>
          <w:szCs w:val="28"/>
          <w:lang w:val="ky-KG"/>
        </w:rPr>
        <w:t xml:space="preserve"> </w:t>
      </w:r>
      <w:r w:rsidR="00FC4B2A" w:rsidRPr="008F7AFF">
        <w:rPr>
          <w:rFonts w:ascii="Times New Roman" w:hAnsi="Times New Roman" w:cs="Times New Roman"/>
          <w:sz w:val="28"/>
          <w:szCs w:val="28"/>
          <w:lang w:val="ky-KG"/>
        </w:rPr>
        <w:t xml:space="preserve"> </w:t>
      </w:r>
      <w:r w:rsidR="00F973DA">
        <w:rPr>
          <w:rFonts w:ascii="Times New Roman" w:hAnsi="Times New Roman" w:cs="Times New Roman"/>
          <w:sz w:val="28"/>
          <w:szCs w:val="28"/>
          <w:lang w:val="ky-KG"/>
        </w:rPr>
        <w:t xml:space="preserve"> ЧЫГУУНУН</w:t>
      </w:r>
      <w:r w:rsidR="00FC4B2A" w:rsidRPr="008F7AFF">
        <w:rPr>
          <w:rFonts w:ascii="Times New Roman" w:hAnsi="Times New Roman" w:cs="Times New Roman"/>
          <w:sz w:val="28"/>
          <w:szCs w:val="28"/>
          <w:lang w:val="ky-KG"/>
        </w:rPr>
        <w:t xml:space="preserve"> АБАЛЫ</w:t>
      </w:r>
      <w:bookmarkEnd w:id="2"/>
    </w:p>
    <w:p w:rsidR="00C276AA" w:rsidRPr="008F7AFF" w:rsidRDefault="00C276AA" w:rsidP="00A52CEF">
      <w:pPr>
        <w:jc w:val="both"/>
        <w:rPr>
          <w:rFonts w:ascii="Times New Roman" w:hAnsi="Times New Roman" w:cs="Times New Roman"/>
          <w:sz w:val="28"/>
          <w:szCs w:val="28"/>
          <w:lang w:val="ky-KG"/>
        </w:rPr>
      </w:pPr>
    </w:p>
    <w:p w:rsidR="00FC4B2A" w:rsidRDefault="00927796" w:rsidP="003E5D6D">
      <w:pPr>
        <w:pStyle w:val="2"/>
        <w:spacing w:before="0"/>
        <w:jc w:val="center"/>
        <w:rPr>
          <w:rFonts w:ascii="Times New Roman" w:hAnsi="Times New Roman" w:cs="Times New Roman"/>
          <w:b/>
          <w:sz w:val="28"/>
          <w:szCs w:val="28"/>
          <w:lang w:val="ky-KG"/>
        </w:rPr>
      </w:pPr>
      <w:bookmarkStart w:id="3" w:name="_Toc118815757"/>
      <w:r>
        <w:rPr>
          <w:rFonts w:ascii="Times New Roman" w:hAnsi="Times New Roman" w:cs="Times New Roman"/>
          <w:b/>
          <w:sz w:val="28"/>
          <w:szCs w:val="28"/>
          <w:lang w:val="ky-KG"/>
        </w:rPr>
        <w:t>1.1</w:t>
      </w:r>
      <w:r w:rsidR="00961DCF">
        <w:rPr>
          <w:rFonts w:ascii="Times New Roman" w:hAnsi="Times New Roman" w:cs="Times New Roman"/>
          <w:b/>
          <w:sz w:val="28"/>
          <w:szCs w:val="28"/>
          <w:lang w:val="ky-KG"/>
        </w:rPr>
        <w:t>.</w:t>
      </w:r>
      <w:r w:rsidR="003E5D6D">
        <w:rPr>
          <w:rFonts w:ascii="Times New Roman" w:hAnsi="Times New Roman" w:cs="Times New Roman"/>
          <w:b/>
          <w:sz w:val="28"/>
          <w:szCs w:val="28"/>
          <w:lang w:val="ky-KG"/>
        </w:rPr>
        <w:t xml:space="preserve"> </w:t>
      </w:r>
      <w:r w:rsidR="00FC4B2A" w:rsidRPr="00BB7432">
        <w:rPr>
          <w:rFonts w:ascii="Times New Roman" w:hAnsi="Times New Roman" w:cs="Times New Roman"/>
          <w:b/>
          <w:sz w:val="28"/>
          <w:szCs w:val="28"/>
          <w:lang w:val="ky-KG"/>
        </w:rPr>
        <w:t>Кыргыз улуттук  спорттук күрөш</w:t>
      </w:r>
      <w:r w:rsidR="00A21431">
        <w:rPr>
          <w:rFonts w:ascii="Times New Roman" w:hAnsi="Times New Roman" w:cs="Times New Roman"/>
          <w:b/>
          <w:sz w:val="28"/>
          <w:szCs w:val="28"/>
          <w:lang w:val="ky-KG"/>
        </w:rPr>
        <w:t>ү</w:t>
      </w:r>
      <w:r w:rsidR="00FC4B2A" w:rsidRPr="00BB7432">
        <w:rPr>
          <w:rFonts w:ascii="Times New Roman" w:hAnsi="Times New Roman" w:cs="Times New Roman"/>
          <w:b/>
          <w:sz w:val="28"/>
          <w:szCs w:val="28"/>
          <w:lang w:val="ky-KG"/>
        </w:rPr>
        <w:t xml:space="preserve"> боюнча спорттук мелдештердеги калыстыктын эрежелеринин өнүгүшү</w:t>
      </w:r>
      <w:bookmarkEnd w:id="3"/>
    </w:p>
    <w:p w:rsidR="00C276AA" w:rsidRPr="00C276AA" w:rsidRDefault="00C276AA" w:rsidP="003E5D6D">
      <w:pPr>
        <w:jc w:val="center"/>
        <w:rPr>
          <w:lang w:val="ky-KG"/>
        </w:rPr>
      </w:pP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Х.Ф. Анаркуловдун айтуусуна ылайык “кыргыз” улутуна  3000 жылдан ашык  мезгил өттү, дүйнөнүн 50  дөн ашуун (так айтканда, 58 өлкөдө) мамлекетинде  жашайт </w:t>
      </w:r>
      <w:r w:rsidR="0067752B"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9</w:t>
      </w:r>
      <w:r w:rsidR="0067752B"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Мына ошол тарыхый мезгилдер аралыгында  башка элдердей эле кыргыздар да  руханий баалуулуктардын өлчөмүнө барабар болгон жалпы маданияттын ажырагыс бөлүгү-дене тарбия маданияты да өнүгүп келген (ДТМ</w:t>
      </w:r>
      <w:r w:rsidR="00971B2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Көптөгөн  дене тарбия көнүгүүлөрдүн (ДТК) түрү  кыргыздарда ар тараптуу  дене  тарбиянын каражаты болуп саналган. Алардын арасында  айрыкча  улуттук күрөш  өзгөчө  белгилүү болгон.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Күрөш   натыйжалуу дене тарбия  көнүгүү катары     көп кылымдык тарыхка ээ. Анын өсүп-өнүгүшүнө байланышкан атайын түшүнүктөр, көз караштар  бар, ал  атаандашкан   балбандардын  абалына, кыймылдарына   белгилүү техникалык -тактикалык иш- аракеттерине  байланышат. Мындай мелдештер жөнүндө  түшүнүктөр, эрежелер жок болсо, ушул ишмердүүлүккө катышкан  адамдардын өз ара  сүйлөшүүсү жана түшүнүгү  болмок эмес.</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Көп убакыттар бою спорттук күрөш  </w:t>
      </w:r>
      <w:r w:rsidR="00B276CB" w:rsidRPr="00BB7432">
        <w:rPr>
          <w:rFonts w:ascii="Times New Roman" w:hAnsi="Times New Roman" w:cs="Times New Roman"/>
          <w:sz w:val="28"/>
          <w:szCs w:val="28"/>
          <w:lang w:val="ky-KG"/>
        </w:rPr>
        <w:t>дене тарбия көнүгүүлөрүн</w:t>
      </w:r>
      <w:r w:rsidRPr="00BB7432">
        <w:rPr>
          <w:rFonts w:ascii="Times New Roman" w:hAnsi="Times New Roman" w:cs="Times New Roman"/>
          <w:sz w:val="28"/>
          <w:szCs w:val="28"/>
          <w:lang w:val="ky-KG"/>
        </w:rPr>
        <w:t xml:space="preserve">   өзүнчө колдонулган жана  негизги түшүнүгү ар кандай формада болгон. Ошол эле убакта ушул түшүнүктөрдүн мааниси жалпыланган, бир гана негизги нерсе балбандын кыймылында болуп: “көтөрүп чабуу”, “ыргытуу”, “жеңүү” жана башка.</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Ушул өңүттөгү күрөштүн жайылышы менен өз алдынча аталыштар пайда болду: “торой чалмай”, “калмак күрөш” жана башкалар.</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Стихиялуу түрдөгү түшүктөрдүн жана мелдештин эрежелеринин пайда болушу бир катар  адашууларга, баш-аламандыкка  алып келген, ушул ишмердүүлүккө аралашкан адамдардын өз ара  мамилесин кыйындаткан. </w:t>
      </w:r>
      <w:r w:rsidRPr="00BB7432">
        <w:rPr>
          <w:rFonts w:ascii="Times New Roman" w:hAnsi="Times New Roman" w:cs="Times New Roman"/>
          <w:sz w:val="28"/>
          <w:szCs w:val="28"/>
          <w:lang w:val="ky-KG"/>
        </w:rPr>
        <w:lastRenderedPageBreak/>
        <w:t>Ушулардын  айынан  калыстардын педагогикалык жана  кесипкөйлүк  өсүп-өнүгүшү басаңдаган, ош</w:t>
      </w:r>
      <w:r w:rsidR="00F973DA">
        <w:rPr>
          <w:rFonts w:ascii="Times New Roman" w:hAnsi="Times New Roman" w:cs="Times New Roman"/>
          <w:sz w:val="28"/>
          <w:szCs w:val="28"/>
          <w:lang w:val="ky-KG"/>
        </w:rPr>
        <w:t xml:space="preserve">ондой эле спорттук күрөштүн ( СК </w:t>
      </w:r>
      <w:r w:rsidRPr="00BB7432">
        <w:rPr>
          <w:rFonts w:ascii="Times New Roman" w:hAnsi="Times New Roman" w:cs="Times New Roman"/>
          <w:sz w:val="28"/>
          <w:szCs w:val="28"/>
          <w:lang w:val="ky-KG"/>
        </w:rPr>
        <w:t>) өнүгүшүндө  тоскоолдуктар жаралган.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Кыргыз элиндеги дене тарбия маданияты жөнүндө айтканда, биринчи  кезекте анын эң бир бай, ар тараптуу оозеки элдик  чыгармачылыгын эске алабыз. Элдик оозеки чыгармачылык өзүнүн диапозону менен айырмаланат:  учкул сөздөр, макал-ылакаптардан баштап, эпикалык чыгармаларындын туу  чокусундагы  дүйнөлүк таанымга ээ болгон “Манас” эпосу бар </w:t>
      </w:r>
      <w:r w:rsidR="003D31D1"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81</w:t>
      </w:r>
      <w:r w:rsidR="003D31D1"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Көптөгөн тарыхый булактардагы маалыматтарда   кыргыздардын дене тарбия маданиятынын (ДТМ)  өнүгүшүндө  эпикалык чыгармалар өзгөчө орунду ээлейт. Алардын ичиндеги  көлөмү жана  мазмуну жагынан  биринчи “Манас”  үчилтиги турат</w:t>
      </w:r>
      <w:r w:rsidR="00971B2B">
        <w:rPr>
          <w:rFonts w:ascii="Times New Roman" w:hAnsi="Times New Roman" w:cs="Times New Roman"/>
          <w:sz w:val="28"/>
          <w:szCs w:val="28"/>
          <w:lang w:val="ky-KG"/>
        </w:rPr>
        <w:t xml:space="preserve"> </w:t>
      </w:r>
      <w:r w:rsidR="00A9075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81</w:t>
      </w:r>
      <w:r w:rsidR="00A9075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Аталган эпосто кыргыздардын  жашоосундагы көп кырдуу окуялар чагылдырылган. Алардын  ичиндеги эң маанилүүсү  улуттук оюндар жана  мелдештерге катышкан оюндардын эрежелери жөнүндөгү эпизоддор. Мында мелдештерге катышуучулардын нравалык, психологиялык, </w:t>
      </w:r>
      <w:r w:rsidR="00136B1C" w:rsidRPr="00BB7432">
        <w:rPr>
          <w:rFonts w:ascii="Times New Roman" w:hAnsi="Times New Roman" w:cs="Times New Roman"/>
          <w:sz w:val="28"/>
          <w:szCs w:val="28"/>
          <w:lang w:val="ky-KG"/>
        </w:rPr>
        <w:t>дене даярдыгы</w:t>
      </w:r>
      <w:r w:rsidRPr="00BB7432">
        <w:rPr>
          <w:rFonts w:ascii="Times New Roman" w:hAnsi="Times New Roman" w:cs="Times New Roman"/>
          <w:sz w:val="28"/>
          <w:szCs w:val="28"/>
          <w:lang w:val="ky-KG"/>
        </w:rPr>
        <w:t xml:space="preserve"> жана  башка сапаттары аныкталып, дене тарбиянын (ДТ) ар тараптуу, бүткүл  элдик жобосу иштелип чыккан. Оюн-зоок, мелдештер бардыгы  ар кандай  мааракелер өткөрүлгөн жерлерде уюштурулган: жүрүштөн  ийгиликтүү кайтканда, аш-тойлордо, салтанаттарда жана башка жерлерде.</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Эпосто элдин жашоосунун басымдуу бөлүгүн  тойлорду жана аш берүүнү  чагылдырган картиналар түзөт. Алар айрыкча “Манас” эпосунда кеңири сүрөттөлгөн. Баатыр уул туулганда ( Манас), кубанычтуу окуяларда же душмандарды согушта жеңгенде тойлор  өткөрүлгөн.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Эпостогу манасчылар айткан эң бир көрүнүктүү эпизоддордун бири- “Көкөтөйдүн ашы”.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Окуя белгилүү бир кадырман, бай адамдын катуу ооруп жатканы менен башталат, душмандарга  каршы согушта көп жолу жардамы тийген Манас баатыр сыйлаган Көкөтөйдүн  өлүм  алдындагы керээзи жөнүндө айтылат. Анын айтканын  жанында болбогон жалгыз уулу Бокмурунга жеткирүү  эле.</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Көкөтөйдүн уулу Бокмурун аксакалдардын кеңеши менен атасынан  ашын өткөргөнгө  Каркыра жайлоосун ( Ысык-Көлдүн чыгыш тарабындагы жер)  тандап, өзүнүн эли менен Таластан көчүп барып,   Чыгыш менен Батыштагы бардык калайык-калкты  ашка чакыруу үчүн чабармандарын жиберет.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Чабармандары ар кандай мелдештин жеңүүчүлөрүнө чоң байгелер берилерин жар салат.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Эпосто “жамбы атмай”, “ордо”,  “күрөш “ жана башка</w:t>
      </w:r>
      <w:r w:rsidR="002A00D6" w:rsidRPr="00BB7432">
        <w:rPr>
          <w:rFonts w:ascii="Times New Roman" w:hAnsi="Times New Roman" w:cs="Times New Roman"/>
          <w:sz w:val="28"/>
          <w:szCs w:val="28"/>
          <w:lang w:val="ky-KG"/>
        </w:rPr>
        <w:t xml:space="preserve"> спорттукулуттук </w:t>
      </w:r>
      <w:r w:rsidRPr="00BB7432">
        <w:rPr>
          <w:rFonts w:ascii="Times New Roman" w:hAnsi="Times New Roman" w:cs="Times New Roman"/>
          <w:sz w:val="28"/>
          <w:szCs w:val="28"/>
          <w:lang w:val="ky-KG"/>
        </w:rPr>
        <w:t>оюндар, мелдештердин жүрүшү таасын чагылдырылат.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Көкөтөйдүн ашында  күрөш боюнча мелдеш уюштурулат. Эки тараптан  тең  дене </w:t>
      </w:r>
      <w:r w:rsidR="002A00D6" w:rsidRPr="00BB7432">
        <w:rPr>
          <w:rFonts w:ascii="Times New Roman" w:hAnsi="Times New Roman" w:cs="Times New Roman"/>
          <w:sz w:val="28"/>
          <w:szCs w:val="28"/>
          <w:lang w:val="ky-KG"/>
        </w:rPr>
        <w:t>даярдыгы</w:t>
      </w:r>
      <w:r w:rsidRPr="00BB7432">
        <w:rPr>
          <w:rFonts w:ascii="Times New Roman" w:hAnsi="Times New Roman" w:cs="Times New Roman"/>
          <w:sz w:val="28"/>
          <w:szCs w:val="28"/>
          <w:lang w:val="ky-KG"/>
        </w:rPr>
        <w:t xml:space="preserve"> чың жана техникалык жактан даярдалган балбандар тандалат. Эпос боюнча жеңүүчүгө 600 баш  жылкы, 100 баш төө байгеге сайылган. Мында балбандар  байге  эле үчүн  эмес, өздөрүнүн  уруусунун жана  тууган-уругунун намысы үчүн күрөшкөн. Калмактар тарабынан Жолой дөө чыгат.  Кыргыздардан эч кимиси чыкканга батынбайт, анткени  карыган, аксакал  баатыр Кошой бардык  балбандарды жеңип чыкканы белгилүү эле. Манас өзү күрөшкө анчалык ийкемдүү, эпчил  эместигин айткан. Ошондо айласы кеткен Кошой өзү чыгууну чечет.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Мелдештин эрежелери төмөнкүчө айтылат: “Күрөш башталып, балбандар күн батканга  чейин кармашып, бирок  эч кимиси жеңе албайт, Кошой баатыр ныксырап, уйкуга алдыра баштайт”.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Кечээги күнү чак түштө,</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Кармашкан экөө карк түштө;</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Калайык айран бул ишке.</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Жыгыша албай түн жеткен,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Күрөшүп жүрүп күн  кеткен.</w:t>
      </w:r>
      <w:r w:rsidR="008F7AFF" w:rsidRPr="00D01B97">
        <w:rPr>
          <w:rFonts w:ascii="Times New Roman" w:hAnsi="Times New Roman" w:cs="Times New Roman"/>
          <w:sz w:val="28"/>
          <w:szCs w:val="28"/>
          <w:lang w:val="ky-KG"/>
        </w:rPr>
        <w:t>[ 80 ].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Эпостогу балбандар мелдешке даярданып жатышканда, тамактануунун  атайын режимин сакташкан: козунун этин жеп, кымыз ичип, салмак кошконго аракеттенишкен. Мелдештин алдында балбандар денесин кызытуу үчүн атайын  көнүгүүлөрдү жасаган. Эпосто бул жөнүндө мындайча айтылат.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 xml:space="preserve">Беттешүүгө чыкканда балбандар атайын  тоо текенин терисинен тигилген кандагай шымдарды кийген. Баатыр Кошой Манастын жары Айчүрөк тигип берген кандагай шымды кийип, беттешке чыккан. Мелдештин эрежелери боюнча  кыргыздын байыркы чыгармаларында : ”Эр Төштүк” </w:t>
      </w:r>
      <w:r w:rsidR="0077647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106</w:t>
      </w:r>
      <w:r w:rsidR="0077647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“Эр Табылды” </w:t>
      </w:r>
      <w:r w:rsidR="0077647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135</w:t>
      </w:r>
      <w:r w:rsidR="0077647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“Курманбек” </w:t>
      </w:r>
      <w:r w:rsidR="0077647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74</w:t>
      </w:r>
      <w:r w:rsidR="0077647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“Кожожаш” </w:t>
      </w:r>
      <w:r w:rsidR="0077647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124</w:t>
      </w:r>
      <w:r w:rsidR="0077647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кеңири айтылат.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1913-жылы октябрь айында Кичи-Кемин өрөөнүндө белгилүү манап  Шабдан Жантаевдин  ашы берилген. Масштабы  эң чоң дене тарбия көнүгүүлөрдүн (ФК) түрлөрү; (“ат чабыш”, “жамбы атмай”, “жөө жүрүш” жана башка) оюндар боюнча мелдештерге коюлган чоң байгелер  Борбордук Азиянын жана Казакстандын аймактарындагы   40.000 жакын  көрүүчүлөрдү, катышуучуларды  өзүнө  топтогон, келгендердин басымдуу бөлүгү балбандар болгон.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1917-жылдагы Октябрь революциясы  саясатты, экономиканы, идеологияны өзгөртүүнүн формасы, каражаты жана методу болду. Революциялык бийлик өзүнүн гегемониясын  орнотту.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Большевиктердин маданиятын кийинки өнүгүүсүнө, жергиликтүү маданиятка, экономикага, элдик чарбага анын ичинде дене тарбия маданиятына (ДТМ) тийгизген оң таасиринин ролун белгилеп өтпөсөк болбойт. Бул  айрыкча атайын курулган спорттук  аянттар, окуу жайлардын имараттарын  жана  башка  спорттук мекемелерди  куруудан байкалат.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Баса  белгилеп кетчү нерсе, дене тарбия маданиятынын маселелери  мамлекет тарабынан өзгөчө көзөмөлдө турган. Ошол мезгилдерде мелдештерди уюштурууда калыстардын ишмердүүлүгүнө өзгөчө талаптар коюлган.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Адистердин </w:t>
      </w:r>
      <w:r w:rsidR="00DC623B"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9, 10,</w:t>
      </w:r>
      <w:r w:rsidR="008F7AFF">
        <w:rPr>
          <w:rFonts w:ascii="Times New Roman" w:hAnsi="Times New Roman" w:cs="Times New Roman"/>
          <w:sz w:val="28"/>
          <w:szCs w:val="28"/>
          <w:lang w:val="ky-KG"/>
        </w:rPr>
        <w:t xml:space="preserve"> 66, 86, 85, 108, 122 ж.б.</w:t>
      </w:r>
      <w:r w:rsidR="00153A27"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көп кырдуу  эмгектери кыргыз  дене тарбия маданиятындагы актуалдуу  маселелерге арналып, кайсы бир деңгээлде кыргыз улуттук </w:t>
      </w:r>
      <w:r w:rsidR="00BA7F2C" w:rsidRPr="00BB7432">
        <w:rPr>
          <w:rFonts w:ascii="Times New Roman" w:hAnsi="Times New Roman" w:cs="Times New Roman"/>
          <w:sz w:val="28"/>
          <w:szCs w:val="28"/>
          <w:lang w:val="ky-KG"/>
        </w:rPr>
        <w:t>оюндардын</w:t>
      </w:r>
      <w:r w:rsidRPr="00BB7432">
        <w:rPr>
          <w:rFonts w:ascii="Times New Roman" w:hAnsi="Times New Roman" w:cs="Times New Roman"/>
          <w:sz w:val="28"/>
          <w:szCs w:val="28"/>
          <w:lang w:val="ky-KG"/>
        </w:rPr>
        <w:t xml:space="preserve"> эрежелерин  жана калыстыктын суроолорун камтыган.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 xml:space="preserve"> Мурдагы союздун аймагындагы өлкөлөрдө Жалпыга билим берүүнүн (Всеобуч)  Крайлык аскер комиссариатынын уюшулганына  байлыныштуу Кыргызстанда да анын  звеносу түзүлгөн. Калкты даярдоо максатында кружоктор, инструктор-уюштуруучуларды, спорт калыстарын даярдаган семинарлар өткөрүлгөн </w:t>
      </w:r>
      <w:r w:rsidR="00EE444C" w:rsidRPr="00BB7432">
        <w:rPr>
          <w:rFonts w:ascii="Times New Roman" w:hAnsi="Times New Roman" w:cs="Times New Roman"/>
          <w:sz w:val="28"/>
          <w:szCs w:val="28"/>
        </w:rPr>
        <w:t>[</w:t>
      </w:r>
      <w:r w:rsidR="000231B4">
        <w:rPr>
          <w:rFonts w:ascii="Times New Roman" w:hAnsi="Times New Roman" w:cs="Times New Roman"/>
          <w:sz w:val="28"/>
          <w:szCs w:val="28"/>
          <w:lang w:val="ky-KG"/>
        </w:rPr>
        <w:t>102</w:t>
      </w:r>
      <w:r w:rsidR="001E0E32">
        <w:rPr>
          <w:rFonts w:ascii="Times New Roman" w:hAnsi="Times New Roman" w:cs="Times New Roman"/>
          <w:sz w:val="28"/>
          <w:szCs w:val="28"/>
          <w:lang w:val="ky-KG"/>
        </w:rPr>
        <w:t>,</w:t>
      </w:r>
      <w:r w:rsidR="00BC76A7">
        <w:rPr>
          <w:rFonts w:ascii="Times New Roman" w:hAnsi="Times New Roman" w:cs="Times New Roman"/>
          <w:sz w:val="28"/>
          <w:szCs w:val="28"/>
          <w:lang w:val="ky-KG"/>
        </w:rPr>
        <w:t>с.</w:t>
      </w:r>
      <w:r w:rsidR="000231B4">
        <w:rPr>
          <w:rFonts w:ascii="Times New Roman" w:hAnsi="Times New Roman" w:cs="Times New Roman"/>
          <w:sz w:val="28"/>
          <w:szCs w:val="28"/>
        </w:rPr>
        <w:t>19</w:t>
      </w:r>
      <w:r w:rsidR="00EE444C" w:rsidRPr="00BB7432">
        <w:rPr>
          <w:rFonts w:ascii="Times New Roman" w:hAnsi="Times New Roman" w:cs="Times New Roman"/>
          <w:sz w:val="28"/>
          <w:szCs w:val="28"/>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Борбордук Азия менен Казакстанда өткөрүлгөн чоң масштабдагы спортук окуя жүз берип, биринчи Олимпиада (1919-1921-жж)  эсептелинген,  спортчулардын майрамы катары спорттук мелдештердеги калыстыктын  ролу чоң  болгон. Түркестан элдик комиссарлар жана Түркестан фронтунун  революциялык  аскер  совети дене  тарбия маданиятынын ишине, мелдештердин калыстыгына чоң маани берип, 1921-жылы Түркестан фронтунун Жалпы билим берүү башкармалыгынын алдында  республикадагы дене тарбия кыймылдарын жетекчиликке  алган атайын мамлекеттик орган- Борбордук дене тарбия маданиятынын советин түзүү  жөнүндө буйрук чыгарган</w:t>
      </w:r>
      <w:r w:rsidR="00971B2B">
        <w:rPr>
          <w:rFonts w:ascii="Times New Roman" w:hAnsi="Times New Roman" w:cs="Times New Roman"/>
          <w:sz w:val="28"/>
          <w:szCs w:val="28"/>
          <w:lang w:val="ky-KG"/>
        </w:rPr>
        <w:t xml:space="preserve"> </w:t>
      </w:r>
      <w:r w:rsidR="00963E4B"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103</w:t>
      </w:r>
      <w:r w:rsidR="001E0E32">
        <w:rPr>
          <w:rFonts w:ascii="Times New Roman" w:hAnsi="Times New Roman" w:cs="Times New Roman"/>
          <w:sz w:val="28"/>
          <w:szCs w:val="28"/>
          <w:lang w:val="ky-KG"/>
        </w:rPr>
        <w:t>,</w:t>
      </w:r>
      <w:r w:rsidR="00BC76A7">
        <w:rPr>
          <w:rFonts w:ascii="Times New Roman" w:hAnsi="Times New Roman" w:cs="Times New Roman"/>
          <w:sz w:val="28"/>
          <w:szCs w:val="28"/>
          <w:lang w:val="ky-KG"/>
        </w:rPr>
        <w:t>с</w:t>
      </w:r>
      <w:r w:rsidRPr="00BB7432">
        <w:rPr>
          <w:rFonts w:ascii="Times New Roman" w:hAnsi="Times New Roman" w:cs="Times New Roman"/>
          <w:sz w:val="28"/>
          <w:szCs w:val="28"/>
          <w:lang w:val="ky-KG"/>
        </w:rPr>
        <w:t>. 25</w:t>
      </w:r>
      <w:r w:rsidR="00963E4B"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1922-жылы  “Дене тарбия жана спорттук кружоктордун эрежеси” бекитилген. Анда спорттук иш чараларды уюштуруу жана өткөрүүдөгү жаңы эрежелердин  жолдору(ыкмасы)  жана методу  иштелип чыккан.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Кыргызстан өзүнүн </w:t>
      </w:r>
      <w:r w:rsidR="00BA7F2C" w:rsidRPr="00BB7432">
        <w:rPr>
          <w:rFonts w:ascii="Times New Roman" w:hAnsi="Times New Roman" w:cs="Times New Roman"/>
          <w:sz w:val="28"/>
          <w:szCs w:val="28"/>
          <w:lang w:val="ky-KG"/>
        </w:rPr>
        <w:t>спорттук</w:t>
      </w:r>
      <w:r w:rsidRPr="00BB7432">
        <w:rPr>
          <w:rFonts w:ascii="Times New Roman" w:hAnsi="Times New Roman" w:cs="Times New Roman"/>
          <w:sz w:val="28"/>
          <w:szCs w:val="28"/>
          <w:lang w:val="ky-KG"/>
        </w:rPr>
        <w:t xml:space="preserve"> улуттук </w:t>
      </w:r>
      <w:r w:rsidR="000231B4">
        <w:rPr>
          <w:rFonts w:ascii="Times New Roman" w:hAnsi="Times New Roman" w:cs="Times New Roman"/>
          <w:sz w:val="28"/>
          <w:szCs w:val="28"/>
          <w:lang w:val="ky-KG"/>
        </w:rPr>
        <w:t>т</w:t>
      </w:r>
      <w:r w:rsidR="000231B4" w:rsidRPr="00BB7432">
        <w:rPr>
          <w:rFonts w:ascii="Times New Roman" w:hAnsi="Times New Roman" w:cs="Times New Roman"/>
          <w:sz w:val="28"/>
          <w:szCs w:val="28"/>
          <w:lang w:val="ky-KG"/>
        </w:rPr>
        <w:t>ү</w:t>
      </w:r>
      <w:r w:rsidR="000231B4">
        <w:rPr>
          <w:rFonts w:ascii="Times New Roman" w:hAnsi="Times New Roman" w:cs="Times New Roman"/>
          <w:sz w:val="28"/>
          <w:szCs w:val="28"/>
          <w:lang w:val="ky-KG"/>
        </w:rPr>
        <w:t>рлөр</w:t>
      </w:r>
      <w:r w:rsidR="000231B4" w:rsidRPr="00BB7432">
        <w:rPr>
          <w:rFonts w:ascii="Times New Roman" w:hAnsi="Times New Roman" w:cs="Times New Roman"/>
          <w:sz w:val="28"/>
          <w:szCs w:val="28"/>
          <w:lang w:val="ky-KG"/>
        </w:rPr>
        <w:t>ү</w:t>
      </w:r>
      <w:r w:rsidR="000231B4">
        <w:rPr>
          <w:rFonts w:ascii="Times New Roman" w:hAnsi="Times New Roman" w:cs="Times New Roman"/>
          <w:sz w:val="28"/>
          <w:szCs w:val="28"/>
          <w:lang w:val="ky-KG"/>
        </w:rPr>
        <w:t>н</w:t>
      </w:r>
      <w:r w:rsidR="000231B4" w:rsidRPr="00BB7432">
        <w:rPr>
          <w:rFonts w:ascii="Times New Roman" w:hAnsi="Times New Roman" w:cs="Times New Roman"/>
          <w:sz w:val="28"/>
          <w:szCs w:val="28"/>
          <w:lang w:val="ky-KG"/>
        </w:rPr>
        <w:t>ү</w:t>
      </w:r>
      <w:r w:rsidR="00BA7F2C" w:rsidRPr="00BB7432">
        <w:rPr>
          <w:rFonts w:ascii="Times New Roman" w:hAnsi="Times New Roman" w:cs="Times New Roman"/>
          <w:sz w:val="28"/>
          <w:szCs w:val="28"/>
          <w:lang w:val="ky-KG"/>
        </w:rPr>
        <w:t>н</w:t>
      </w:r>
      <w:r w:rsidR="00167B6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дене тарбия көнүгүүлөрүн (УДТК) киргизүүнү көздөгөн, 1927-жылы</w:t>
      </w:r>
      <w:r w:rsidR="00B042B1" w:rsidRPr="00BB7432">
        <w:rPr>
          <w:rFonts w:ascii="Times New Roman" w:hAnsi="Times New Roman" w:cs="Times New Roman"/>
          <w:sz w:val="28"/>
          <w:szCs w:val="28"/>
          <w:lang w:val="ky-KG"/>
        </w:rPr>
        <w:t xml:space="preserve"> дене тарбиячылардын</w:t>
      </w:r>
      <w:r w:rsidR="008A2CAC" w:rsidRPr="00BB7432">
        <w:rPr>
          <w:rFonts w:ascii="Times New Roman" w:hAnsi="Times New Roman" w:cs="Times New Roman"/>
          <w:sz w:val="28"/>
          <w:szCs w:val="28"/>
          <w:lang w:val="ky-KG"/>
        </w:rPr>
        <w:t>Бүткүл Союздук Совети</w:t>
      </w:r>
      <w:r w:rsidR="00447A4C">
        <w:rPr>
          <w:rFonts w:ascii="Times New Roman" w:hAnsi="Times New Roman" w:cs="Times New Roman"/>
          <w:sz w:val="28"/>
          <w:szCs w:val="28"/>
          <w:lang w:val="ky-KG"/>
        </w:rPr>
        <w:t xml:space="preserve"> </w:t>
      </w:r>
      <w:r w:rsidR="008A2CAC" w:rsidRPr="00BB7432">
        <w:rPr>
          <w:rFonts w:ascii="Times New Roman" w:hAnsi="Times New Roman" w:cs="Times New Roman"/>
          <w:sz w:val="28"/>
          <w:szCs w:val="28"/>
          <w:lang w:val="ky-KG"/>
        </w:rPr>
        <w:t>(ДТ</w:t>
      </w:r>
      <w:r w:rsidRPr="00BB7432">
        <w:rPr>
          <w:rFonts w:ascii="Times New Roman" w:hAnsi="Times New Roman" w:cs="Times New Roman"/>
          <w:sz w:val="28"/>
          <w:szCs w:val="28"/>
          <w:lang w:val="ky-KG"/>
        </w:rPr>
        <w:t>БСС) улуттук спорттук оюндардын  түрлөрүн (УСОТ), эрежелерин  өнүктүрүүнү  жана аларды өткөрүүнү колдоого алган. Ошого байланыштуу  атайын дене тарбия маданиятынын совети (ДТМ) түзүлгөн. Улуттук спорт оюндарынын түрлөрүнө (УСОТ) спорттук мелдештин (СМ) эрежелери киргизилгендигине байланыштуу  спортчулар көбөйүп, мелдештин эрежелери (МЭ) жакшырган</w:t>
      </w:r>
      <w:r w:rsidR="00971B2B">
        <w:rPr>
          <w:rFonts w:ascii="Times New Roman" w:hAnsi="Times New Roman" w:cs="Times New Roman"/>
          <w:sz w:val="28"/>
          <w:szCs w:val="28"/>
          <w:lang w:val="ky-KG"/>
        </w:rPr>
        <w:t xml:space="preserve"> </w:t>
      </w:r>
      <w:r w:rsidR="00437FB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108</w:t>
      </w:r>
      <w:r w:rsidR="00437FB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Өткөн кылымдын 20-жылдарынын аягында   улуттук спорт оюндардын түрлөрү жана аны уюштуруу  эрежелерин жакшыртууну ДТМ Чүй кантондук совети өзүнө алган.  Ошол убакта  Чүй, Фрунзе, Талас кантондук  тандалган </w:t>
      </w:r>
      <w:r w:rsidRPr="00BB7432">
        <w:rPr>
          <w:rFonts w:ascii="Times New Roman" w:hAnsi="Times New Roman" w:cs="Times New Roman"/>
          <w:sz w:val="28"/>
          <w:szCs w:val="28"/>
          <w:lang w:val="ky-KG"/>
        </w:rPr>
        <w:lastRenderedPageBreak/>
        <w:t xml:space="preserve">командаларынын арасында  спорттук   күрөш (СК) боюнча мелдеш өткөрүлгөн </w:t>
      </w:r>
      <w:r w:rsidR="00437FB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102,15</w:t>
      </w:r>
      <w:r w:rsidR="00437FB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1928-жылдын 5-майында  Кыргыз АССРинин  саламаттыкты сактоо Элдик комиссариатынын алдындагы дене тарбия маданиятынын  Бюросунун атайын кеңешмесинде кыргыз улуттук спорт оюндарынын түрлөрүн, мелдештин эрежелерин үйрөнүү жана жайылтуу  маселеси талкууланган. Мелдештин эрежелерине ылайык уруксат  берилген жана уруксат берилбеген  улуттук  спорт оюндары аныкталган</w:t>
      </w:r>
      <w:r w:rsidR="00E7311C">
        <w:rPr>
          <w:rFonts w:ascii="Times New Roman" w:hAnsi="Times New Roman" w:cs="Times New Roman"/>
          <w:sz w:val="28"/>
          <w:szCs w:val="28"/>
          <w:lang w:val="ky-KG"/>
        </w:rPr>
        <w:t xml:space="preserve"> </w:t>
      </w:r>
      <w:r w:rsidR="00BB2403"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101,75</w:t>
      </w:r>
      <w:r w:rsidR="00BB2403"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1929-жылы жалпы республикалык айыл-кыштактардагы спортчулардын    слётунда, ДТМ Бюросунун эрежелери  сунуштаган  улуттук (УСО) мелдештер өткөрүлгөн</w:t>
      </w:r>
      <w:r w:rsidR="00E7311C">
        <w:rPr>
          <w:rFonts w:ascii="Times New Roman" w:hAnsi="Times New Roman" w:cs="Times New Roman"/>
          <w:sz w:val="28"/>
          <w:szCs w:val="28"/>
          <w:lang w:val="ky-KG"/>
        </w:rPr>
        <w:t xml:space="preserve"> </w:t>
      </w:r>
      <w:r w:rsidR="00BB2403"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108</w:t>
      </w:r>
      <w:r w:rsidR="00BB2403"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Биринчи Орто Азиялык дене тарбия жана спорт    (1932-ж) боюнча кеңешмесинин резолюциясында,  андан кийи</w:t>
      </w:r>
      <w:r w:rsidR="008A2CAC" w:rsidRPr="00BB7432">
        <w:rPr>
          <w:rFonts w:ascii="Times New Roman" w:hAnsi="Times New Roman" w:cs="Times New Roman"/>
          <w:sz w:val="28"/>
          <w:szCs w:val="28"/>
          <w:lang w:val="ky-KG"/>
        </w:rPr>
        <w:t>нки Жалпы союздук комитеттин  ЖС</w:t>
      </w:r>
      <w:r w:rsidRPr="00BB7432">
        <w:rPr>
          <w:rFonts w:ascii="Times New Roman" w:hAnsi="Times New Roman" w:cs="Times New Roman"/>
          <w:sz w:val="28"/>
          <w:szCs w:val="28"/>
          <w:lang w:val="ky-KG"/>
        </w:rPr>
        <w:t>К СССР (1936-жыл) алдындагы  дене тарбия жана спорт боюнча иштеринин атайын көчмө сессиясынын материалдарында  жаштардын  улуттук  спорт оюндарына толук  тартылбаганы белгиленген.</w:t>
      </w:r>
    </w:p>
    <w:p w:rsidR="00FC4B2A" w:rsidRPr="00BB7432" w:rsidRDefault="00D701C4"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Мында </w:t>
      </w:r>
      <w:r w:rsidR="00FC4B2A" w:rsidRPr="00BB7432">
        <w:rPr>
          <w:rFonts w:ascii="Times New Roman" w:hAnsi="Times New Roman" w:cs="Times New Roman"/>
          <w:sz w:val="28"/>
          <w:szCs w:val="28"/>
          <w:lang w:val="ky-KG"/>
        </w:rPr>
        <w:t>дене тарбия уюмдарынын, спортчуларды даярдоодогу методикалары, уюштуруу</w:t>
      </w:r>
      <w:r>
        <w:rPr>
          <w:rFonts w:ascii="Times New Roman" w:hAnsi="Times New Roman" w:cs="Times New Roman"/>
          <w:sz w:val="28"/>
          <w:szCs w:val="28"/>
          <w:lang w:val="ky-KG"/>
        </w:rPr>
        <w:t xml:space="preserve">су жана мелдештердин эрежелери </w:t>
      </w:r>
      <w:r w:rsidR="00FC4B2A" w:rsidRPr="00BB7432">
        <w:rPr>
          <w:rFonts w:ascii="Times New Roman" w:hAnsi="Times New Roman" w:cs="Times New Roman"/>
          <w:sz w:val="28"/>
          <w:szCs w:val="28"/>
          <w:lang w:val="ky-KG"/>
        </w:rPr>
        <w:t>начар  уюштурулганы   белгиленген</w:t>
      </w:r>
      <w:r w:rsidR="00E7311C">
        <w:rPr>
          <w:rFonts w:ascii="Times New Roman" w:hAnsi="Times New Roman" w:cs="Times New Roman"/>
          <w:sz w:val="28"/>
          <w:szCs w:val="28"/>
          <w:lang w:val="ky-KG"/>
        </w:rPr>
        <w:t xml:space="preserve">  </w:t>
      </w:r>
      <w:r w:rsidR="00BB2403" w:rsidRPr="00BB7432">
        <w:rPr>
          <w:rFonts w:ascii="Times New Roman" w:hAnsi="Times New Roman" w:cs="Times New Roman"/>
          <w:sz w:val="28"/>
          <w:szCs w:val="28"/>
          <w:lang w:val="ky-KG"/>
        </w:rPr>
        <w:t>[</w:t>
      </w:r>
      <w:r w:rsidR="00FC4B2A" w:rsidRPr="00BB7432">
        <w:rPr>
          <w:rFonts w:ascii="Times New Roman" w:hAnsi="Times New Roman" w:cs="Times New Roman"/>
          <w:sz w:val="28"/>
          <w:szCs w:val="28"/>
          <w:lang w:val="ky-KG"/>
        </w:rPr>
        <w:t>146,147,148, 150</w:t>
      </w:r>
      <w:r w:rsidR="00BB2403" w:rsidRPr="00BB7432">
        <w:rPr>
          <w:rFonts w:ascii="Times New Roman" w:hAnsi="Times New Roman" w:cs="Times New Roman"/>
          <w:sz w:val="28"/>
          <w:szCs w:val="28"/>
          <w:lang w:val="ky-KG"/>
        </w:rPr>
        <w:t>]</w:t>
      </w:r>
      <w:r w:rsidR="00FC4B2A"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Орто Азиялык  СССР </w:t>
      </w:r>
      <w:r w:rsidR="001504A7" w:rsidRPr="00BB7432">
        <w:rPr>
          <w:rFonts w:ascii="Times New Roman" w:hAnsi="Times New Roman" w:cs="Times New Roman"/>
          <w:sz w:val="28"/>
          <w:szCs w:val="28"/>
          <w:lang w:val="ky-KG"/>
        </w:rPr>
        <w:t>ДМ</w:t>
      </w:r>
      <w:r w:rsidR="00674C2F" w:rsidRPr="00BB7432">
        <w:rPr>
          <w:rFonts w:ascii="Times New Roman" w:hAnsi="Times New Roman" w:cs="Times New Roman"/>
          <w:sz w:val="28"/>
          <w:szCs w:val="28"/>
          <w:lang w:val="ky-KG"/>
        </w:rPr>
        <w:t>БСК  ИМК</w:t>
      </w:r>
      <w:r w:rsidRPr="00BB7432">
        <w:rPr>
          <w:rFonts w:ascii="Times New Roman" w:hAnsi="Times New Roman" w:cs="Times New Roman"/>
          <w:sz w:val="28"/>
          <w:szCs w:val="28"/>
          <w:lang w:val="ky-KG"/>
        </w:rPr>
        <w:t xml:space="preserve"> төрагасы В.В. Озаровский</w:t>
      </w:r>
      <w:r w:rsidR="00674C2F" w:rsidRPr="00BB7432">
        <w:rPr>
          <w:rFonts w:ascii="Times New Roman" w:hAnsi="Times New Roman" w:cs="Times New Roman"/>
          <w:sz w:val="28"/>
          <w:szCs w:val="28"/>
          <w:lang w:val="ky-KG"/>
        </w:rPr>
        <w:t>дин  сунушуна  ылайык,  Кыргыз ДМБС</w:t>
      </w:r>
      <w:r w:rsidRPr="00BB7432">
        <w:rPr>
          <w:rFonts w:ascii="Times New Roman" w:hAnsi="Times New Roman" w:cs="Times New Roman"/>
          <w:sz w:val="28"/>
          <w:szCs w:val="28"/>
          <w:lang w:val="ky-KG"/>
        </w:rPr>
        <w:t xml:space="preserve">К 1934-жылы  спорттук күрөш боюнча мелдештин эрежелерин иштеп чыккан. Эрежелерге бир канча кошумчалар жана өзгөртүүлөр менен </w:t>
      </w:r>
      <w:r w:rsidR="00674C2F" w:rsidRPr="00BB7432">
        <w:rPr>
          <w:rFonts w:ascii="Times New Roman" w:hAnsi="Times New Roman" w:cs="Times New Roman"/>
          <w:sz w:val="28"/>
          <w:szCs w:val="28"/>
          <w:lang w:val="ky-KG"/>
        </w:rPr>
        <w:t xml:space="preserve"> спортчулардын ИМК</w:t>
      </w:r>
      <w:r w:rsidRPr="00BB7432">
        <w:rPr>
          <w:rFonts w:ascii="Times New Roman" w:hAnsi="Times New Roman" w:cs="Times New Roman"/>
          <w:sz w:val="28"/>
          <w:szCs w:val="28"/>
          <w:lang w:val="ky-KG"/>
        </w:rPr>
        <w:t xml:space="preserve"> отурумунда бекитилген</w:t>
      </w:r>
      <w:r w:rsidR="001A40BE" w:rsidRPr="001A40BE">
        <w:rPr>
          <w:rFonts w:ascii="Times New Roman" w:hAnsi="Times New Roman" w:cs="Times New Roman"/>
          <w:sz w:val="28"/>
          <w:szCs w:val="28"/>
          <w:lang w:val="ky-KG"/>
        </w:rPr>
        <w:t>[</w:t>
      </w:r>
      <w:r w:rsidR="001A40BE">
        <w:rPr>
          <w:rFonts w:ascii="Times New Roman" w:hAnsi="Times New Roman" w:cs="Times New Roman"/>
          <w:sz w:val="28"/>
          <w:szCs w:val="28"/>
          <w:lang w:val="ky-KG"/>
        </w:rPr>
        <w:t>90</w:t>
      </w:r>
      <w:r w:rsidR="001A40BE" w:rsidRPr="007F17F8">
        <w:rPr>
          <w:rFonts w:ascii="Times New Roman" w:hAnsi="Times New Roman" w:cs="Times New Roman"/>
          <w:sz w:val="28"/>
          <w:szCs w:val="28"/>
          <w:lang w:val="ky-KG"/>
        </w:rPr>
        <w:t>]</w:t>
      </w:r>
      <w:r w:rsidRPr="00BB7432">
        <w:rPr>
          <w:rFonts w:ascii="Times New Roman" w:hAnsi="Times New Roman" w:cs="Times New Roman"/>
          <w:sz w:val="28"/>
          <w:szCs w:val="28"/>
          <w:lang w:val="ky-KG"/>
        </w:rPr>
        <w:t>. Бул эрежелерде мелдештин убактысы (15 мүнөт),  балбандардын салмактык категориялары: 62 кг чейин</w:t>
      </w:r>
      <w:r w:rsidR="00E7311C">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жарым жеңил), 70 кг чейин (жеңил), 82 кг чейин (орто), 80 дан ашык( оор)  аныкталган.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Балбандардын спорт кийимине бел боосу бар шалбар,  такасыз жана  тигилишинде  катуу нерсеси жок бут кийим кийилет. Техникалык  планда уруксат  берилген  ыкмалар:   бутту кагуу,  торой чалуу,  колдон кармоо, </w:t>
      </w:r>
      <w:r w:rsidRPr="00BB7432">
        <w:rPr>
          <w:rFonts w:ascii="Times New Roman" w:hAnsi="Times New Roman" w:cs="Times New Roman"/>
          <w:sz w:val="28"/>
          <w:szCs w:val="28"/>
          <w:lang w:val="ky-KG"/>
        </w:rPr>
        <w:lastRenderedPageBreak/>
        <w:t>моюндан алуу, белбоонун алдынан, капталдан, ийинден ашырып үстүртөн кармоо, жамбашка салып ыргытуу, чалкалап өзүнөн ашыра ыргытуу ж.б.</w:t>
      </w:r>
    </w:p>
    <w:p w:rsidR="00FC4B2A" w:rsidRPr="00BB7432" w:rsidRDefault="00455AE7"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күрөш (С</w:t>
      </w:r>
      <w:r w:rsidR="00FC4B2A" w:rsidRPr="00BB7432">
        <w:rPr>
          <w:rFonts w:ascii="Times New Roman" w:hAnsi="Times New Roman" w:cs="Times New Roman"/>
          <w:sz w:val="28"/>
          <w:szCs w:val="28"/>
          <w:lang w:val="ky-KG"/>
        </w:rPr>
        <w:t xml:space="preserve">К) боюнча 1-программадагы Бүткүл кыргыз Спартакиадасы жана Орто Азия элдеринин жана Казакстандын 1934-жылдагы 1-Спартакиадасы, Бүткүл кыргыз колхоз-совхоздордун 1935-жылдагы республикалык Спартакиадасы илимий усулдук кеңеш (ИУК) тарабынан сунушталган спорттук мелдештин (СМ) эрежелери менен өткөрүлгөн </w:t>
      </w:r>
      <w:r w:rsidR="005B1AE9" w:rsidRPr="00BB7432">
        <w:rPr>
          <w:rFonts w:ascii="Times New Roman" w:hAnsi="Times New Roman" w:cs="Times New Roman"/>
          <w:sz w:val="28"/>
          <w:szCs w:val="28"/>
          <w:lang w:val="ky-KG"/>
        </w:rPr>
        <w:t>[</w:t>
      </w:r>
      <w:r w:rsidR="00FC4B2A" w:rsidRPr="00BB7432">
        <w:rPr>
          <w:rFonts w:ascii="Times New Roman" w:hAnsi="Times New Roman" w:cs="Times New Roman"/>
          <w:sz w:val="28"/>
          <w:szCs w:val="28"/>
          <w:lang w:val="ky-KG"/>
        </w:rPr>
        <w:t>149</w:t>
      </w:r>
      <w:r w:rsidR="005B1AE9" w:rsidRPr="00BB7432">
        <w:rPr>
          <w:rFonts w:ascii="Times New Roman" w:hAnsi="Times New Roman" w:cs="Times New Roman"/>
          <w:sz w:val="28"/>
          <w:szCs w:val="28"/>
          <w:lang w:val="ky-KG"/>
        </w:rPr>
        <w:t>]</w:t>
      </w:r>
      <w:r w:rsidR="00FC4B2A" w:rsidRPr="00BB7432">
        <w:rPr>
          <w:rFonts w:ascii="Times New Roman" w:hAnsi="Times New Roman" w:cs="Times New Roman"/>
          <w:sz w:val="28"/>
          <w:szCs w:val="28"/>
          <w:lang w:val="ky-KG"/>
        </w:rPr>
        <w:t>.</w:t>
      </w:r>
    </w:p>
    <w:p w:rsidR="00FC4B2A" w:rsidRPr="00D01B97"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Балбандардын мелдешин регламентөө  жаштардын мелдештерге катышуусун жеткиликтүү кылуу максатында  1937-жылы  И.П.Специвцев спорттук күрөш боюнча жаңы эрежелерди киргизүүгө аракет кылган.</w:t>
      </w:r>
      <w:r w:rsidR="008F7AFF" w:rsidRPr="008F7AFF">
        <w:rPr>
          <w:rFonts w:ascii="Times New Roman" w:hAnsi="Times New Roman" w:cs="Times New Roman"/>
          <w:sz w:val="28"/>
          <w:szCs w:val="28"/>
          <w:lang w:val="ky-KG"/>
        </w:rPr>
        <w:t>[9]</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Катышуучулар  6 салмактык категорияга бөлүнгөн:</w:t>
      </w:r>
    </w:p>
    <w:p w:rsidR="00FC4B2A" w:rsidRPr="00BB7432" w:rsidRDefault="00FC4B2A" w:rsidP="00A52CEF">
      <w:pPr>
        <w:pStyle w:val="af"/>
        <w:numPr>
          <w:ilvl w:val="0"/>
          <w:numId w:val="6"/>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жеңил салмак    54 кг чейин</w:t>
      </w:r>
    </w:p>
    <w:p w:rsidR="00FC4B2A" w:rsidRPr="00BB7432" w:rsidRDefault="00FC4B2A" w:rsidP="00A52CEF">
      <w:pPr>
        <w:pStyle w:val="af"/>
        <w:numPr>
          <w:ilvl w:val="0"/>
          <w:numId w:val="6"/>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жарым жеңил салмак    54-60 кг</w:t>
      </w:r>
    </w:p>
    <w:p w:rsidR="00FC4B2A" w:rsidRPr="00BB7432" w:rsidRDefault="00FC4B2A" w:rsidP="00A52CEF">
      <w:pPr>
        <w:pStyle w:val="af"/>
        <w:numPr>
          <w:ilvl w:val="0"/>
          <w:numId w:val="6"/>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жеңил салмак  60-67 кг</w:t>
      </w:r>
    </w:p>
    <w:p w:rsidR="00FC4B2A" w:rsidRPr="00BB7432" w:rsidRDefault="00FC4B2A" w:rsidP="00A52CEF">
      <w:pPr>
        <w:pStyle w:val="af"/>
        <w:numPr>
          <w:ilvl w:val="0"/>
          <w:numId w:val="6"/>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орто салмак 67-76 кг</w:t>
      </w:r>
    </w:p>
    <w:p w:rsidR="00FC4B2A" w:rsidRPr="00BB7432" w:rsidRDefault="00FC4B2A" w:rsidP="00A52CEF">
      <w:pPr>
        <w:pStyle w:val="af"/>
        <w:numPr>
          <w:ilvl w:val="0"/>
          <w:numId w:val="6"/>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орто оор салмак 76-85 кг</w:t>
      </w:r>
    </w:p>
    <w:p w:rsidR="00FC4B2A" w:rsidRPr="00BB7432" w:rsidRDefault="00FC4B2A" w:rsidP="00A52CEF">
      <w:pPr>
        <w:pStyle w:val="af"/>
        <w:numPr>
          <w:ilvl w:val="0"/>
          <w:numId w:val="6"/>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оор салмак 85 кг жогору</w:t>
      </w:r>
    </w:p>
    <w:p w:rsidR="00FC4B2A" w:rsidRPr="00BB7432"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Балбандардын кийими күнүмдүк болушу мүмкүн, экөөндө тең белбоо болушу шарт.  Беттешүүнүн башталыш алдында эки балбан бирин-бири белбоосунун эки жагынан кайчылаш кармоосу керек. Беттешүү спорт калысынын  командасы боюнча күрөш килеминин үстүндө башталат.</w:t>
      </w:r>
    </w:p>
    <w:p w:rsidR="00FC4B2A" w:rsidRPr="00BB7432"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Ышкырык берилгенден кийин бир колун коё бергенге  уруксат берилет, бирок ошол эле учурда  техникалык  кыймыл-аракетинде  (ТКА) жок дегенде, бир колу менен белбоону кармабастан аткарса, ал эсептелинген эмес.</w:t>
      </w:r>
    </w:p>
    <w:p w:rsidR="00FC4B2A" w:rsidRPr="00BB7432"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Беттешүүдө ар кандай ТКА колдонууга уруксат берилген. Алар: бутту кагуу, торой чабуу, жамбашка салып ыргытуу, капталына салып ыргытуу, бел боонун алдынан, капталынан кармоо, чалкалап өзүнөн ашыра  ыргытуу. Беттешүүнүн  убактысы 10 мүнөт. Эгерде белгиленген мөөнөттүн ичинде </w:t>
      </w:r>
      <w:r w:rsidRPr="00BB7432">
        <w:rPr>
          <w:rFonts w:ascii="Times New Roman" w:hAnsi="Times New Roman" w:cs="Times New Roman"/>
          <w:sz w:val="28"/>
          <w:szCs w:val="28"/>
          <w:lang w:val="ky-KG"/>
        </w:rPr>
        <w:lastRenderedPageBreak/>
        <w:t>балбандардын бири  атаандашын далысы же капталы менен таштай албаса, утук упайларга карап эсептелет.</w:t>
      </w:r>
    </w:p>
    <w:p w:rsidR="00FC4B2A" w:rsidRPr="00BB7432"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Жеңилүү  бели  менен түшсө же, таяныч көпүрө абалында болсо эсептелинет.Жарым көпүрө абалы да кооптуу делинет,ал үчүн техн</w:t>
      </w:r>
      <w:r w:rsidR="00A61316" w:rsidRPr="00BB7432">
        <w:rPr>
          <w:rFonts w:ascii="Times New Roman" w:hAnsi="Times New Roman" w:cs="Times New Roman"/>
          <w:sz w:val="28"/>
          <w:szCs w:val="28"/>
          <w:lang w:val="ky-KG"/>
        </w:rPr>
        <w:t>икалык кыймыл-аракет жасоого</w:t>
      </w:r>
      <w:r w:rsidR="00DF1912">
        <w:rPr>
          <w:rFonts w:ascii="Times New Roman" w:hAnsi="Times New Roman" w:cs="Times New Roman"/>
          <w:sz w:val="28"/>
          <w:szCs w:val="28"/>
          <w:lang w:val="ky-KG"/>
        </w:rPr>
        <w:t xml:space="preserve"> </w:t>
      </w:r>
      <w:r w:rsidR="00A61316" w:rsidRPr="00BB7432">
        <w:rPr>
          <w:rFonts w:ascii="Times New Roman" w:hAnsi="Times New Roman" w:cs="Times New Roman"/>
          <w:sz w:val="28"/>
          <w:szCs w:val="28"/>
          <w:lang w:val="ky-KG"/>
        </w:rPr>
        <w:t>(ТКА</w:t>
      </w:r>
      <w:r w:rsidRPr="00BB7432">
        <w:rPr>
          <w:rFonts w:ascii="Times New Roman" w:hAnsi="Times New Roman" w:cs="Times New Roman"/>
          <w:sz w:val="28"/>
          <w:szCs w:val="28"/>
          <w:lang w:val="ky-KG"/>
        </w:rPr>
        <w:t>) үч утук упай берилет.</w:t>
      </w:r>
    </w:p>
    <w:p w:rsidR="00FC4B2A" w:rsidRPr="00BB7432"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Толук кандуу аткарылган ТК үчүн эки упай берилет. Упай менен жеңишке жетүүдө балбандардын бири он мүнөт аралыгында  атаандашынан бир упай жогору болсо, эсепке алынат</w:t>
      </w:r>
      <w:r w:rsidR="00167B6B">
        <w:rPr>
          <w:rFonts w:ascii="Times New Roman" w:hAnsi="Times New Roman" w:cs="Times New Roman"/>
          <w:sz w:val="28"/>
          <w:szCs w:val="28"/>
          <w:lang w:val="ky-KG"/>
        </w:rPr>
        <w:t xml:space="preserve"> </w:t>
      </w:r>
      <w:r w:rsidR="00473E4F"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150</w:t>
      </w:r>
      <w:r w:rsidR="00473E4F"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w:t>
      </w:r>
    </w:p>
    <w:p w:rsidR="00FC4B2A" w:rsidRPr="00BB7432"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улуттук СК боюнча  кал</w:t>
      </w:r>
      <w:r w:rsidR="00BC76A7">
        <w:rPr>
          <w:rFonts w:ascii="Times New Roman" w:hAnsi="Times New Roman" w:cs="Times New Roman"/>
          <w:sz w:val="28"/>
          <w:szCs w:val="28"/>
          <w:lang w:val="ky-KG"/>
        </w:rPr>
        <w:t xml:space="preserve">ыптана элек эрежелер кабыл алынганына карабай </w:t>
      </w:r>
      <w:r w:rsidRPr="00BB7432">
        <w:rPr>
          <w:rFonts w:ascii="Times New Roman" w:hAnsi="Times New Roman" w:cs="Times New Roman"/>
          <w:sz w:val="28"/>
          <w:szCs w:val="28"/>
          <w:lang w:val="ky-KG"/>
        </w:rPr>
        <w:t xml:space="preserve">спорттун кийинки </w:t>
      </w:r>
      <w:r w:rsidR="007F17F8" w:rsidRPr="00BB7432">
        <w:rPr>
          <w:rFonts w:ascii="Times New Roman" w:hAnsi="Times New Roman" w:cs="Times New Roman"/>
          <w:sz w:val="28"/>
          <w:szCs w:val="28"/>
          <w:lang w:val="ky-KG"/>
        </w:rPr>
        <w:t xml:space="preserve">өнүгүүсүнө </w:t>
      </w:r>
      <w:r w:rsidRPr="00BB7432">
        <w:rPr>
          <w:rFonts w:ascii="Times New Roman" w:hAnsi="Times New Roman" w:cs="Times New Roman"/>
          <w:sz w:val="28"/>
          <w:szCs w:val="28"/>
          <w:lang w:val="ky-KG"/>
        </w:rPr>
        <w:t xml:space="preserve"> белгилүү бир  алдыга  жылган кадам катары саналган.</w:t>
      </w:r>
    </w:p>
    <w:p w:rsidR="00FC4B2A" w:rsidRPr="00BB7432"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Кыргыз улуттук күрөшүнүн өнүгүүсүнө, уюштуруусуна СМН  Кыргыз ССРнин алдындагы ДТМ жана спорт боюнча иштердин комитетинин 1938-жылдын 16-ноябрындагы буйругу маанилүү роль ойногон, анын  ичинде  улуттук спорттун  түрлөрү боюнча жер-жерлерде системалуу окууларды, машыгууларды өткөрүү, калыстардын семинарларын уюштуруу, аларга кеткен каражаттын чыгымдарын( сметасын) эсептөө каралган </w:t>
      </w:r>
      <w:r w:rsidR="00473E4F"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151</w:t>
      </w:r>
      <w:r w:rsidR="00473E4F"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1938-жылдын 12-декабрдагы  өлкөдөгү оор кырдаалга байланыштуу СМН Кыргыз ССРнин алдындагы Дене тарбия жана спорт иштери боюнча Комитети “Күрөш коргоонууда чоң мааниге ээ болгондугу үчүн өнүктүү жөнүндө буйругун чыгарган </w:t>
      </w:r>
      <w:r w:rsidR="00C773E6"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108</w:t>
      </w:r>
      <w:r w:rsidR="00C773E6"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1940-жылы жогорудагы буйруктун негизинде СК эрежелерине Л.В. Савельев өзгөртүүлөрдү киргизген. Ал беттешүүнүн алып баруунун  эрежелелерин, жеңүүчүнү аныктоону өзгөртүүсүз калтырып, балбандардын салмактык категориясын өзгөрткөн. Мурдагы  6 салмактык категориянын ордуна мелдешти 5 салмактык категорияда  өткөрүүнү сунуштаган.</w:t>
      </w:r>
    </w:p>
    <w:p w:rsidR="00FC4B2A" w:rsidRPr="00BB7432" w:rsidRDefault="00FC4B2A" w:rsidP="00A52CEF">
      <w:pPr>
        <w:spacing w:after="0" w:line="360" w:lineRule="auto"/>
        <w:ind w:left="709"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Салмактык  категориялардын чеги төмөнкүчө:</w:t>
      </w:r>
    </w:p>
    <w:p w:rsidR="00FC4B2A" w:rsidRPr="00BB7432" w:rsidRDefault="00FC4B2A" w:rsidP="00A52CEF">
      <w:pPr>
        <w:spacing w:after="0" w:line="360" w:lineRule="auto"/>
        <w:ind w:left="709"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 жарым жеңил салмак 53-58 кг</w:t>
      </w:r>
    </w:p>
    <w:p w:rsidR="00FC4B2A" w:rsidRPr="00BB7432" w:rsidRDefault="00FC4B2A" w:rsidP="00A52CEF">
      <w:pPr>
        <w:spacing w:after="0" w:line="360" w:lineRule="auto"/>
        <w:ind w:left="709"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2. жеңил салмак 58-66 кг</w:t>
      </w:r>
    </w:p>
    <w:p w:rsidR="00FC4B2A" w:rsidRPr="00BB7432" w:rsidRDefault="00FC4B2A" w:rsidP="00A52CEF">
      <w:pPr>
        <w:spacing w:after="0" w:line="360" w:lineRule="auto"/>
        <w:ind w:left="709"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 орто салмак  66 -72 кг</w:t>
      </w:r>
    </w:p>
    <w:p w:rsidR="00FC4B2A" w:rsidRPr="00BB7432" w:rsidRDefault="00FC4B2A" w:rsidP="00A52CEF">
      <w:pPr>
        <w:spacing w:after="0" w:line="360" w:lineRule="auto"/>
        <w:ind w:left="709"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4. жарым оор  салмак 72- 80 кг</w:t>
      </w:r>
    </w:p>
    <w:p w:rsidR="00AF5025" w:rsidRDefault="00FC4B2A" w:rsidP="00A52CEF">
      <w:pPr>
        <w:spacing w:after="0" w:line="360" w:lineRule="auto"/>
        <w:ind w:left="709"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5. оор салмак   80 кг жана андан жогору(152)</w:t>
      </w:r>
    </w:p>
    <w:p w:rsidR="00FC4B2A" w:rsidRPr="00BB7432"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Кийинчерээк  В.Синусов жана Н.Х. Османов тарабынан  СК боюнча мелдешти өткөрүү эрежелерин  өзгөртүү аракети болгон. Бирок,  ушул эрежелер толук калыптанбаган үчүн элдин спорт менен машыккандардын  арасында  таралган эмес.</w:t>
      </w:r>
    </w:p>
    <w:p w:rsidR="00FC4B2A" w:rsidRPr="00BB7432"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Негизинен ошол эрежелер  эл аралык таанымдагы спорттук мелдештердин эрежелерине окшош болгон.</w:t>
      </w:r>
    </w:p>
    <w:p w:rsidR="00FC4B2A"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ССРнин дене тарбия жана спорт иштери боюнча комитети улуттук спорт түрлөрүнө чоң маани берип, элдин катмарындагы спортту айрыкча сүйгөндөр үчүн эмгекчилердин арасында  дене тарбия көнүгүүлөрү жөнүндөгү сабактарды  системалуу өткөрүү максатында  1940-жылдын 9-октябрында “Улуттук спорттук күрөштү кеңири жайылтуу жана даңазалоо жана балбандардын арасынан  ар бир салмактык категориядагы чыгаан балбандарды тандоо үчүн 1940-жылдын 26-30- октябрга чейин  Жалал-Абат шаарында Кыргыз ССРнин күрөш боюнча биринчилигин өткөрүү жөнүндө ” атайын буйрук чыгарган</w:t>
      </w:r>
      <w:r w:rsidR="003D151B">
        <w:rPr>
          <w:rFonts w:ascii="Times New Roman" w:hAnsi="Times New Roman" w:cs="Times New Roman"/>
          <w:sz w:val="28"/>
          <w:szCs w:val="28"/>
          <w:lang w:val="ky-KG"/>
        </w:rPr>
        <w:t xml:space="preserve"> </w:t>
      </w:r>
      <w:r w:rsidR="00C773E6"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153</w:t>
      </w:r>
      <w:r w:rsidR="00C773E6"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СМ Л.В.Савельевдин жазганы боюнча 5 салмактык категорияда өткөрүлгөн.</w:t>
      </w:r>
    </w:p>
    <w:p w:rsidR="00FC4B2A" w:rsidRPr="00BB7432" w:rsidRDefault="00FC4B2A" w:rsidP="00A52CEF">
      <w:pPr>
        <w:spacing w:after="0" w:line="360" w:lineRule="auto"/>
        <w:ind w:left="709"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Салмактык категория бонча республиканын чемпиондору:</w:t>
      </w:r>
    </w:p>
    <w:p w:rsidR="00FC4B2A" w:rsidRPr="00BB7432" w:rsidRDefault="00FC4B2A" w:rsidP="00A52CEF">
      <w:pPr>
        <w:spacing w:after="0" w:line="360" w:lineRule="auto"/>
        <w:ind w:left="709"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 жарым жеңил салмак        Карымкулов Д.А.</w:t>
      </w:r>
    </w:p>
    <w:p w:rsidR="00FC4B2A" w:rsidRPr="00BB7432" w:rsidRDefault="00FC4B2A" w:rsidP="00A52CEF">
      <w:pPr>
        <w:spacing w:after="0" w:line="360" w:lineRule="auto"/>
        <w:ind w:left="709"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2. жеңил салмак                    Халматов Д.А.</w:t>
      </w:r>
    </w:p>
    <w:p w:rsidR="00FC4B2A" w:rsidRPr="00BB7432" w:rsidRDefault="00FC4B2A" w:rsidP="00A52CEF">
      <w:pPr>
        <w:spacing w:after="0" w:line="360" w:lineRule="auto"/>
        <w:ind w:left="709"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 орто салмак                       Мамарасулов А.</w:t>
      </w:r>
    </w:p>
    <w:p w:rsidR="00FC4B2A" w:rsidRPr="00BB7432" w:rsidRDefault="00FC4B2A" w:rsidP="00A52CEF">
      <w:pPr>
        <w:spacing w:after="0" w:line="360" w:lineRule="auto"/>
        <w:ind w:left="709"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4. орто оор салмак                Хаматалиев М.</w:t>
      </w:r>
    </w:p>
    <w:p w:rsidR="00FC4B2A" w:rsidRPr="00BB7432" w:rsidRDefault="00FC4B2A" w:rsidP="00A52CEF">
      <w:pPr>
        <w:spacing w:after="0" w:line="360" w:lineRule="auto"/>
        <w:ind w:left="709"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5. оор салмак                        Кулмаев К.</w:t>
      </w:r>
    </w:p>
    <w:p w:rsidR="00FC4B2A" w:rsidRPr="00BB7432"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Өткөрүлгөн спорттук мелдештер бир катар оң  жана жетишпеген  жактарын көргөздү. Жетишпестигине</w:t>
      </w:r>
      <w:r w:rsidR="007C56B4">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спорттук мелдештин эрежелеринин толук калыптанбаганы аларга болгон талаптардын эске алынбагандыгы.</w:t>
      </w:r>
    </w:p>
    <w:p w:rsidR="00FC4B2A" w:rsidRPr="00BB7432"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1941-жылы А. Абрамов тарабынан спорттук күрөш боюнча  жаңы (классификация) түркүмдөргө бөлүштүрүү  иштелип чыккан(154). Ошол эле жылы кабыл алынган эрежелердин негизинде спорттук күрөш боюнча </w:t>
      </w:r>
      <w:r w:rsidRPr="00BB7432">
        <w:rPr>
          <w:rFonts w:ascii="Times New Roman" w:hAnsi="Times New Roman" w:cs="Times New Roman"/>
          <w:sz w:val="28"/>
          <w:szCs w:val="28"/>
          <w:lang w:val="ky-KG"/>
        </w:rPr>
        <w:lastRenderedPageBreak/>
        <w:t>Казакстан, Кыргызстан жана Түркменстандын арасында матчтык  мелдеш өткөрүлөт. Ушул мелдеште командалык жеңишти Казакстандын балбандары алган, Кыргызстанды командасы экинчи орунду ээлеген</w:t>
      </w:r>
      <w:r w:rsidR="00830A0F">
        <w:rPr>
          <w:rFonts w:ascii="Times New Roman" w:hAnsi="Times New Roman" w:cs="Times New Roman"/>
          <w:sz w:val="28"/>
          <w:szCs w:val="28"/>
          <w:lang w:val="ky-KG"/>
        </w:rPr>
        <w:t xml:space="preserve"> </w:t>
      </w:r>
      <w:r w:rsidR="00D04184" w:rsidRPr="00BB7432">
        <w:rPr>
          <w:rFonts w:ascii="Times New Roman" w:hAnsi="Times New Roman" w:cs="Times New Roman"/>
          <w:sz w:val="28"/>
          <w:szCs w:val="28"/>
        </w:rPr>
        <w:t>[</w:t>
      </w:r>
      <w:r w:rsidRPr="00BB7432">
        <w:rPr>
          <w:rFonts w:ascii="Times New Roman" w:hAnsi="Times New Roman" w:cs="Times New Roman"/>
          <w:sz w:val="28"/>
          <w:szCs w:val="28"/>
          <w:lang w:val="ky-KG"/>
        </w:rPr>
        <w:t>101,15</w:t>
      </w:r>
      <w:r w:rsidR="00D04184" w:rsidRPr="00BB7432">
        <w:rPr>
          <w:rFonts w:ascii="Times New Roman" w:hAnsi="Times New Roman" w:cs="Times New Roman"/>
          <w:sz w:val="28"/>
          <w:szCs w:val="28"/>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Ата Мекендик согуш жылдарында  улуттук спорттук түрлөрү жана оюндары  жаштарды дене тарбиясы жана  аскердик даярдыгында  натыйжалуу каражат катары каралган.</w:t>
      </w:r>
    </w:p>
    <w:p w:rsidR="00FC4B2A" w:rsidRPr="00BB7432"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1943-жылы республиканын бир нече айыл-жерлеринде  А. Абрамов тарабынан иштелип чыккан эрежелердин негизинде  спорттук күрөш боюнча мелдештер өткөрүлгөн</w:t>
      </w:r>
      <w:r w:rsidR="00403373">
        <w:rPr>
          <w:rFonts w:ascii="Times New Roman" w:hAnsi="Times New Roman" w:cs="Times New Roman"/>
          <w:sz w:val="28"/>
          <w:szCs w:val="28"/>
          <w:lang w:val="ky-KG"/>
        </w:rPr>
        <w:t xml:space="preserve"> </w:t>
      </w:r>
      <w:r w:rsidR="00D61F31"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155</w:t>
      </w:r>
      <w:r w:rsidR="00D61F31"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Улуу Ата Мекендик согуш аяктагандан кийин Кыргызстандын эли элдик чарбаны калыбына келтирүү андан ары өнүктүрүү иштерине  катышкан. Алардын бири спорттук күрөш менен машыккан жаштардын катарын көбөйтүү,  квалификациялуу машыктыруучу-окутуучу адистерди даярдоо, спорттун бардык түрлөрү боюнча калыстарды даярдоо, коомдук башталыштагы инструкторлорду даярдоо болгон. Семинардын 12 угуучусуна атайын күбөлүктөр берилген.</w:t>
      </w:r>
    </w:p>
    <w:p w:rsidR="00AF5025" w:rsidRDefault="008F7AFF" w:rsidP="00A52CEF">
      <w:pPr>
        <w:spacing w:after="0" w:line="36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1951-жылы  Н.Х.Осмо</w:t>
      </w:r>
      <w:r w:rsidR="00FC4B2A" w:rsidRPr="00BB7432">
        <w:rPr>
          <w:rFonts w:ascii="Times New Roman" w:hAnsi="Times New Roman" w:cs="Times New Roman"/>
          <w:sz w:val="28"/>
          <w:szCs w:val="28"/>
          <w:lang w:val="ky-KG"/>
        </w:rPr>
        <w:t>нов жана Н.Михайлюк тарабынан  с</w:t>
      </w:r>
      <w:r w:rsidR="00F4153A">
        <w:rPr>
          <w:rFonts w:ascii="Times New Roman" w:hAnsi="Times New Roman" w:cs="Times New Roman"/>
          <w:sz w:val="28"/>
          <w:szCs w:val="28"/>
          <w:lang w:val="kk-KZ"/>
        </w:rPr>
        <w:t>п</w:t>
      </w:r>
      <w:r w:rsidR="00FC4B2A" w:rsidRPr="00BB7432">
        <w:rPr>
          <w:rFonts w:ascii="Times New Roman" w:hAnsi="Times New Roman" w:cs="Times New Roman"/>
          <w:sz w:val="28"/>
          <w:szCs w:val="28"/>
          <w:lang w:val="ky-KG"/>
        </w:rPr>
        <w:t>орттук күрөштүн эрежелери кайрадан иштелип чыккан</w:t>
      </w:r>
      <w:r w:rsidR="00AA0ADB" w:rsidRPr="00AA0ADB">
        <w:rPr>
          <w:rFonts w:ascii="Times New Roman" w:hAnsi="Times New Roman" w:cs="Times New Roman"/>
          <w:sz w:val="28"/>
          <w:szCs w:val="28"/>
          <w:lang w:val="ky-KG"/>
        </w:rPr>
        <w:t xml:space="preserve"> </w:t>
      </w:r>
      <w:r w:rsidR="00D61F31" w:rsidRPr="00BB7432">
        <w:rPr>
          <w:rFonts w:ascii="Times New Roman" w:hAnsi="Times New Roman" w:cs="Times New Roman"/>
          <w:sz w:val="28"/>
          <w:szCs w:val="28"/>
          <w:lang w:val="ky-KG"/>
        </w:rPr>
        <w:t>[</w:t>
      </w:r>
      <w:r w:rsidR="00FC4B2A" w:rsidRPr="00BB7432">
        <w:rPr>
          <w:rFonts w:ascii="Times New Roman" w:hAnsi="Times New Roman" w:cs="Times New Roman"/>
          <w:sz w:val="28"/>
          <w:szCs w:val="28"/>
          <w:lang w:val="ky-KG"/>
        </w:rPr>
        <w:t>156</w:t>
      </w:r>
      <w:r w:rsidR="00D61F31" w:rsidRPr="00BB7432">
        <w:rPr>
          <w:rFonts w:ascii="Times New Roman" w:hAnsi="Times New Roman" w:cs="Times New Roman"/>
          <w:sz w:val="28"/>
          <w:szCs w:val="28"/>
          <w:lang w:val="ky-KG"/>
        </w:rPr>
        <w:t>]</w:t>
      </w:r>
      <w:r w:rsidR="00FC4B2A" w:rsidRPr="00BB7432">
        <w:rPr>
          <w:rFonts w:ascii="Times New Roman" w:hAnsi="Times New Roman" w:cs="Times New Roman"/>
          <w:sz w:val="28"/>
          <w:szCs w:val="28"/>
          <w:lang w:val="ky-KG"/>
        </w:rPr>
        <w:t>.</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Өспүрүмдөр арасындагы салмактык категориянын  киргизилиши спорттук  күрөштүн өнүгүшүндө белгилүү роль ойногон.1973-жылга чейин өспүрүмдөр арасында өзүнчө спорттук мелдештер өткөрүлгөн эмес.</w:t>
      </w:r>
    </w:p>
    <w:p w:rsidR="00AF5025" w:rsidRPr="009A3E82"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1955-жылдан баштап, 1972-жылга чейин кыргыз улуттук спорттук күрөш боюнча расмий спорттук мелдештер өткөрүлгөн эмес. Баары ыкт</w:t>
      </w:r>
      <w:r w:rsidR="00F4153A">
        <w:rPr>
          <w:rFonts w:ascii="Times New Roman" w:hAnsi="Times New Roman" w:cs="Times New Roman"/>
          <w:sz w:val="28"/>
          <w:szCs w:val="28"/>
          <w:lang w:val="ky-KG"/>
        </w:rPr>
        <w:t>ы</w:t>
      </w:r>
      <w:r w:rsidRPr="00BB7432">
        <w:rPr>
          <w:rFonts w:ascii="Times New Roman" w:hAnsi="Times New Roman" w:cs="Times New Roman"/>
          <w:sz w:val="28"/>
          <w:szCs w:val="28"/>
          <w:lang w:val="ky-KG"/>
        </w:rPr>
        <w:t>ярдуу спорттук коом ЫСК “Колхозчунун” биринчилиги менен чектелген. Бир гана  кыргыз улуттук күрөштүн билермандары жана чыныгы  мекенчилдери ошол нерсе</w:t>
      </w:r>
      <w:r w:rsidR="005C6179">
        <w:rPr>
          <w:rFonts w:ascii="Times New Roman" w:hAnsi="Times New Roman" w:cs="Times New Roman"/>
          <w:sz w:val="28"/>
          <w:szCs w:val="28"/>
          <w:lang w:val="ky-KG"/>
        </w:rPr>
        <w:t>ге макул болбогон</w:t>
      </w:r>
      <w:r w:rsidR="005C6179" w:rsidRPr="005C6179">
        <w:rPr>
          <w:rFonts w:ascii="Times New Roman" w:hAnsi="Times New Roman" w:cs="Times New Roman"/>
          <w:sz w:val="28"/>
          <w:szCs w:val="28"/>
          <w:lang w:val="ky-KG"/>
        </w:rPr>
        <w:t>.</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Алардын тынымсыз аракети менен  СК  андан ары өнүктүрүү жана  мелдештин эрежелерин өркүндөтүү  боюнча бир нече конкреттүү иш-чаралар уюштурулган.</w:t>
      </w:r>
    </w:p>
    <w:p w:rsidR="00AF5025" w:rsidRDefault="00FC4B2A" w:rsidP="00565491">
      <w:pPr>
        <w:spacing w:before="240"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Ошону менен элге кеңири жайылышына  заман тала</w:t>
      </w:r>
      <w:r w:rsidR="00EA47B2">
        <w:rPr>
          <w:rFonts w:ascii="Times New Roman" w:hAnsi="Times New Roman" w:cs="Times New Roman"/>
          <w:sz w:val="28"/>
          <w:szCs w:val="28"/>
          <w:lang w:val="ky-KG"/>
        </w:rPr>
        <w:t>бындагы мелдештин эрежелеринин</w:t>
      </w:r>
      <w:r w:rsidR="00EA47B2" w:rsidRPr="00EA47B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квалицификациясынын деңгээлинин жетишсиздиги себеп болгон. Жогоруда айтылгандар 1967-жылдагы СК боюнча документте</w:t>
      </w:r>
      <w:r w:rsidR="005C6179">
        <w:rPr>
          <w:rFonts w:ascii="Times New Roman" w:hAnsi="Times New Roman" w:cs="Times New Roman"/>
          <w:sz w:val="28"/>
          <w:szCs w:val="28"/>
          <w:lang w:val="ky-KG"/>
        </w:rPr>
        <w:t>рди иштеп чыгууга түрткү берген</w:t>
      </w:r>
      <w:r w:rsidR="00565491">
        <w:rPr>
          <w:rFonts w:ascii="Times New Roman" w:hAnsi="Times New Roman" w:cs="Times New Roman"/>
          <w:sz w:val="28"/>
          <w:szCs w:val="28"/>
          <w:lang w:val="ky-KG"/>
        </w:rPr>
        <w:t xml:space="preserve"> </w:t>
      </w:r>
      <w:r w:rsidR="005C6179" w:rsidRPr="005C6179">
        <w:rPr>
          <w:rFonts w:ascii="Times New Roman" w:hAnsi="Times New Roman" w:cs="Times New Roman"/>
          <w:sz w:val="28"/>
          <w:szCs w:val="28"/>
          <w:lang w:val="ky-KG"/>
        </w:rPr>
        <w:t>[</w:t>
      </w:r>
      <w:r w:rsidR="005C6179">
        <w:rPr>
          <w:rFonts w:ascii="Times New Roman" w:hAnsi="Times New Roman" w:cs="Times New Roman"/>
          <w:sz w:val="28"/>
          <w:szCs w:val="28"/>
          <w:lang w:val="ky-KG"/>
        </w:rPr>
        <w:t>75</w:t>
      </w:r>
      <w:r w:rsidR="00565491" w:rsidRPr="00565491">
        <w:rPr>
          <w:rFonts w:ascii="Times New Roman" w:hAnsi="Times New Roman" w:cs="Times New Roman"/>
          <w:sz w:val="28"/>
          <w:szCs w:val="28"/>
          <w:lang w:val="ky-KG"/>
        </w:rPr>
        <w:t>]</w:t>
      </w:r>
      <w:r w:rsidRPr="00BB7432">
        <w:rPr>
          <w:rFonts w:ascii="Times New Roman" w:hAnsi="Times New Roman" w:cs="Times New Roman"/>
          <w:sz w:val="28"/>
          <w:szCs w:val="28"/>
          <w:lang w:val="ky-KG"/>
        </w:rPr>
        <w:t>. Мелдеш эрежелеринде  эки тайпага  бөлүнгөн; өспүрүмдөр 17-18 жаш, чоңдор 19 жаш жана андан жогору.</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Кийинчерээк  Кыргыз улуттук СК мелдеш эрежелери бир нече жолу өзгөргөн</w:t>
      </w:r>
      <w:r w:rsidR="00BA3C70">
        <w:rPr>
          <w:rFonts w:ascii="Times New Roman" w:hAnsi="Times New Roman" w:cs="Times New Roman"/>
          <w:sz w:val="28"/>
          <w:szCs w:val="28"/>
          <w:lang w:val="ky-KG"/>
        </w:rPr>
        <w:t xml:space="preserve"> </w:t>
      </w:r>
      <w:r w:rsidR="009A3E81"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76, 77, 78</w:t>
      </w:r>
      <w:r w:rsidR="009A3E81"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Ар бир өзгөрүү СК  өсүп-өнүгүү деңгээлин, балбандардын даярдыгын жана башка факторду  ачыктаган.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Жогоруда белгиленген өзгөртүүлөр, спорт жетекчилеринин  уюштуруу –практикалык иштеринин жакшырышы, коомчулуктун  жана  адистердин иш-аракетинин натыйжасы жакшы көрсөткүчтөрдү  камсыздаган.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Акыркы мезгилде  кыргыздын улуттук спорт түрлөрү жана оюндарына  маани бөрүүгө өзгөчө көңүл бурулууда. Улуттук спорт оюндары мектеп, жогорку окуу жайлар, коллеждин жана техникалык билим берүүнүн окуучулар, студенттердин окуу программасына  ошондой эле, Азия оюндары жана Дүйнөлүк көчмөндөр оюндарынын Спартакиадасына  киргизилген.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Республиканын облустарында жана райондорунда спорттук мелдештер системалуу өткөрүлө баштады.1996-жылдан баштап, КРнын  улуттук спорттук оюндарынын  түрлөрү боюнча Спартакиада өткөрүлөт.</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2003-жылы “Кыргыз улуттук спорт түрлөрү жана оюндары жөнүндө” КР мыйзамы кабыл алынган.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Мына ушунун бардыгы кыргыз улуттук спорттук оюндардын  анын ичинде спорттук  кыргыз күрөшүн, мелдештин эрежелерин өнүктүрүүгө  милдеттендирет. Улуттук  дене тарбия жана спорт  маданияттын ажырагыс бөлүгү катары  өнүгүүнүн заманбап  этабында бир катар кыйынчылыктарга дуушар болгон, бөлүп айтканда, квалификациялуу адистердин жетишсиздиги мисал боло алат. Эл аралык мелдештерди өткөрүүнүн тажрыйбасы көрсөткөндөй, биздин өлкөбүз  кесипкөй адистерге, оргиналдуу идеяларга бай адамдарга, спорттук калыстарга муктаждыгы байкалган. Алдыңкы </w:t>
      </w:r>
      <w:r w:rsidRPr="00BB7432">
        <w:rPr>
          <w:rFonts w:ascii="Times New Roman" w:hAnsi="Times New Roman" w:cs="Times New Roman"/>
          <w:sz w:val="28"/>
          <w:szCs w:val="28"/>
          <w:lang w:val="ky-KG"/>
        </w:rPr>
        <w:lastRenderedPageBreak/>
        <w:t>практикалык тажрыйбалуу, илим-билимдүү адистерге, эл аралык талаптардын деңгээлине жооп берген  кесипкөй калыстарга  муктаждык келип чыккан.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калыс-бул кесипкөй, дене тарбия жана спорт менен машыккандар менен жаңы баштагандардан тартып, Олимпиаданын жеңүүчүлөрүнө чейин тыгыз байланышта болгон  кесиптик  адис.</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мелдештерди  уюштуруудагы калыстыктын көйгөйлөрү байыртадан  бери келаткан тарыхка ээ.</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Байыркы убактарда спорттук мелдеш индивидумдун (спорттук атаандаштык)  айлана-чөйрөгө  карап кандайча көнгөндүгүн анын даярдыгын аныктоодогу  натыйжалуу каражат жана туура чечим  катары каралган. Атаандаштардын  ийгилигин жана жетишкендигин калыс баалоо үчүн спорт калыстары катары аксакалдар чакырылган.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Дене тарбия көнүгүүлөрүнүн</w:t>
      </w:r>
      <w:r w:rsidR="003D151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(спорттун) тарбиялык кызматы анын эл арасында жайылышына түрткү берген. </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Дене тарбия көнүгүүлөрү жаштар арасында  натыйжалуу жана керектүү даярдык катары коомдук ар кандай иштерге (өлкөнү баскынчылардан коргоодо, кара жумушка, эмгекке үйрөтүүдө, катаал климаттык  шарттарга көнүүгө,  жашоо ордун алмаштырганда  ж.б) даяр  болууга жардамдашкан. Ошентип, бара-бара  спорттук мелдештердин эл алдында өткөрүлгөн түрлөрү пайда боло баштаган. Алар: ат чабыш, жаа аттуу,  найза аттуу, ар кандай аралыкка чуркоо, жөө күрөш жана  ат үстүндө күрөш жана башкалар.</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калыстыктын өнүгүү эволюциясында жекеме-жеке  күрөштүн  ар кандай  түрлөрүнүн колдонулушу, кыргыз улуттук  оюндардын жана   атайын машыктыруучу сабактардын өсүшүнө  өбөлгө болгон.  Күрөштү  коргоо жана коргоону  катары эмес, спорт  ишмердүүлүгү  катары кароо кыргыз урууларынын арасында</w:t>
      </w:r>
      <w:r w:rsidR="00920C8B" w:rsidRPr="00BB7432">
        <w:rPr>
          <w:rFonts w:ascii="Times New Roman" w:hAnsi="Times New Roman" w:cs="Times New Roman"/>
          <w:sz w:val="28"/>
          <w:szCs w:val="28"/>
          <w:lang w:val="ky-KG"/>
        </w:rPr>
        <w:t>инсандардын</w:t>
      </w:r>
      <w:r w:rsidRPr="00BB7432">
        <w:rPr>
          <w:rFonts w:ascii="Times New Roman" w:hAnsi="Times New Roman" w:cs="Times New Roman"/>
          <w:sz w:val="28"/>
          <w:szCs w:val="28"/>
          <w:lang w:val="ky-KG"/>
        </w:rPr>
        <w:t xml:space="preserve"> жана уруулук ич ара келишпестиктерди жоюуга  өбөлгө түзгөн.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Байыркы кыргыздарда  атаандаштыкты жана жекеме-жеке күрөштү  бир уруунун арасындагы келишпестиктерди күч менен чечкенге  колдонгон. </w:t>
      </w:r>
      <w:r w:rsidRPr="00BB7432">
        <w:rPr>
          <w:rFonts w:ascii="Times New Roman" w:hAnsi="Times New Roman" w:cs="Times New Roman"/>
          <w:sz w:val="28"/>
          <w:szCs w:val="28"/>
          <w:lang w:val="ky-KG"/>
        </w:rPr>
        <w:lastRenderedPageBreak/>
        <w:t>Ошол кездеги уруулар бири-бири менен атаандашып, жарышып,  мелдешип турушу коомдук өнүгүүнүн  коргоо жана коргоонун тарыхый бир этабы катары болгон.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Алгачкы убакта оюндардагы  атаандаштык  жана жарышуу адамдардын өз ара келишпес мамилелерин оң тарапка чечүүчү каражат болгон. Кийинчерээк  оюндардын мындан  башка социалдык-коомдук  кызматтары (функциясы) байкалган, алардын ичинен  укмуштуудай оюн, тарбиялык  мааниси жана  тынчтыкты сактоо вазыйпасы болгон.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w:t>
      </w:r>
      <w:r w:rsidR="00174EB7" w:rsidRPr="00BB7432">
        <w:rPr>
          <w:rFonts w:ascii="Times New Roman" w:hAnsi="Times New Roman" w:cs="Times New Roman"/>
          <w:sz w:val="28"/>
          <w:szCs w:val="28"/>
          <w:lang w:val="ky-KG"/>
        </w:rPr>
        <w:t>к</w:t>
      </w:r>
      <w:r w:rsidRPr="00BB7432">
        <w:rPr>
          <w:rFonts w:ascii="Times New Roman" w:hAnsi="Times New Roman" w:cs="Times New Roman"/>
          <w:sz w:val="28"/>
          <w:szCs w:val="28"/>
          <w:lang w:val="ky-KG"/>
        </w:rPr>
        <w:t xml:space="preserve">муштуудай оюндун функциясы күрөш </w:t>
      </w:r>
      <w:r w:rsidR="00112292">
        <w:rPr>
          <w:rFonts w:ascii="Times New Roman" w:hAnsi="Times New Roman" w:cs="Times New Roman"/>
          <w:sz w:val="28"/>
          <w:szCs w:val="28"/>
          <w:lang w:val="ky-KG"/>
        </w:rPr>
        <w:t>жараяны</w:t>
      </w:r>
      <w:r w:rsidRPr="00BB7432">
        <w:rPr>
          <w:rFonts w:ascii="Times New Roman" w:hAnsi="Times New Roman" w:cs="Times New Roman"/>
          <w:sz w:val="28"/>
          <w:szCs w:val="28"/>
          <w:lang w:val="ky-KG"/>
        </w:rPr>
        <w:t xml:space="preserve"> менен коштолгон, анткени ал адамдарды бириктирүүдөгү, достоштуруудагы, ынтымакка чакыруудагы   социалдык  муктаждыктын бири болгон. Социалдык көз караштан алганда, мындай муктаждыкты өзүн-өзү таануу, өзүн-өзү көрсөтүү, өзүнө-өзү ишенүү же  айлана-тегерегиндеги адамдардын баалоо муктаждыгы  деп түшүнсө болот. Так ошол муктаждык мелдеш учурундагы көрөрмандардын, күйөрмандардын  болушун шарттаган. Мелдештин жүрүшүндөгү эмоционалдык абалдар, мелдештин кайталангыстыгы, жыйынтыктын күтүлбөстүгү көрүүчүлөрдү өзүнө  тарткан күч болгон </w:t>
      </w:r>
      <w:r w:rsidR="009A3E81"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93,131</w:t>
      </w:r>
      <w:r w:rsidR="009A3E81"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Эмоция, кумар талашып-тартышуунун, келишпестиктин жана  тартипсиздиктин  себеби болгон. Тартипсиздикти жөнгө салуу  максатында   мелдештин эрежелерин (МЭ) сактоого, талаш-тартыштуу маселени калыс чечиш үчүн тажрыйбалуу адамдар, айыл аксакалдары , билермандар чакырылган.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Улуттук спорт оюндарынын туура  өнүгүшүндөгү эң  маанилүү  себептеринин  бири  “Дене тарбия маданияты” сабагын жалпы окутуу тармагына киргизүү болуп саналат. Мектептердеги дене тарбия сабагы  ден соолугу мыкты, күчтүү, чоң  класстын  балдары  өзүнөн кичине,  төмөнкү класстын балдарына кам көргөндү үйрөткөн</w:t>
      </w:r>
      <w:r w:rsidR="001F1B5F">
        <w:rPr>
          <w:rFonts w:ascii="Times New Roman" w:hAnsi="Times New Roman" w:cs="Times New Roman"/>
          <w:sz w:val="28"/>
          <w:szCs w:val="28"/>
          <w:lang w:val="ky-KG"/>
        </w:rPr>
        <w:t xml:space="preserve"> </w:t>
      </w:r>
      <w:r w:rsidR="00984260"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9</w:t>
      </w:r>
      <w:r w:rsidR="00984260"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Элдик оюндар жана мелдештерди уюштуруу менен бирге жаштарга илим-билим, шыкты үйрөткөн. Спорт менен машыккан балдар өз </w:t>
      </w:r>
      <w:r w:rsidRPr="00BB7432">
        <w:rPr>
          <w:rFonts w:ascii="Times New Roman" w:hAnsi="Times New Roman" w:cs="Times New Roman"/>
          <w:sz w:val="28"/>
          <w:szCs w:val="28"/>
          <w:lang w:val="ky-KG"/>
        </w:rPr>
        <w:lastRenderedPageBreak/>
        <w:t>чөйрөсүндөгү теңтуштарынын арасында лидерлик сапатка ээ болуп,  тартипти сактап, ар намыстуу болушкан. Улуттук оюндар жана мелдештердин эрежелеринин негизинде кыймыл ишмердүүлүгүнүнө үйрөткөн, ал эми калыстыктын эрежеси тарбияга  жана билимге үйрөткөн.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мелдештердеги калыстыктын көйгөйлөрү коомчулукту мурдатан бери  тынчсыздандырып келген.  Биринчи калыстыктан  тайган эпизод “Манас” эпосунан Жолой менен Кошойдун беттешүүсүнөн байкасак болот. 1906-жылы  Афинада өткөрүлгөн кезексиз Олимпиада оюндарында калыстар өздөрүнүн оор  атлеттерине  тартып,  көтөрө  албаган  салмакты деле (фиксация кылбаган</w:t>
      </w:r>
      <w:r w:rsidR="00BA3C70">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снаряды  эсептешкен. 1908-жылы  Лондондо англиялык мушкер  беттешинде  өз атасы калыс болгонунан жеңишке жеткен.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w:t>
      </w:r>
      <w:r w:rsidR="009B581E" w:rsidRPr="00BB7432">
        <w:rPr>
          <w:rFonts w:ascii="Times New Roman" w:hAnsi="Times New Roman" w:cs="Times New Roman"/>
          <w:sz w:val="28"/>
          <w:szCs w:val="28"/>
          <w:lang w:val="ky-KG"/>
        </w:rPr>
        <w:t>ктын өнүгүү эволюциясына көз чап</w:t>
      </w:r>
      <w:r w:rsidRPr="00BB7432">
        <w:rPr>
          <w:rFonts w:ascii="Times New Roman" w:hAnsi="Times New Roman" w:cs="Times New Roman"/>
          <w:sz w:val="28"/>
          <w:szCs w:val="28"/>
          <w:lang w:val="ky-KG"/>
        </w:rPr>
        <w:t>тырсак, мурда күрөш боюнча калыс килемге чыкпастан эле, элдин  көрүүчүлөрдүн арасында отуруп,  беттешүүнүн жүрүшүнө кунт коюп карап турганы белгилүү. Спорт калысы мелдештин эрежелерин жана шарттарын жакшы билген, аларды толук түшүндүрүп, чечмелеп  бере алган. Эгерде  балбандарда кандайдыр бир келишпестик жаралса, алар дароо  калыска кайрылган, ал суроону  тез чечип берген. Спорт калыстары  аксакалдардын кеңеши менен мелдештерге дайындалган.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Күрөш эл арасында өнүгө баштагандан тартып, бара-бара балбандардын ар бир беттешүүсүн калыс баалоо бир эле адамга кыйынчылык туудурган. Мелдештерде бир эле калысты тандабастан, балбандарды тандоодо алардын  беттешүүгө катышарын же катышпасын чечүү, керектүү  жабдуулар менен камсыздоо тапшырмасы калыска жүктөлүп калган. Практикада балбандарды</w:t>
      </w:r>
      <w:r w:rsidR="00EE5296" w:rsidRPr="00BB7432">
        <w:rPr>
          <w:rFonts w:ascii="Times New Roman" w:hAnsi="Times New Roman" w:cs="Times New Roman"/>
          <w:sz w:val="28"/>
          <w:szCs w:val="28"/>
          <w:lang w:val="ky-KG"/>
        </w:rPr>
        <w:t>н</w:t>
      </w:r>
      <w:r w:rsidRPr="00BB7432">
        <w:rPr>
          <w:rFonts w:ascii="Times New Roman" w:hAnsi="Times New Roman" w:cs="Times New Roman"/>
          <w:sz w:val="28"/>
          <w:szCs w:val="28"/>
          <w:lang w:val="ky-KG"/>
        </w:rPr>
        <w:t xml:space="preserve">жыйынтыкка нараазылыгын жана  дициплинардык  тартибин караган комиссия сыяктуу  топ түзүлүп калган. </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Октябрь революциясы жеңгенден кийин  спортту  ревизиялоочу  теориялар пайда болуп, спорттук мелдештерди, спорттук эрежелерди жана калыстарды жокко чыгарган. ”Буржуазиялык спорттун түрү жоголсун!”, </w:t>
      </w:r>
      <w:r w:rsidRPr="00BB7432">
        <w:rPr>
          <w:rFonts w:ascii="Times New Roman" w:hAnsi="Times New Roman" w:cs="Times New Roman"/>
          <w:sz w:val="28"/>
          <w:szCs w:val="28"/>
          <w:lang w:val="ky-KG"/>
        </w:rPr>
        <w:lastRenderedPageBreak/>
        <w:t>“Пролетардык дене тарбия көнүгүүлөрү болсун!” деген лозунгдар менен   кылымдар бою салтка айланган кыргыз улуттук спорт оюндарына терс мамиле жасаганга үндөшкөн. Бул көбүнчө жумушчу, партиялык, профсоюздук жана дене тарбиялык уюмдарда  кездешкен.</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мелдештерди уюштуруп, өз ара беттештиртип, рекорд койдургандын кереги жок деп эсептешкен, бир гана адамдардын ден соолугун жакшыртуу, жакшы иштөөгө даярдоо үчүн гана колдонуш керек деп эсептеген ректор (ГЦОЛИФК) В.А. Зигмунд  баштаган адистер.</w:t>
      </w:r>
    </w:p>
    <w:p w:rsidR="00AF5025"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30-жылдары мурдагы союз убагында спорттук кыймылдар бир гана саясий максатта колдонулуп, пролетардык бийликтин түзүлүшүн чыңдоо үчүн өзүнүн бөлүмдөрүнө ( структура) айландырылган.</w:t>
      </w:r>
    </w:p>
    <w:p w:rsidR="00FC4B2A" w:rsidRPr="00BB7432"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М. Я.Сарафдын </w:t>
      </w:r>
      <w:r w:rsidR="00984260"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105</w:t>
      </w:r>
      <w:r w:rsidR="00984260"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көз карашы боюнча спортту жана  спорттук  иш-чараларды өнүктүрүүдө дене тарбия маданияты оң таасирин берерин билдирген.</w:t>
      </w:r>
    </w:p>
    <w:p w:rsidR="00AF5025"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ХХ кылымдын аягы ХХI кылымдын башында  дене тарбия жана спорттун  массалык түрдө өсүп-өнүгүшүн аны менен бирге мелдештерди уюштуруу, мелдештерди калыстоо процессине мамлекет жана коомчулук жетишерлик көңүл бурган. 2014, 2016, 2018-жылдарда Чолпон-Ата шаарында өткөрүлгөн Дүйнөлүк көчмөндөр оюну өлкөбүздө дене тарбия жана спорттун  массалык түрдө өнүгүшүнө  эбегейсиз түрткү берген.</w:t>
      </w:r>
    </w:p>
    <w:p w:rsidR="00AF5025"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Учурда республикада  канааттандырарлык  өнүгө албай жатышынын себептери, анын экономикалык абалынын  оорлугу, дене тарбия жана спорттун инфраструктурасындагы бузуулар, айрыкча кыргыз улуттук күрөшүндөгү жана спорттук мелдештердеги калыстыктын, дене тарбия тармагындагы көптөгөн  кемчиликтер, жетишпестиктер  себеп.</w:t>
      </w:r>
    </w:p>
    <w:p w:rsidR="00AF5025"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Жалпыга белгилүү болгондой, мелдеш </w:t>
      </w:r>
      <w:r w:rsidR="00520663">
        <w:rPr>
          <w:rFonts w:ascii="Times New Roman" w:hAnsi="Times New Roman" w:cs="Times New Roman"/>
          <w:sz w:val="28"/>
          <w:szCs w:val="28"/>
          <w:lang w:val="ky-KG"/>
        </w:rPr>
        <w:t>жараянындагы</w:t>
      </w:r>
      <w:r w:rsidRPr="00BB7432">
        <w:rPr>
          <w:rFonts w:ascii="Times New Roman" w:hAnsi="Times New Roman" w:cs="Times New Roman"/>
          <w:sz w:val="28"/>
          <w:szCs w:val="28"/>
          <w:lang w:val="ky-KG"/>
        </w:rPr>
        <w:t xml:space="preserve"> калыстык өзүнө  </w:t>
      </w:r>
      <w:r w:rsidR="00520663">
        <w:rPr>
          <w:rFonts w:ascii="Times New Roman" w:hAnsi="Times New Roman" w:cs="Times New Roman"/>
          <w:sz w:val="28"/>
          <w:szCs w:val="28"/>
          <w:lang w:val="ky-KG"/>
        </w:rPr>
        <w:t>инсандын</w:t>
      </w:r>
      <w:r w:rsidRPr="00BB7432">
        <w:rPr>
          <w:rFonts w:ascii="Times New Roman" w:hAnsi="Times New Roman" w:cs="Times New Roman"/>
          <w:sz w:val="28"/>
          <w:szCs w:val="28"/>
          <w:lang w:val="ky-KG"/>
        </w:rPr>
        <w:t xml:space="preserve">  ар тараптуу  нравалык- эстетикалык өнүгүшүн камтыйт. Жаштар кылымдар бою калыптанып калган баалуулуктардан алыстап бараткан мезгилде  кыргыз спорттук күрөштүн өнүгүшү, мекенчилдикке,  гуманизмге  багыттоодо  өзгөчө мааниге  ээ</w:t>
      </w:r>
      <w:r w:rsidR="00D701C4">
        <w:rPr>
          <w:rFonts w:ascii="Times New Roman" w:hAnsi="Times New Roman" w:cs="Times New Roman"/>
          <w:sz w:val="28"/>
          <w:szCs w:val="28"/>
          <w:lang w:val="ky-KG"/>
        </w:rPr>
        <w:t xml:space="preserve"> </w:t>
      </w:r>
      <w:r w:rsidR="00C01238"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3, 27, 34, 58, 84, 97, 112, 113 ж.б.</w:t>
      </w:r>
      <w:r w:rsidR="00C01238"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AF5025"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Кыргыз спортунун өкүлдөрүнүн “Эл аралык көчмөндөр оюндарындагы”</w:t>
      </w:r>
      <w:r w:rsidR="00285F3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ийгилиги,  спорт мелдешиндеги татыктуу даңкы жогорку кесипкөй калыстардын эмгегинин жемиши катарында нравалык, мекенчилдик аң сезимди калыптандырууга, дүйнөлүк масштабдагы дүйнө таануусуна “революция” жасады. Улуттук спорттук оюндардын  баалуулугун бүткүл адамзатка таанытты. Негизинде дүйнөлүк спорт коомчулугунун өкүлдөрүнө ата</w:t>
      </w:r>
      <w:r w:rsidR="00285F3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тегинин белгилүүлүгү же билим-илим алуусунун  кыйынчылыгына  карабай эле, дүйнө элитасына кирген өлкө башчылар, саясатчылар, идеологдор, экономисттердин катарына оңой эле  кирүү мүмкүнчүлүгү  түзүлдү. Спортчу жана анын  уникалдуу  нравалык-эрктик, дене тарбиялык, техникалык-тактикалык жөндөмдөрүн ачып-таап ошол мүмкүнчүлүктөрдү туура пайдаланып, мыкты  усулдарга үйрөткөн  окутуучу-машыктыруучу экөө элге  бат таанылып кетет. Чемпиондор улут сыймыгы болуп калышты. Мелдеш процесси жана обьективдүү калыстык бардык обективдүү жана субьективдүү тоскоолдуктарды   жеңип,  спортто атак-даңкка  жетүүгө жол ачты.</w:t>
      </w:r>
    </w:p>
    <w:p w:rsidR="00FC4B2A" w:rsidRDefault="00FC4B2A" w:rsidP="00A52CEF">
      <w:p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Мелдештеги калыстык спорт чөйрөсүндө өзүнчө бир “брендге” айланып, цивилизацияга жетишкен коомдун прогрессиндеги  натыйжалуу шарттардын бири болуп калды.</w:t>
      </w:r>
    </w:p>
    <w:p w:rsidR="00D701C4" w:rsidRDefault="00D701C4" w:rsidP="00A52CEF">
      <w:pPr>
        <w:spacing w:after="0" w:line="360" w:lineRule="auto"/>
        <w:ind w:firstLine="851"/>
        <w:jc w:val="both"/>
        <w:rPr>
          <w:rFonts w:ascii="Times New Roman" w:hAnsi="Times New Roman" w:cs="Times New Roman"/>
          <w:sz w:val="28"/>
          <w:szCs w:val="28"/>
          <w:lang w:val="ky-KG"/>
        </w:rPr>
      </w:pPr>
    </w:p>
    <w:p w:rsidR="00FC4B2A" w:rsidRDefault="008F7AFF" w:rsidP="0044413B">
      <w:pPr>
        <w:pStyle w:val="2"/>
        <w:spacing w:before="0"/>
        <w:jc w:val="center"/>
        <w:rPr>
          <w:rFonts w:ascii="Times New Roman" w:hAnsi="Times New Roman" w:cs="Times New Roman"/>
          <w:b/>
          <w:sz w:val="28"/>
          <w:szCs w:val="28"/>
          <w:lang w:val="ky-KG"/>
        </w:rPr>
      </w:pPr>
      <w:bookmarkStart w:id="4" w:name="_Toc118815758"/>
      <w:r>
        <w:rPr>
          <w:rFonts w:ascii="Times New Roman" w:hAnsi="Times New Roman" w:cs="Times New Roman"/>
          <w:b/>
          <w:sz w:val="28"/>
          <w:szCs w:val="28"/>
          <w:lang w:val="ky-KG"/>
        </w:rPr>
        <w:t>1.2</w:t>
      </w:r>
      <w:r w:rsidR="00FC4B2A" w:rsidRPr="00BB7432">
        <w:rPr>
          <w:rFonts w:ascii="Times New Roman" w:hAnsi="Times New Roman" w:cs="Times New Roman"/>
          <w:b/>
          <w:sz w:val="28"/>
          <w:szCs w:val="28"/>
          <w:lang w:val="ky-KG"/>
        </w:rPr>
        <w:t xml:space="preserve"> Кыргыз улуттук  спорттук күрөштүн өзгөчөлүгү, спорттук мелдештердеги калыстык жөнүндө</w:t>
      </w:r>
      <w:bookmarkEnd w:id="4"/>
    </w:p>
    <w:p w:rsidR="00D701C4" w:rsidRPr="00D701C4" w:rsidRDefault="00D701C4" w:rsidP="00D701C4">
      <w:pPr>
        <w:rPr>
          <w:lang w:val="ky-KG"/>
        </w:rPr>
      </w:pP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Эл ичинде спорттук күрөштү “элдик күрөш” деп аташат. Спорттун бир дагы  түрү  ушундай  жалпы элдик таанымга татыктуу болгон  эмес. Күрөш-спорттук күрөш  өзүнө эң мыкты касиетти жана сапаттарды камтыган:  эмоционалдуулук, атаандашын сыйлоо, толерантуулук, жогорку көрүүчүлүк, жеткиликтүүлүк, техникалык-тактикалык кыймылындагы  ар түрдүүлүк жана  прикладдык өзгөчөлүккө ээ.</w:t>
      </w:r>
    </w:p>
    <w:p w:rsidR="00FC4B2A" w:rsidRPr="00BB7432" w:rsidRDefault="00DD587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 xml:space="preserve">Күрөш- дене </w:t>
      </w:r>
      <w:r w:rsidR="00FC4B2A" w:rsidRPr="00BB7432">
        <w:rPr>
          <w:rFonts w:ascii="Times New Roman" w:hAnsi="Times New Roman" w:cs="Times New Roman"/>
          <w:sz w:val="28"/>
          <w:szCs w:val="28"/>
          <w:lang w:val="ky-KG"/>
        </w:rPr>
        <w:t xml:space="preserve"> көнүгүүсүнүн бир түрү,  максатуу, күчтүү, чечкиндүү, кайраттуу, өжөр, дене </w:t>
      </w:r>
      <w:r w:rsidRPr="00BB7432">
        <w:rPr>
          <w:rFonts w:ascii="Times New Roman" w:hAnsi="Times New Roman" w:cs="Times New Roman"/>
          <w:sz w:val="28"/>
          <w:szCs w:val="28"/>
          <w:lang w:val="ky-KG"/>
        </w:rPr>
        <w:t>даярдыгы</w:t>
      </w:r>
      <w:r w:rsidR="00FC4B2A" w:rsidRPr="00BB7432">
        <w:rPr>
          <w:rFonts w:ascii="Times New Roman" w:hAnsi="Times New Roman" w:cs="Times New Roman"/>
          <w:sz w:val="28"/>
          <w:szCs w:val="28"/>
          <w:lang w:val="ky-KG"/>
        </w:rPr>
        <w:t xml:space="preserve"> жагынан   өнүккөн </w:t>
      </w:r>
      <w:r w:rsidR="00BB202F" w:rsidRPr="00BB7432">
        <w:rPr>
          <w:rFonts w:ascii="Times New Roman" w:hAnsi="Times New Roman" w:cs="Times New Roman"/>
          <w:sz w:val="28"/>
          <w:szCs w:val="28"/>
          <w:lang w:val="ky-KG"/>
        </w:rPr>
        <w:t>инсандар</w:t>
      </w:r>
      <w:r w:rsidR="00FC4B2A" w:rsidRPr="00BB7432">
        <w:rPr>
          <w:rFonts w:ascii="Times New Roman" w:hAnsi="Times New Roman" w:cs="Times New Roman"/>
          <w:sz w:val="28"/>
          <w:szCs w:val="28"/>
          <w:lang w:val="ky-KG"/>
        </w:rPr>
        <w:t xml:space="preserve">  үчүн </w:t>
      </w:r>
      <w:r w:rsidR="00D20DCC">
        <w:rPr>
          <w:rFonts w:ascii="Times New Roman" w:hAnsi="Times New Roman" w:cs="Times New Roman"/>
          <w:sz w:val="28"/>
          <w:szCs w:val="28"/>
          <w:lang w:val="ky-KG"/>
        </w:rPr>
        <w:t>жеке</w:t>
      </w:r>
      <w:r w:rsidR="00FC4B2A" w:rsidRPr="00BB7432">
        <w:rPr>
          <w:rFonts w:ascii="Times New Roman" w:hAnsi="Times New Roman" w:cs="Times New Roman"/>
          <w:sz w:val="28"/>
          <w:szCs w:val="28"/>
          <w:lang w:val="ky-KG"/>
        </w:rPr>
        <w:t xml:space="preserve">   ар тараптуу өнүгүүсүндөгү  натыйжалуу   сапат катары кызмат өтөйт.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Күрөштүн артыкчылыгы</w:t>
      </w:r>
      <w:r w:rsidR="00C8735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башкага  салыштыра келгенде, беттешүү эрежелеринин   жөнөкөйлүүлүгү  жана  көрөрмандарынын көптүгүндө.  Ар кандай техникалык-тактикалык кыймыл-аракеттердин түрү, оюндун жүрүшүнүн эмоционалдуулугу, ар  кайсы курактагы, жыныстагы жана  кесиптеги  көрөрмандарды  өзүнө тартат.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Спорттук күрөш менен туура машыгуу, ден соолукту натыйжалуу  чыңдоо жана  ар тараптуу  дене </w:t>
      </w:r>
      <w:r w:rsidR="00DD5874" w:rsidRPr="00BB7432">
        <w:rPr>
          <w:rFonts w:ascii="Times New Roman" w:hAnsi="Times New Roman" w:cs="Times New Roman"/>
          <w:sz w:val="28"/>
          <w:szCs w:val="28"/>
          <w:lang w:val="ky-KG"/>
        </w:rPr>
        <w:t>даярдыгын</w:t>
      </w:r>
      <w:r w:rsidRPr="00BB7432">
        <w:rPr>
          <w:rFonts w:ascii="Times New Roman" w:hAnsi="Times New Roman" w:cs="Times New Roman"/>
          <w:sz w:val="28"/>
          <w:szCs w:val="28"/>
          <w:lang w:val="ky-KG"/>
        </w:rPr>
        <w:t xml:space="preserve"> өнүктүрүү болуп саналат. Күрөш менен сабаттуу машыгууларды уюштуруу, сөөк-булчуңдардын бекемделишине жана андан аркы организмдин  жакшы иштөөсүнө өбөлгө түзөт.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Кыймыл-аракеттин көптүгү, ар түрдүү  болуусу жашоодо эң керектүү болгон тездик, чыдамкайлык, ий</w:t>
      </w:r>
      <w:r w:rsidR="00DD5874" w:rsidRPr="00BB7432">
        <w:rPr>
          <w:rFonts w:ascii="Times New Roman" w:hAnsi="Times New Roman" w:cs="Times New Roman"/>
          <w:sz w:val="28"/>
          <w:szCs w:val="28"/>
          <w:lang w:val="ky-KG"/>
        </w:rPr>
        <w:t>кемд</w:t>
      </w:r>
      <w:r w:rsidR="00BF5368" w:rsidRPr="00BB7432">
        <w:rPr>
          <w:rFonts w:ascii="Times New Roman" w:hAnsi="Times New Roman" w:cs="Times New Roman"/>
          <w:sz w:val="28"/>
          <w:szCs w:val="28"/>
          <w:lang w:val="ky-KG"/>
        </w:rPr>
        <w:t>үү</w:t>
      </w:r>
      <w:r w:rsidR="00DD5874" w:rsidRPr="00BB7432">
        <w:rPr>
          <w:rFonts w:ascii="Times New Roman" w:hAnsi="Times New Roman" w:cs="Times New Roman"/>
          <w:sz w:val="28"/>
          <w:szCs w:val="28"/>
          <w:lang w:val="ky-KG"/>
        </w:rPr>
        <w:t>л</w:t>
      </w:r>
      <w:r w:rsidR="00BF5368" w:rsidRPr="00BB7432">
        <w:rPr>
          <w:rFonts w:ascii="Times New Roman" w:hAnsi="Times New Roman" w:cs="Times New Roman"/>
          <w:sz w:val="28"/>
          <w:szCs w:val="28"/>
          <w:lang w:val="ky-KG"/>
        </w:rPr>
        <w:t>ү</w:t>
      </w:r>
      <w:r w:rsidR="00DD5874" w:rsidRPr="00BB7432">
        <w:rPr>
          <w:rFonts w:ascii="Times New Roman" w:hAnsi="Times New Roman" w:cs="Times New Roman"/>
          <w:sz w:val="28"/>
          <w:szCs w:val="28"/>
          <w:lang w:val="ky-KG"/>
        </w:rPr>
        <w:t>к,шамдагай</w:t>
      </w:r>
      <w:r w:rsidR="005F64B8" w:rsidRPr="00BB7432">
        <w:rPr>
          <w:rFonts w:ascii="Times New Roman" w:hAnsi="Times New Roman" w:cs="Times New Roman"/>
          <w:sz w:val="28"/>
          <w:szCs w:val="28"/>
          <w:lang w:val="ky-KG"/>
        </w:rPr>
        <w:t>лык,</w:t>
      </w:r>
      <w:r w:rsidRPr="00BB7432">
        <w:rPr>
          <w:rFonts w:ascii="Times New Roman" w:hAnsi="Times New Roman" w:cs="Times New Roman"/>
          <w:sz w:val="28"/>
          <w:szCs w:val="28"/>
          <w:lang w:val="ky-KG"/>
        </w:rPr>
        <w:t xml:space="preserve"> күчтүүлүк жана башка эрктик сапаттарды өркүндөтүүгө шарт түзөт </w:t>
      </w:r>
      <w:r w:rsidR="00147C86"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55, 116, 119, 120, 133</w:t>
      </w:r>
      <w:r w:rsidR="00147C86"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Мелдеште жеңишке жетүү үчүн жасалган зарыл күч-аракеттер балбанды  жеңишке умтулууга, жамаат жана өз өлкөсү менен сыймыктанууга үйрөтөт.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Спорттук күрөш өзүнүн укмуштуулугу жана эмоционалдуулугу менен  дене </w:t>
      </w:r>
      <w:r w:rsidR="00F63FAB" w:rsidRPr="00BB7432">
        <w:rPr>
          <w:rFonts w:ascii="Times New Roman" w:hAnsi="Times New Roman" w:cs="Times New Roman"/>
          <w:sz w:val="28"/>
          <w:szCs w:val="28"/>
          <w:lang w:val="ky-KG"/>
        </w:rPr>
        <w:t>даярдыгы</w:t>
      </w:r>
      <w:r w:rsidRPr="00BB7432">
        <w:rPr>
          <w:rFonts w:ascii="Times New Roman" w:hAnsi="Times New Roman" w:cs="Times New Roman"/>
          <w:sz w:val="28"/>
          <w:szCs w:val="28"/>
          <w:lang w:val="ky-KG"/>
        </w:rPr>
        <w:t xml:space="preserve"> жагынан ар тараптуу  такшалуунун  жана активдүү эс алуунун натыйжалуу каражаты болуп саналат. Спорттук күрөштөгү  жетиштүү, көп кырдуу, ар тараптуу   кыймылдары болгону үчүн элди  кызыктырган жана  массалуулугун арттырган  спорттун түрлөрүнүн бири.</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күрөштүн массалык түрдө өнүгүшү анын спорттук чеберчилигин жогорулатып,  колдонулган техникалык-тактикалык кыймыл-аракеттерди</w:t>
      </w:r>
      <w:r w:rsidR="00156B5E">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жакшыртып жана калыстыктын эрежелеринин натыйжалуулугун  арттырган. Спорттук мелдештердеги калыстыктын жана уюштуруу эрежелери  убакыттын өтүшү менен коюлган талаптарга жараша өзгөрүп турган.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Спорттук күрөштүн өнүгүшү тынымсыз  уланып тургандыктан өзүнө төмөнкүлөрдү камтыйт.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балбандардын моделдик мүнөздөмөсү (психологиялык, дене тарбиялык, техникалык, тактикалык, салмактык- бою) өзгөрөт </w:t>
      </w:r>
      <w:r w:rsidR="00041BA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5,6,78,72</w:t>
      </w:r>
      <w:r w:rsidR="00041BA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спорттук күрөштөгү техникалык моделдин өзгөрүшү;</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балбандардын курагына, жын</w:t>
      </w:r>
      <w:r w:rsidR="00BA2415" w:rsidRPr="00BB7432">
        <w:rPr>
          <w:rFonts w:ascii="Times New Roman" w:hAnsi="Times New Roman" w:cs="Times New Roman"/>
          <w:sz w:val="28"/>
          <w:szCs w:val="28"/>
          <w:lang w:val="ky-KG"/>
        </w:rPr>
        <w:t>ысына , квалификациясына карап ЖДД</w:t>
      </w:r>
      <w:r w:rsidRPr="00BB7432">
        <w:rPr>
          <w:rFonts w:ascii="Times New Roman" w:hAnsi="Times New Roman" w:cs="Times New Roman"/>
          <w:sz w:val="28"/>
          <w:szCs w:val="28"/>
          <w:lang w:val="ky-KG"/>
        </w:rPr>
        <w:t xml:space="preserve">, </w:t>
      </w:r>
      <w:r w:rsidR="00BA2415" w:rsidRPr="00BB7432">
        <w:rPr>
          <w:rFonts w:ascii="Times New Roman" w:hAnsi="Times New Roman" w:cs="Times New Roman"/>
          <w:sz w:val="28"/>
          <w:szCs w:val="28"/>
          <w:lang w:val="ky-KG"/>
        </w:rPr>
        <w:t>АДД</w:t>
      </w:r>
      <w:r w:rsidRPr="00BB7432">
        <w:rPr>
          <w:rFonts w:ascii="Times New Roman" w:hAnsi="Times New Roman" w:cs="Times New Roman"/>
          <w:sz w:val="28"/>
          <w:szCs w:val="28"/>
          <w:lang w:val="ky-KG"/>
        </w:rPr>
        <w:t xml:space="preserve"> нын жог</w:t>
      </w:r>
      <w:r w:rsidR="003D2BFD">
        <w:rPr>
          <w:rFonts w:ascii="Times New Roman" w:hAnsi="Times New Roman" w:cs="Times New Roman"/>
          <w:sz w:val="28"/>
          <w:szCs w:val="28"/>
        </w:rPr>
        <w:t>о</w:t>
      </w:r>
      <w:r w:rsidRPr="00BB7432">
        <w:rPr>
          <w:rFonts w:ascii="Times New Roman" w:hAnsi="Times New Roman" w:cs="Times New Roman"/>
          <w:sz w:val="28"/>
          <w:szCs w:val="28"/>
          <w:lang w:val="ky-KG"/>
        </w:rPr>
        <w:t>рулашы;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балбандардын психологиялык даярдыгын дана эмоционалдык туруктуулугун жакшыртуу;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E44A7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комплекстүү илимий-педагогика</w:t>
      </w:r>
      <w:r w:rsidR="002425D5">
        <w:rPr>
          <w:rFonts w:ascii="Times New Roman" w:hAnsi="Times New Roman" w:cs="Times New Roman"/>
          <w:sz w:val="28"/>
          <w:szCs w:val="28"/>
          <w:lang w:val="ky-KG"/>
        </w:rPr>
        <w:t xml:space="preserve">лык жана медициналык камсыздоо </w:t>
      </w:r>
      <w:r w:rsidR="002425D5" w:rsidRPr="002425D5">
        <w:rPr>
          <w:rFonts w:ascii="Times New Roman" w:hAnsi="Times New Roman" w:cs="Times New Roman"/>
          <w:sz w:val="28"/>
          <w:szCs w:val="28"/>
        </w:rPr>
        <w:t>[</w:t>
      </w:r>
      <w:r w:rsidR="002425D5">
        <w:rPr>
          <w:rFonts w:ascii="Times New Roman" w:hAnsi="Times New Roman" w:cs="Times New Roman"/>
          <w:sz w:val="28"/>
          <w:szCs w:val="28"/>
          <w:lang w:val="ky-KG"/>
        </w:rPr>
        <w:t>5,82</w:t>
      </w:r>
      <w:r w:rsidR="002425D5" w:rsidRPr="002425D5">
        <w:rPr>
          <w:rFonts w:ascii="Times New Roman" w:hAnsi="Times New Roman" w:cs="Times New Roman"/>
          <w:sz w:val="28"/>
          <w:szCs w:val="28"/>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материалдык-техникалык камсыздоону жана жабдууларды жакшыртуу;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спорттук күрөштү коммерциялоо</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Спорт калысы</w:t>
      </w:r>
      <w:r w:rsidR="004567D0">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кадырлуу жана өтө жоопкерчиликтүү, өз каалоосундагы милдеттүүлүк.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күрөштүн мелдешүү  эрежелери  этап-этабы менен өзгөргөн жана такталган.  Киргизилген  өзгөртүүлөр жана тактоолор  анчалык мааниге ээ  болбогону менен  тексти  редакциялоодо кээ бир  түшүнүктөрдүн  маанисин түп-тамырынан бери өзгөртүп жиберген</w:t>
      </w:r>
      <w:r w:rsidR="00197966">
        <w:rPr>
          <w:rFonts w:ascii="Times New Roman" w:hAnsi="Times New Roman" w:cs="Times New Roman"/>
          <w:sz w:val="28"/>
          <w:szCs w:val="28"/>
          <w:lang w:val="ky-KG"/>
        </w:rPr>
        <w:t xml:space="preserve"> </w:t>
      </w:r>
      <w:r w:rsidR="00D74A4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77, 78</w:t>
      </w:r>
      <w:r w:rsidR="00D74A4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мисал келтирсек , 2014-жылдагы    мелдеште  жеңүүчүнү  аныктоодо жүз берген. Спорттук калыс  калыстыктын эрежелерин  так билип, акыркы мезгилде  киргизилген өзгөртүүлөр жана толуктоолордун түшүндүрмөсүн жакшы өздөштүрүүсү керек </w:t>
      </w:r>
      <w:r w:rsidR="0088626C"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61, 62, 63, 65, 106, 109. 110,118,123</w:t>
      </w:r>
      <w:r w:rsidR="0088626C"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мелдешти  жетишерлик жогорку деңгээлде өткөрүү ар бир  спорт  калысынын   милдети жана орчундуу маселеси. Спорт калысынын   ролу  бийик жана жоопкерчиликтүү.</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 калысы  абалы жана милдетине карабастан, ал биринчи кезекте тарбиячы. Ал балбандарга,  атаандаштарына,  көрүүчүлөргө, калыстар тобуна, тейлеген кызматкерлерге жана  окутуучу-машыктыруучуларга  сый-</w:t>
      </w:r>
      <w:r w:rsidRPr="00BB7432">
        <w:rPr>
          <w:rFonts w:ascii="Times New Roman" w:hAnsi="Times New Roman" w:cs="Times New Roman"/>
          <w:sz w:val="28"/>
          <w:szCs w:val="28"/>
          <w:lang w:val="ky-KG"/>
        </w:rPr>
        <w:lastRenderedPageBreak/>
        <w:t>урмат  мамиле жасоого,  жабдууларга   этияттык менен  мамиле  кылууну  үйрөтүүгө  милдеттүү.</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Ошол эле учурда спорт калысынын кадыр-баркы, абройу буйрук берүү, үстөмдүк кылуу менен эмес, квалификациялык деңгээли, ачык-айкын ишмердиги менен бааланат.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Кадырлуу жана абройлуу спорт калысы  балбандардын техникалык-тактикалык чеберчилигин  жогорулатуу  үчүн  тынымсыз   аракеттенет.  Жогорку категорияга ээ болгонуна карабастан,  спорт калысы   өзүнүн кесипкөйлүгүн тынымсыз  жогорулатуу үчүн ар бир мелдешке даярданбаса,  көп жылдык кадыр-баркын жоготуп, өзүнүн алсыз жактарын көрсөтүп калышы  мүмкүн.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Спорт калысы  </w:t>
      </w:r>
      <w:r w:rsidR="00A62784">
        <w:rPr>
          <w:rFonts w:ascii="Times New Roman" w:hAnsi="Times New Roman" w:cs="Times New Roman"/>
          <w:sz w:val="28"/>
          <w:szCs w:val="28"/>
          <w:lang w:val="ky-KG"/>
        </w:rPr>
        <w:t>жекече</w:t>
      </w:r>
      <w:r w:rsidRPr="00BB7432">
        <w:rPr>
          <w:rFonts w:ascii="Times New Roman" w:hAnsi="Times New Roman" w:cs="Times New Roman"/>
          <w:sz w:val="28"/>
          <w:szCs w:val="28"/>
          <w:lang w:val="ky-KG"/>
        </w:rPr>
        <w:t xml:space="preserve"> теоретикалык жана практикалык даярдыгы бар, беттешүү учурундагы ар кандай алаксыткан көрүнүштөргө карабастан,   кунтун жоготпой, көңүлүн коюп,  ар кандай  тактикалык кырдаалдарга  адилеттүү  баа бере алышы зарыл</w:t>
      </w:r>
      <w:r w:rsidR="00A62784">
        <w:rPr>
          <w:rFonts w:ascii="Times New Roman" w:hAnsi="Times New Roman" w:cs="Times New Roman"/>
          <w:sz w:val="28"/>
          <w:szCs w:val="28"/>
          <w:lang w:val="ky-KG"/>
        </w:rPr>
        <w:t xml:space="preserve"> </w:t>
      </w:r>
      <w:r w:rsidR="0088626C"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17, 41,42, 46, 69, 89,127, 140</w:t>
      </w:r>
      <w:r w:rsidR="0088626C"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Калыс  беттешүүнүн тез жана өзгөрүлмө болушуна даяр болушу шарт. Ар бир беттешүүнүн акырында калысты алмаштыруу мүмкүн. Муну баары калыстарга п</w:t>
      </w:r>
      <w:r w:rsidR="00980F14" w:rsidRPr="00BB7432">
        <w:rPr>
          <w:rFonts w:ascii="Times New Roman" w:hAnsi="Times New Roman" w:cs="Times New Roman"/>
          <w:sz w:val="28"/>
          <w:szCs w:val="28"/>
          <w:lang w:val="ky-KG"/>
        </w:rPr>
        <w:t xml:space="preserve">сихологиялык жана дене </w:t>
      </w:r>
      <w:r w:rsidRPr="00BB7432">
        <w:rPr>
          <w:rFonts w:ascii="Times New Roman" w:hAnsi="Times New Roman" w:cs="Times New Roman"/>
          <w:sz w:val="28"/>
          <w:szCs w:val="28"/>
          <w:lang w:val="ky-KG"/>
        </w:rPr>
        <w:t xml:space="preserve"> даярдыгына  чоң  талаптардын коюлганынан  кабар берет.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Беттешүү учурунда  спорт калысынан  кунтуулук, реакциянын тездиги, өзүн кармануу, өзүн токтотуу талап кылынат. Калыска коюлган эң маанилүү талап адилеттүүлүк, обьективдүүлүк.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 эч бир кырдаалда  балбандар, көрүүчүлөр, окутуучулар менен  кайым айтышууга  барбашы керек.  Стандартка туура келбеген учурларда  калыс өзүнүн тынчтыгын, өзүнө ишенимдүүлүгүн, </w:t>
      </w:r>
      <w:r w:rsidR="00FD3BE0">
        <w:rPr>
          <w:rFonts w:ascii="Times New Roman" w:hAnsi="Times New Roman" w:cs="Times New Roman"/>
          <w:sz w:val="28"/>
          <w:szCs w:val="28"/>
          <w:lang w:val="ky-KG"/>
        </w:rPr>
        <w:t>туруктуулугу</w:t>
      </w:r>
      <w:r w:rsidRPr="00BB7432">
        <w:rPr>
          <w:rFonts w:ascii="Times New Roman" w:hAnsi="Times New Roman" w:cs="Times New Roman"/>
          <w:sz w:val="28"/>
          <w:szCs w:val="28"/>
          <w:lang w:val="ky-KG"/>
        </w:rPr>
        <w:t xml:space="preserve">, чечкиндүүлүгүн  көрсөтүп, өзүнүн  ишмердигиндеги  адебине,  жүрүм-турумун  катуу  көзөмөлдөшү керек.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Республиканын бир нече жолу чемпиону К.Камчыбековдун айтуусунда  беттешүүгө  катышкан  калыс мелдештин масштабдуулугуна карабастан, спортчулардын  контингентин эске алышы керек. Баштапкы  тайпанын  </w:t>
      </w:r>
      <w:r w:rsidRPr="00BB7432">
        <w:rPr>
          <w:rFonts w:ascii="Times New Roman" w:hAnsi="Times New Roman" w:cs="Times New Roman"/>
          <w:sz w:val="28"/>
          <w:szCs w:val="28"/>
          <w:lang w:val="ky-KG"/>
        </w:rPr>
        <w:lastRenderedPageBreak/>
        <w:t>балбандарына   кээ бир учурлардагы  күрөштүн эрежелерин жана талаптарын жай, эмоциясыз эле  кайталап, эсине салып коюшу  керек. Ушундай учурларда  калыстардын өзүн  токтоо, ишенимдүү  алып жүрүшү  биринчи жолу катышып жаткан жаш балбандар үчүн тарбиялык таасири чоң.</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Калыстык тажрыйба  убакыттын өтүшү менен жыйналат, эгерде жаңыдан беттешүүгө чыгып жаткан балбандардын мелдешине катышпай койсо, тажрыйбасын жоготуп  алышы мүмкүн.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  спорттук квалификациясына жана курагына  ылайык  спорттук  машыгуудагы бир жылдык убакыттын ичинде</w:t>
      </w:r>
      <w:r w:rsidR="004567D0">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(цикл) 30дан 50 чейинки расмий беттешүүлөргө катышуусу керек. Ушуга  байланыштуу спорттук күрөш боюнча мелдештер бир жолку иш-чара  болбойт, ошондуктан  календарлык план боюнча системалуу түрдө өтүп, балбандын  спорт ишмердүүлүгүндө белгилүү бир орунга ээ болот.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Мелдешти уюштуруу жана өткөрүү спорт калысынын ордусуз  жана ролусуз болушу мүмкүн эмес.</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 калысынын квалификациясы мелдештин эрежелерин билүүсү жана аны беттешүүдө толук, чеберчилик менен  колдоно алганы менен бааланат.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Спорт калыстарынын  мелдештеги ролуна,  тарбиялык маанисине күрөш боюнча калыстарды даярдоодо өзгөчө көңүлдүн бурулушу мыйзам-ченемдүү жана логикалык жактан караганда калыстыктын  сапаттарын  жогорулатат.Басылма булактардан, методикалык мүнөздөгү документтерди, усулдук материалдарды изилдегенде, дене тарбия жана спорт боюнча жаштардын Комитети  кыргыз улуттук спорттук күрөштүн көйгөйлөрүнө жеткиликтүү маани бербегени байкалат. Ушуга байланыштуу күрөш боюнча калыстардын теоретикалык-методикалык деңгээлиндеги  көйгөйлөрдү чечүүнүн  атайын иштелип чыккан программасы жок болгон үчүн калыстардын даярдыгынын сапатын  жогорулатуу  </w:t>
      </w:r>
      <w:r w:rsidR="001E30A2">
        <w:rPr>
          <w:rFonts w:ascii="Times New Roman" w:hAnsi="Times New Roman" w:cs="Times New Roman"/>
          <w:sz w:val="28"/>
          <w:szCs w:val="28"/>
          <w:lang w:val="ky-KG"/>
        </w:rPr>
        <w:t>жараянына</w:t>
      </w:r>
      <w:r w:rsidRPr="00BB7432">
        <w:rPr>
          <w:rFonts w:ascii="Times New Roman" w:hAnsi="Times New Roman" w:cs="Times New Roman"/>
          <w:sz w:val="28"/>
          <w:szCs w:val="28"/>
          <w:lang w:val="ky-KG"/>
        </w:rPr>
        <w:t xml:space="preserve">  терс таасирин тийгизет.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 xml:space="preserve">Азыркы учурда  калыстарга кесипкөйлүк деңгээлинде билим берүүдө  жөнөкөй жана бир жолку  семинардык  окууларды уюштуруп ( III Дүйнөлүк көчмөндөр оюнунун алдында  байкалган), кээ бир адамдардын көз карашында чаржайыт, чала иштелген   программалар менен өткөрүлгөн. Чындыгында практика көрсөткөндөй, күрөш боюнча калыстардын кесипкөйлүгүн жогорулатуу үчүн мелдештерге  түздөн-түз, такай катышуусу, кемчиликтерин оңдоп, тажрыйбасын байытканы абзел. </w:t>
      </w:r>
    </w:p>
    <w:p w:rsidR="00FC4B2A"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 мекте</w:t>
      </w:r>
      <w:r w:rsidR="001026F4" w:rsidRPr="001026F4">
        <w:rPr>
          <w:rFonts w:ascii="Times New Roman" w:hAnsi="Times New Roman" w:cs="Times New Roman"/>
          <w:sz w:val="28"/>
          <w:szCs w:val="28"/>
          <w:lang w:val="ky-KG"/>
        </w:rPr>
        <w:t>пт</w:t>
      </w:r>
      <w:r w:rsidR="001026F4">
        <w:rPr>
          <w:rFonts w:ascii="Times New Roman" w:hAnsi="Times New Roman" w:cs="Times New Roman"/>
          <w:sz w:val="28"/>
          <w:szCs w:val="28"/>
          <w:lang w:val="ky-KG"/>
        </w:rPr>
        <w:t>е</w:t>
      </w:r>
      <w:r w:rsidRPr="00BB7432">
        <w:rPr>
          <w:rFonts w:ascii="Times New Roman" w:hAnsi="Times New Roman" w:cs="Times New Roman"/>
          <w:sz w:val="28"/>
          <w:szCs w:val="28"/>
          <w:lang w:val="ky-KG"/>
        </w:rPr>
        <w:t>ринде, спорт клубд</w:t>
      </w:r>
      <w:r w:rsidR="005256BA" w:rsidRPr="00BB7432">
        <w:rPr>
          <w:rFonts w:ascii="Times New Roman" w:hAnsi="Times New Roman" w:cs="Times New Roman"/>
          <w:sz w:val="28"/>
          <w:szCs w:val="28"/>
          <w:lang w:val="ky-KG"/>
        </w:rPr>
        <w:t xml:space="preserve">арда, жогорку окуу жайларында </w:t>
      </w:r>
      <w:r w:rsidRPr="00BB7432">
        <w:rPr>
          <w:rFonts w:ascii="Times New Roman" w:hAnsi="Times New Roman" w:cs="Times New Roman"/>
          <w:sz w:val="28"/>
          <w:szCs w:val="28"/>
          <w:lang w:val="ky-KG"/>
        </w:rPr>
        <w:t>ал эмес,  Дене тарбия жана спорт боюнча Кырг</w:t>
      </w:r>
      <w:r w:rsidR="005256BA" w:rsidRPr="00BB7432">
        <w:rPr>
          <w:rFonts w:ascii="Times New Roman" w:hAnsi="Times New Roman" w:cs="Times New Roman"/>
          <w:sz w:val="28"/>
          <w:szCs w:val="28"/>
          <w:lang w:val="ky-KG"/>
        </w:rPr>
        <w:t>ыз мамлекеттик академиясында да</w:t>
      </w:r>
      <w:r w:rsidRPr="00BB7432">
        <w:rPr>
          <w:rFonts w:ascii="Times New Roman" w:hAnsi="Times New Roman" w:cs="Times New Roman"/>
          <w:sz w:val="28"/>
          <w:szCs w:val="28"/>
          <w:lang w:val="ky-KG"/>
        </w:rPr>
        <w:t xml:space="preserve"> күрөш боюнча калыстарды даярдоо  жок эсе.Бүгүнкү күндө биздин  колдогу калыстарды даярдоо боюнча сунуштар декларативдүү багытта болгон үчүн практикада колдонуу мүмкүн эмес. Мына ушуга  байланыштуу спорттук күрөштө калыстарды даярдоо эң башкы нерсе.</w:t>
      </w:r>
    </w:p>
    <w:p w:rsidR="009D1A40" w:rsidRPr="00BB7432" w:rsidRDefault="009D1A40" w:rsidP="00A52CEF">
      <w:pPr>
        <w:spacing w:after="0" w:line="360" w:lineRule="auto"/>
        <w:ind w:firstLine="709"/>
        <w:jc w:val="both"/>
        <w:rPr>
          <w:rFonts w:ascii="Times New Roman" w:hAnsi="Times New Roman" w:cs="Times New Roman"/>
          <w:sz w:val="28"/>
          <w:szCs w:val="28"/>
          <w:lang w:val="ky-KG"/>
        </w:rPr>
      </w:pPr>
    </w:p>
    <w:p w:rsidR="00FC4B2A" w:rsidRDefault="008F7AFF" w:rsidP="0044413B">
      <w:pPr>
        <w:pStyle w:val="2"/>
        <w:spacing w:before="0"/>
        <w:jc w:val="center"/>
        <w:rPr>
          <w:rFonts w:ascii="Times New Roman" w:hAnsi="Times New Roman" w:cs="Times New Roman"/>
          <w:b/>
          <w:sz w:val="28"/>
          <w:szCs w:val="28"/>
          <w:lang w:val="ky-KG"/>
        </w:rPr>
      </w:pPr>
      <w:bookmarkStart w:id="5" w:name="_Toc118815759"/>
      <w:r>
        <w:rPr>
          <w:rFonts w:ascii="Times New Roman" w:hAnsi="Times New Roman" w:cs="Times New Roman"/>
          <w:b/>
          <w:sz w:val="28"/>
          <w:szCs w:val="28"/>
          <w:lang w:val="ky-KG"/>
        </w:rPr>
        <w:t>1.3</w:t>
      </w:r>
      <w:r w:rsidR="00D701C4">
        <w:rPr>
          <w:rFonts w:ascii="Times New Roman" w:hAnsi="Times New Roman" w:cs="Times New Roman"/>
          <w:b/>
          <w:sz w:val="28"/>
          <w:szCs w:val="28"/>
          <w:lang w:val="ky-KG"/>
        </w:rPr>
        <w:t xml:space="preserve"> </w:t>
      </w:r>
      <w:r w:rsidR="00A62AC4" w:rsidRPr="00BB7432">
        <w:rPr>
          <w:rFonts w:ascii="Times New Roman" w:hAnsi="Times New Roman" w:cs="Times New Roman"/>
          <w:b/>
          <w:sz w:val="28"/>
          <w:szCs w:val="28"/>
          <w:lang w:val="ky-KG"/>
        </w:rPr>
        <w:t>Спорттук м</w:t>
      </w:r>
      <w:r w:rsidR="00FC4B2A" w:rsidRPr="00BB7432">
        <w:rPr>
          <w:rFonts w:ascii="Times New Roman" w:hAnsi="Times New Roman" w:cs="Times New Roman"/>
          <w:b/>
          <w:sz w:val="28"/>
          <w:szCs w:val="28"/>
          <w:lang w:val="ky-KG"/>
        </w:rPr>
        <w:t>елдештердеги калыстыктын  ченемдик- укуктук  негиздеринин  өнүгүшү анын  кесипкөйлүк  калыптанышынын  көрсөткүчү</w:t>
      </w:r>
      <w:bookmarkEnd w:id="5"/>
    </w:p>
    <w:p w:rsidR="008E5283" w:rsidRPr="008E5283" w:rsidRDefault="008E5283" w:rsidP="008E5283">
      <w:pPr>
        <w:rPr>
          <w:lang w:val="ky-KG"/>
        </w:rPr>
      </w:pPr>
    </w:p>
    <w:p w:rsidR="00FC4B2A" w:rsidRPr="00BB7432" w:rsidRDefault="00FC4B2A" w:rsidP="00D701C4">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Дене тарбия жана спорт чөйрөсүндө  спорттун түрлөрү жана оюндары боюнча калыстыктагы өзгөрүүлөр адистердин арасында  талашып-тартышууну  жаратат.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СССР кулагандан кийин Кыргызстанда   спорттун коммерциялык түрүнө өткөнгө расмий уруксат берилген. Ошол эле учурда  калыстык өзүнчө бир  профессионалдуу кесип катары  эсептелинбей,  билим  алуу, үйрөнүү өз алдынча болгону анык</w:t>
      </w:r>
      <w:r w:rsidR="00DE231F">
        <w:rPr>
          <w:rFonts w:ascii="Times New Roman" w:hAnsi="Times New Roman" w:cs="Times New Roman"/>
          <w:sz w:val="28"/>
          <w:szCs w:val="28"/>
          <w:lang w:val="ky-KG"/>
        </w:rPr>
        <w:t xml:space="preserve"> </w:t>
      </w:r>
      <w:r w:rsidR="00771863"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115, 128,129,130</w:t>
      </w:r>
      <w:r w:rsidR="00771863"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Калыстыкты өз алдынча окутуунун артыкчылыгы   жалпы билимдин (өзгөрүлмө) вариативдүү бөлүмдөрүн  бекемдөө болуп саналат. СССР маалындагы буйруктар жана басылмалар: “ Спорт боюнча калыстар жана калыстар тобунун  ишин жогорулатуунун чаралары жөнүндө”,” Дене тарбия жана спорт боюнча комитеттин алдындагы  калыстар жана калыстар тобунун  негизги абалы жөнүндө”, ”Спорттук мелдештердин салтанаттуу </w:t>
      </w:r>
      <w:r w:rsidR="008E182C">
        <w:rPr>
          <w:rFonts w:ascii="Times New Roman" w:hAnsi="Times New Roman" w:cs="Times New Roman"/>
          <w:sz w:val="28"/>
          <w:szCs w:val="28"/>
          <w:lang w:val="ky-KG"/>
        </w:rPr>
        <w:t>аземи</w:t>
      </w:r>
      <w:r w:rsidRPr="00BB743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lastRenderedPageBreak/>
        <w:t>жөнүндө”,” Калыстар жана калыстардын спорт боюнча категориясынын абалын бекитүү  жөнүндө” мына ушул  буйруктарга, нускамаларга аң-сезимдүү мамиле жасоонун натыйжасында   калыстардын  кесипкөйлүгүн жогорулатууга алардын өзүн-өзү таануусуна, билимин турмушка ашырууга, шык -жөндөмүн арттырууга  өбөлгө болот.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Республикасында  ченемдик-укуктук базанын жоктугунан  жогоруда белгиленген буйруктардын маани-маңызы, калыстардын кесипкөйлүгүнө жана чыгармачылык мүмкүнчүлүгүнө муктаждыкты жараткан.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Заманбап спортто  көнүгүп,  бат өздөштүрүп  алуу  айрыкча  спорттук  күрөштө  жогорку квалификациядагы калыстарга гана  тиешелүү, тилекке каршы,  адилеттүүлүк жана чынчылдык  көпчүлүк калыстарда жок.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Өкүнүчтүүсү, дене тарбия жана спорт академиясынын жана башка  окуу жайлардын жаш бүтүрүүчүлөрүндө атайын теоретикалык  билим, практикалык жөндөмү  жана кесипкөйлүк даярдыгы жетишсиз.</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Дене тарбия жана спорттун  анын ичинде мелдештин  калыстыгын жакшыртуу боюнча документтердин бири болуп, 1948-жылдын 27-декабрындагы Компартиянын БКП БК токтому: “СССР Министрлер Советинин жана өкмөттүн алдындагы  дене тарбия жана спорт Комитетинин  массалык дене тарбия  кыймылын өнүктүрүү жана советтик спортчулардын чеберчилигин жогорулатуу жөнүндөгү”директивалык  буйругун аткаруу болгон </w:t>
      </w:r>
      <w:r w:rsidR="00771863"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103</w:t>
      </w:r>
      <w:r w:rsidR="00771863"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D701C4"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Ушул токтом </w:t>
      </w:r>
      <w:r w:rsidR="00FC4B2A" w:rsidRPr="00BB7432">
        <w:rPr>
          <w:rFonts w:ascii="Times New Roman" w:hAnsi="Times New Roman" w:cs="Times New Roman"/>
          <w:sz w:val="28"/>
          <w:szCs w:val="28"/>
          <w:lang w:val="ky-KG"/>
        </w:rPr>
        <w:t>калыстыктын уникалдуу ченемдик- укуктук  документтерин  кабыл  алууну шарттаган.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Ушундай  документтердин бири  1954-жылдын 10-июнундагы № 200 СССР Министрлер Советинин алдындагы дене тарбия жана спорт боюнча комитеттин токтомунда: “Спорттогу калыстар жана калыстар тобунун ишин жогорулатуунун  чаралары жө</w:t>
      </w:r>
      <w:r w:rsidR="005535E8">
        <w:rPr>
          <w:rFonts w:ascii="Times New Roman" w:hAnsi="Times New Roman" w:cs="Times New Roman"/>
          <w:sz w:val="28"/>
          <w:szCs w:val="28"/>
          <w:lang w:val="ky-KG"/>
        </w:rPr>
        <w:t>нүндөгү” буйругу болуп  саналат</w:t>
      </w:r>
      <w:r w:rsidR="00493ABB">
        <w:rPr>
          <w:rFonts w:ascii="Times New Roman" w:hAnsi="Times New Roman" w:cs="Times New Roman"/>
          <w:sz w:val="28"/>
          <w:szCs w:val="28"/>
          <w:lang w:val="ky-KG"/>
        </w:rPr>
        <w:t xml:space="preserve"> </w:t>
      </w:r>
      <w:r w:rsidR="005535E8" w:rsidRPr="005535E8">
        <w:rPr>
          <w:rFonts w:ascii="Times New Roman" w:hAnsi="Times New Roman" w:cs="Times New Roman"/>
          <w:sz w:val="28"/>
          <w:szCs w:val="28"/>
          <w:lang w:val="ky-KG"/>
        </w:rPr>
        <w:t>[</w:t>
      </w:r>
      <w:r w:rsidR="005535E8">
        <w:rPr>
          <w:rFonts w:ascii="Times New Roman" w:hAnsi="Times New Roman" w:cs="Times New Roman"/>
          <w:sz w:val="28"/>
          <w:szCs w:val="28"/>
          <w:lang w:val="ky-KG"/>
        </w:rPr>
        <w:t>103</w:t>
      </w:r>
      <w:r w:rsidR="005535E8" w:rsidRPr="005535E8">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4B2753"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Бул буйрукту</w:t>
      </w:r>
      <w:r w:rsidR="00FC4B2A" w:rsidRPr="00BB7432">
        <w:rPr>
          <w:rFonts w:ascii="Times New Roman" w:hAnsi="Times New Roman" w:cs="Times New Roman"/>
          <w:sz w:val="28"/>
          <w:szCs w:val="28"/>
          <w:lang w:val="ky-KG"/>
        </w:rPr>
        <w:t xml:space="preserve"> ишке ашырууда  БКП БК токтомунун чечимдери роль ойноп, СССРдин спортчуларында ар түрдүү спорттук мелдештерде, ошондой </w:t>
      </w:r>
      <w:r w:rsidR="00FC4B2A" w:rsidRPr="00BB7432">
        <w:rPr>
          <w:rFonts w:ascii="Times New Roman" w:hAnsi="Times New Roman" w:cs="Times New Roman"/>
          <w:sz w:val="28"/>
          <w:szCs w:val="28"/>
          <w:lang w:val="ky-KG"/>
        </w:rPr>
        <w:lastRenderedPageBreak/>
        <w:t xml:space="preserve">эле эл аралык жана Олимпиадалык  оюндарда  </w:t>
      </w:r>
      <w:r w:rsidR="00493ABB">
        <w:rPr>
          <w:rFonts w:ascii="Times New Roman" w:hAnsi="Times New Roman" w:cs="Times New Roman"/>
          <w:sz w:val="28"/>
          <w:szCs w:val="28"/>
          <w:lang w:val="ky-KG"/>
        </w:rPr>
        <w:t>алдынкы</w:t>
      </w:r>
      <w:r w:rsidR="00FC4B2A" w:rsidRPr="00BB7432">
        <w:rPr>
          <w:rFonts w:ascii="Times New Roman" w:hAnsi="Times New Roman" w:cs="Times New Roman"/>
          <w:sz w:val="28"/>
          <w:szCs w:val="28"/>
          <w:lang w:val="ky-KG"/>
        </w:rPr>
        <w:t xml:space="preserve"> орундарды кам</w:t>
      </w:r>
      <w:r w:rsidRPr="00BB7432">
        <w:rPr>
          <w:rFonts w:ascii="Times New Roman" w:hAnsi="Times New Roman" w:cs="Times New Roman"/>
          <w:sz w:val="28"/>
          <w:szCs w:val="28"/>
          <w:lang w:val="ky-KG"/>
        </w:rPr>
        <w:t>с</w:t>
      </w:r>
      <w:r w:rsidR="00FC4B2A" w:rsidRPr="00BB7432">
        <w:rPr>
          <w:rFonts w:ascii="Times New Roman" w:hAnsi="Times New Roman" w:cs="Times New Roman"/>
          <w:sz w:val="28"/>
          <w:szCs w:val="28"/>
          <w:lang w:val="ky-KG"/>
        </w:rPr>
        <w:t xml:space="preserve">ыздоого өбөлгө түзгөн, мына ушулардын баары  ушул кезге  чейин өзгөчө мааниге ээ болгон спорттук мелдештерге  калыстардын терең  </w:t>
      </w:r>
      <w:r w:rsidR="00493ABB">
        <w:rPr>
          <w:rFonts w:ascii="Times New Roman" w:hAnsi="Times New Roman" w:cs="Times New Roman"/>
          <w:sz w:val="28"/>
          <w:szCs w:val="28"/>
          <w:lang w:val="ky-KG"/>
        </w:rPr>
        <w:t>талдоо</w:t>
      </w:r>
      <w:r w:rsidR="00FC4B2A" w:rsidRPr="00BB7432">
        <w:rPr>
          <w:rFonts w:ascii="Times New Roman" w:hAnsi="Times New Roman" w:cs="Times New Roman"/>
          <w:sz w:val="28"/>
          <w:szCs w:val="28"/>
          <w:lang w:val="ky-KG"/>
        </w:rPr>
        <w:t xml:space="preserve"> берүүсүн  жана  обьективдүү баа берүүгө түрткү болгон.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Мурдагы СССРдин убагында дене тарбия жана спорт уюмдарын уюштурууда  алардын күнүмдүк ишмердүүлүгү элдин массанын өздөрүнүн чыгармачылык иш-аракетине, кызыгуусуна   негизделген ошондуктан    спорттук  калыстыктын ролу ушундай иш-чараларда  өзгөчө мааниге  болгон.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Мурдагы СССРде калыстыктын өзүнүн жекече системасы пайда болгон,  спорттук калыстардын адилеттүүлүгү, калыстыгы, тактыгы ага  негиз болуп, спортчуларга коюлган нравалык жана этикалык талаптарды  негизинде тарбия берүүнү шарттаган. Ошол эле учурда жогоруда айтылгандар менен бирге спорттук калыстардын ишмердүүлүгүндө  кемчиликтер, жетишпестиктер байкалган, алар спорттук мелдештерди уюштуруунун жана өткөрүүнүн сапатына таасир эткен, тарбиялык маанисин начарлатып,  спорттук чеберчилигине да кедергисин  тийгизген.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ССРинин  Министрлер Советинин алдындагы  республикалык дене тарбия жана спорт  Комитети, облустук жана  шаардык спорт коомдору  калыстарды даярдоого, жаш, таланттуу калыстардын  өсүп чыгышына  жеткиликтүү көңүл бурган эмес, ошондой эле калыстар тобунун ишмердүүлүгүнө начар  көзөмөл жүргүзгөндүн натыйжасында  калыстардын ишиндеги   олуттуу кемчиликтер ушулар болгон.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Эл аралык тааныган жана  улуттук спорттун түрлөрү өткөрүлгөн  мелдештердеги, спорт калыстарынын ишмердүүлүгүндөгү  жогоркудай шалаакылык  орун алып, калыстардын сапаттык деңгээли коюлган талаптарга жооп бербей калган.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Талаптагыдай </w:t>
      </w:r>
      <w:r w:rsidR="00C43E2B">
        <w:rPr>
          <w:rFonts w:ascii="Times New Roman" w:hAnsi="Times New Roman" w:cs="Times New Roman"/>
          <w:sz w:val="28"/>
          <w:szCs w:val="28"/>
          <w:lang w:val="ky-KG"/>
        </w:rPr>
        <w:t>туруктуулук</w:t>
      </w:r>
      <w:r w:rsidR="00C43E2B" w:rsidRPr="00BB743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(көзөмөл) жетпей, чечимдерди кабыл алуудагы обьективдүүлүктүн  жетишсиздиги, мелдеш эрежелерине болгон  көңүл кош мамиле алардын тарбиялык таасиринин төмөндөшүнө алып келген.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Спорттук күрөш боюнча мелдештерди өткөрүүдө калыстар тарабынан кетирилген кечиримсиз  кемчиликтер  балбандардын спорттук чеберчилигин начарлаткан. Спорттук калыстар  мелдеш учурундагы ар кандай абалдарды  туура аныктай алышкан эмес, балбандардын жүрүм</w:t>
      </w:r>
      <w:r w:rsidR="00B9333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турумундагы кемчилигин, оройлукту, тыюу салынган тактикалык-техникалык кыймыл-аракеттерди толук жоё алган эмес жана ушул нерселер  мелдештин жыйынтыгына өз таасирин тийгизген.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калыстар өздөрүнүн кадыр-баркын, жанынын  тынчтыгын көздөп, эрежелерге жамынып, формалдуу ойлоруна таянып, негизсиз чоочулап балбандардын беттешүүдөгү өтө орой кемчиликтерине, эреже бузууларына  чара  көрүшкөн эмес. Квалификациясы жогору калыстар деле  олуттуу каталарды кетиришкен жана азыр деле кетирип келатышат( К.С; М.Ч; М.М; К.Ж ж.б). Ошол себептерден улам, спорттук  бетешүүнүн  жыйынтыгына таасирин тийгизип, коомчулук арасында адилеттүү  нааразычылыктарды  жаратты.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КРнын  Өкмөтүнүн жана Спорттук күрөш</w:t>
      </w:r>
      <w:r w:rsidR="00E256AC">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боюнча  Федерациясынын алдындагы  жаштардын дене тарбия жана спорт боюнча  Агентигинин  катуу талаптарынын жетишсиздигинен калыстар  тобу   спорттук квалификациялык  тандоону   уюштуруу  жана өткөрүүдөн атайылап  баш тартып,  спорттук  күрөштүн дүйнөлүк өсүп-өнүгүшүнө, жаштар арасында спорттук калыстардын өсүп чыгышына жана көбөйүшүнө кечиримсиз зыян келтиришет.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Дене тарбия уюмдарынын жана мекемелеринин жетекчилери өзүнүн административдик абалынан кыянаттык менен пайдаланып, спорттук калыстардын чечимине  таасир  этет, бирок калыстар аларга каршылык көрсөтпөй,  ич ара  келишүүгө  барышат.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Дене тарбия жана спорт боюнча мекеме-уюмдар мурдагы СССР кезиндеги спорттук калыстарга берилген категорияларды сабаттуу, жеткиликтүү, өз орду менен  иштете албаганы үчүн  спорттук мелдештерде </w:t>
      </w:r>
      <w:r w:rsidRPr="00BB7432">
        <w:rPr>
          <w:rFonts w:ascii="Times New Roman" w:hAnsi="Times New Roman" w:cs="Times New Roman"/>
          <w:sz w:val="28"/>
          <w:szCs w:val="28"/>
          <w:lang w:val="ky-KG"/>
        </w:rPr>
        <w:lastRenderedPageBreak/>
        <w:t>коомчулуктун акти</w:t>
      </w:r>
      <w:r w:rsidR="006C40BE" w:rsidRPr="00BB7432">
        <w:rPr>
          <w:rFonts w:ascii="Times New Roman" w:hAnsi="Times New Roman" w:cs="Times New Roman"/>
          <w:sz w:val="28"/>
          <w:szCs w:val="28"/>
          <w:lang w:val="ky-KG"/>
        </w:rPr>
        <w:t>в</w:t>
      </w:r>
      <w:r w:rsidRPr="00BB7432">
        <w:rPr>
          <w:rFonts w:ascii="Times New Roman" w:hAnsi="Times New Roman" w:cs="Times New Roman"/>
          <w:sz w:val="28"/>
          <w:szCs w:val="28"/>
          <w:lang w:val="ky-KG"/>
        </w:rPr>
        <w:t xml:space="preserve">дүүлүгү жакшы натыйжа бербей, калыстар  кесипкөйлүгүнүн  сапатын жогорулатууга  көңүл  кош болушат.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Мисалы, 1976-жылы  өлкө боюнча биринчи жолу  республикалык категория бир гана Х.Ф. Анаркуловго ыйгарылган, 1977-жылы Т. Асанкуловго берилген. Кийинчерээк ушундай категорияларды берүү  көп убакытка чейин болгон эмес. Тилекке каршы, азыркы мезгилде  ушул көйгөй көңүл сыртында калып,  өзү менен өзү калып кеткени байкалат.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Белгилеп кетчү нерсе, калыстарга республикалык категорияларды  ыйгаруудагы   талаптарды  аткарууда өтө эле кыйынчылыктарды жаратат. Калыс- талапкер  өткөрүлүп жаткан   биринчиликте, кубокто, чемпионатта же республикалык Спартакиада  башкы калыс болушу  зарыл.</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Калыстарга ыйгарылган категориялар көбүнчө  атайын калыстар  кеңешинде  адилеттүү каралбай-чечилбей,  жөн гана формалдуу  берилип калган.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Ошондой эле  квалификациялуу балбандар менен   ишмердүүлүгүн  алып баруучу биринчи пландагы  калыстардын ортосундагы өз ара тажрыйба  алмашуу,  мурдагы балбандарды калыстык кесибине өткөрүү начар  абалда болгон.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Республикасынын Өкмөтүнүн алдындагы  жаштардын дене тарбия жана спорт иштери боюнча Агентчилиги спорттук калыстардын  мелдештерди өткөрүүдө, спортчуларды машыктырууга, кыргыз улуттук спорттук оюндарды  үгүттөөдө жана  жайылтууда, балбандардын спорттук чеберчилигин өркүндөтүүдө жана спортчуларды  мекенчилдик духта тарбиялоодо, нравалык сезим, эрктик  сапаттарын  жогорулатууга  айрыкча көңүл  бурган.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Ушул маселелер  спорттук  калыстарга төмөнкүдөй талаптарды койгон:  принципиалдуулук, адилеттүүлүк, обьективдүүлүк, чечимдерди кабыл алуудагы чечкиндүүлүк, өзүн кесипкөйлүккө даярдоодо системалуу, үзгүлтүксүз иштөө,  билим жана аң-сезимдүүлүк.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Спорттук калыстар мелдеш эрежелерин туура, так  жана сабаттуу түшүндүрүп, чечмелеп берүү менен  ошол эрежелерди  “кыймылдагыс точка” катары эмес, беттешүүдөгү сунуш катары кабыл алуусу зарыл. Жогорку принципиалдуулук менен  чогуу эле калыстар балбандардын оройлугу, бири-бирине сый-урматтын, тартиптин жоктугу менен чечкиндүү, аёосуз   күрөшүүсү ошондой эле тыюу салынган техникалык-тактикалык кыймылдарды колдонуусуна  ыкчам  реакция берүүсү зарыл.</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ишмердүүлүгүнүн сапатын жогорулатууда Бүткүл союздук Комитеттин 1954-жылдагы 10-июнундагы № 200 “Калыстар жана калыстар тобунун ишинин натыйжалуулугун жогорулатуу чаралары” жөнүндөгү буйруктун негизинде калыстыктын ишмердүүлүгүнүн  түрү боюн</w:t>
      </w:r>
      <w:r w:rsidR="009C0877">
        <w:rPr>
          <w:rFonts w:ascii="Times New Roman" w:hAnsi="Times New Roman" w:cs="Times New Roman"/>
          <w:sz w:val="28"/>
          <w:szCs w:val="28"/>
          <w:lang w:val="ky-KG"/>
        </w:rPr>
        <w:t>ча төмөнкү  сунуштарды киргизди</w:t>
      </w:r>
      <w:r w:rsidR="009C0877" w:rsidRPr="009C0877">
        <w:rPr>
          <w:rFonts w:ascii="Times New Roman" w:hAnsi="Times New Roman" w:cs="Times New Roman"/>
          <w:sz w:val="28"/>
          <w:szCs w:val="28"/>
          <w:lang w:val="ky-KG"/>
        </w:rPr>
        <w:t xml:space="preserve"> [</w:t>
      </w:r>
      <w:r w:rsidR="009C0877">
        <w:rPr>
          <w:rFonts w:ascii="Times New Roman" w:hAnsi="Times New Roman" w:cs="Times New Roman"/>
          <w:sz w:val="28"/>
          <w:szCs w:val="28"/>
          <w:lang w:val="ky-KG"/>
        </w:rPr>
        <w:t>29</w:t>
      </w:r>
      <w:r w:rsidR="009C0877" w:rsidRPr="009C0877">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pStyle w:val="af"/>
        <w:numPr>
          <w:ilvl w:val="0"/>
          <w:numId w:val="7"/>
        </w:numPr>
        <w:spacing w:after="0" w:line="360" w:lineRule="auto"/>
        <w:ind w:left="0"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ДТжСК спорт коомчулугунун кеңешмесинин  комитети жана     ведо</w:t>
      </w:r>
      <w:r w:rsidR="00281A60">
        <w:rPr>
          <w:rFonts w:ascii="Times New Roman" w:hAnsi="Times New Roman" w:cs="Times New Roman"/>
          <w:sz w:val="28"/>
          <w:szCs w:val="28"/>
          <w:lang w:val="ky-KG"/>
        </w:rPr>
        <w:t>м</w:t>
      </w:r>
      <w:r w:rsidRPr="00BB7432">
        <w:rPr>
          <w:rFonts w:ascii="Times New Roman" w:hAnsi="Times New Roman" w:cs="Times New Roman"/>
          <w:sz w:val="28"/>
          <w:szCs w:val="28"/>
          <w:lang w:val="ky-KG"/>
        </w:rPr>
        <w:t>стволук дене тарбиялык уюмдардын жетектөөчү органдарын     калыстар адистерин алардын кесипкөйлүгүн жакшыртуудагы  эң  маанилүү бөлүгү деп эсептөө зарыл.</w:t>
      </w:r>
    </w:p>
    <w:p w:rsidR="00FC4B2A" w:rsidRPr="00BB7432" w:rsidRDefault="00FC4B2A" w:rsidP="00A52CEF">
      <w:pPr>
        <w:pStyle w:val="af"/>
        <w:numPr>
          <w:ilvl w:val="0"/>
          <w:numId w:val="7"/>
        </w:numPr>
        <w:spacing w:after="0" w:line="360" w:lineRule="auto"/>
        <w:ind w:left="0"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ДТжСК  ДСО жана ведомстволор,  облустарда, аймактарда жана союздук республикаларда 1-3  күндүк калыстар топторунун спорттук мелдештерин өткөрүү  алдында  семинарларды уюштуруу керек, анда жыйынтыгын  баалоонун  так өлчөмдөрү жок спорттун түрлөрү: гимнастика, күрөш, бокс, музда көркөм бийлөө, сууга секирүү боюнча өткөрүлөт.</w:t>
      </w:r>
    </w:p>
    <w:p w:rsidR="00FC4B2A" w:rsidRPr="00BB7432" w:rsidRDefault="00FC4B2A" w:rsidP="00A52CEF">
      <w:pPr>
        <w:spacing w:after="0" w:line="360" w:lineRule="auto"/>
        <w:ind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 Комитеттин алдындагы калыстар жана калыстар тобунун  жаңы типтеги   жоболорун  бекитүү.</w:t>
      </w:r>
    </w:p>
    <w:p w:rsidR="00FC4B2A" w:rsidRPr="00BB7432" w:rsidRDefault="00FC4B2A" w:rsidP="00A52CEF">
      <w:pPr>
        <w:spacing w:after="0" w:line="360" w:lineRule="auto"/>
        <w:ind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4. ДТжСК спорттук уюмдар менен биргеликте  июль-август айларында  шаарларда калыстардын  жыйындарын, облустарда пленумду , аймактык  секцияларды уюштуруп,  анда калыстар тобунун ишин жакшыртуу максатында  көрүлгөн иш -</w:t>
      </w:r>
      <w:r w:rsidR="00B9333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чараларды, калыстардын квалификациясын жогорулатуу жөнүндөгү маселелерди талкуулоо зарыл.</w:t>
      </w:r>
    </w:p>
    <w:p w:rsidR="00FC4B2A" w:rsidRPr="00BB7432" w:rsidRDefault="00FC4B2A" w:rsidP="00A52CEF">
      <w:pPr>
        <w:spacing w:after="0" w:line="360" w:lineRule="auto"/>
        <w:ind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5. Бүткүл союздук Президиумда спорттун бардык түрлөрү боюнча  үстүбүздөгү жылдын июль-август айларында  калыстар топторунун </w:t>
      </w:r>
      <w:r w:rsidRPr="00BB7432">
        <w:rPr>
          <w:rFonts w:ascii="Times New Roman" w:hAnsi="Times New Roman" w:cs="Times New Roman"/>
          <w:sz w:val="28"/>
          <w:szCs w:val="28"/>
          <w:lang w:val="ky-KG"/>
        </w:rPr>
        <w:lastRenderedPageBreak/>
        <w:t>квалификациясын, ишин жакшыртуу максатында көрүлгөн  чаралар  жөнүндө  докладдарды  угуп чыгуусу зарыл.</w:t>
      </w:r>
    </w:p>
    <w:p w:rsidR="00FC4B2A" w:rsidRPr="00BB7432" w:rsidRDefault="00FC4B2A" w:rsidP="00A52CEF">
      <w:pPr>
        <w:spacing w:after="0" w:line="360" w:lineRule="auto"/>
        <w:ind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6. Калыстардын квалификациясын жогорулатуу, ишмердүүлүгүн  жакшыртууну стимулдоо үчүн  бардык жерлерде  сентябрь, октябрь жана ноябрь айларында  кайрадан аттестациялоо жүргүзүү зарыл. Калыстарды  кайра аттестациялоо Жоболорун бекитүү.</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7. ДТжСК 1954-жылдын 1-августунан калбай аттестациялоо комиссиясынын  жекече курамын  бекитип,   алардын  жемиштүү иштөөсү үчүн керектүү шарттарды түзүү  зарыл.</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8. СМН СССРдин алдындагы ДТжСК боюнча уюмдар 1-августтан калбай  спорттун түрлөрү боюнча калыстарды  кайрадан аттестациялоону  өткөрүүдө борбордук комиссияны түзүү  жана  алар аттестациялоонун  жүрүшүн  жетекчиликке  алуусу  зарыл.</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9. Калыстардын ишин жакшыртуу максатында  1955-жылдын 1-декабрынан  калбай калыстардын ишинин  эсебин уюштуруу үчүн  бирдиктүү билеттерди берүү керек, ал билеттер калыстарга III категория ыйгарылгандан кийин тапшырылат.</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10. Спорттук башкармалыктын комитетинин жетекчилерин милдеттендирүү:</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 Бүткүл союздук окуу жыйындарын, калыстардын квалификациясын жогорулатуу семинарларды өткөрүү жана калыстар арасында тажрыйба алмаштыруу боюнча крнференцияларды уюштуруу.</w:t>
      </w:r>
    </w:p>
    <w:p w:rsidR="00FC4B2A" w:rsidRPr="009A3E8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 Мелдешерди өткөрүү алдында калыстарга семинарларды уюштуруп берүү жана Бүткүл Союздук Президиум тарабынан эл аралык  беттешүүлөргө катышкан калыстар жана калыстар топторунун отчёттук  докладарын талкулоо. Эл аралык мелдештерге талапкер калыстарды калыстар тобунун Бүткүл Союздук Президиуму сунуштоо керек.</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в) Чет жактарда жер-жерлерде сеинар өткөрүү үчүн жана  жергиликтүү калыстар топторуна  практикалык жардам  көрсөтүү үчүн  квалификациялуу калыстарды бүткүл союздук барып катышуусун камсыздоо. </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г) Бүткүл союздук мелдештерди өткөрүүгө чакырылган калыстарды  Республикалык (шаардык) президиумдун сунуштоосу жок, калыстык кызматка алуудагы  туура эмес  приктиканы четке кагуу керек.</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  1954-жылдын 10-октябрына  карата мелдештерди  уюштуруу боюнча усулдук каттарды, түшүндүрүү эрежелерин(тиркеме)  калыстарга жардам катары  иштеп чыгуу керек.</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Азыркы учурда Россия Федерациясынын 1994-жылдын 26-декабрындагы  №367 Мамстандарттын Токтому менен бекитилген токтомдун негизинде  спорт боюнча калыс  деген  кесип расмий таанылган.</w:t>
      </w:r>
    </w:p>
    <w:p w:rsidR="00663C5E" w:rsidRPr="00377179" w:rsidRDefault="00FC4B2A" w:rsidP="00377179">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Тилекке каршы, Кыргызстанда  мындай кесип жок,таанылган эмес.</w:t>
      </w:r>
      <w:bookmarkStart w:id="6" w:name="_Toc118815760"/>
    </w:p>
    <w:p w:rsidR="00663C5E" w:rsidRDefault="00663C5E" w:rsidP="0044413B">
      <w:pPr>
        <w:pStyle w:val="1"/>
        <w:spacing w:before="0"/>
        <w:jc w:val="center"/>
        <w:rPr>
          <w:rFonts w:ascii="Times New Roman" w:hAnsi="Times New Roman" w:cs="Times New Roman"/>
          <w:b/>
          <w:sz w:val="28"/>
          <w:szCs w:val="28"/>
          <w:lang w:val="ky-KG"/>
        </w:rPr>
      </w:pPr>
    </w:p>
    <w:p w:rsidR="00FC4B2A" w:rsidRDefault="00FC4B2A" w:rsidP="0044413B">
      <w:pPr>
        <w:pStyle w:val="1"/>
        <w:spacing w:before="0"/>
        <w:jc w:val="center"/>
        <w:rPr>
          <w:rFonts w:ascii="Times New Roman" w:hAnsi="Times New Roman" w:cs="Times New Roman"/>
          <w:b/>
          <w:sz w:val="28"/>
          <w:szCs w:val="28"/>
          <w:lang w:val="ky-KG"/>
        </w:rPr>
      </w:pPr>
      <w:r w:rsidRPr="00BB7432">
        <w:rPr>
          <w:rFonts w:ascii="Times New Roman" w:hAnsi="Times New Roman" w:cs="Times New Roman"/>
          <w:b/>
          <w:sz w:val="28"/>
          <w:szCs w:val="28"/>
          <w:lang w:val="ky-KG"/>
        </w:rPr>
        <w:t xml:space="preserve">Диссертациянын биринчи </w:t>
      </w:r>
      <w:r w:rsidR="0060122C">
        <w:rPr>
          <w:rFonts w:ascii="Times New Roman" w:hAnsi="Times New Roman" w:cs="Times New Roman"/>
          <w:b/>
          <w:sz w:val="28"/>
          <w:szCs w:val="28"/>
          <w:lang w:val="ky-KG"/>
        </w:rPr>
        <w:t>бапы</w:t>
      </w:r>
      <w:r w:rsidRPr="00BB7432">
        <w:rPr>
          <w:rFonts w:ascii="Times New Roman" w:hAnsi="Times New Roman" w:cs="Times New Roman"/>
          <w:b/>
          <w:sz w:val="28"/>
          <w:szCs w:val="28"/>
          <w:lang w:val="ky-KG"/>
        </w:rPr>
        <w:t xml:space="preserve"> боюнча корутундулар</w:t>
      </w:r>
      <w:bookmarkEnd w:id="6"/>
    </w:p>
    <w:p w:rsidR="00AF5025" w:rsidRPr="00AF5025" w:rsidRDefault="00AF5025" w:rsidP="00A52CEF">
      <w:pPr>
        <w:spacing w:after="0"/>
        <w:jc w:val="both"/>
        <w:rPr>
          <w:lang w:val="ky-KG"/>
        </w:rPr>
      </w:pP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Жогорудагы айтылгандардын, адабий  булактардын маалыматтарын </w:t>
      </w:r>
      <w:r w:rsidR="00B93338">
        <w:rPr>
          <w:rFonts w:ascii="Times New Roman" w:hAnsi="Times New Roman" w:cs="Times New Roman"/>
          <w:sz w:val="28"/>
          <w:szCs w:val="28"/>
          <w:lang w:val="ky-KG"/>
        </w:rPr>
        <w:t>талдоонун</w:t>
      </w:r>
      <w:r w:rsidRPr="00BB7432">
        <w:rPr>
          <w:rFonts w:ascii="Times New Roman" w:hAnsi="Times New Roman" w:cs="Times New Roman"/>
          <w:sz w:val="28"/>
          <w:szCs w:val="28"/>
          <w:lang w:val="ky-KG"/>
        </w:rPr>
        <w:t xml:space="preserve"> жыйынтыгында кыргыз улуттук күрөштүн жаралышы, өнүгүшүндө калыстык жана калыстар коллегиясына түздөн-түз байланышкан көйгөйлөр пайда болот деген жыйынтыкка келдик.</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калыстарды кесипкөйлүккө даярдоодо ушул тармактагы ишмердүүлүгүнүн натыйжасын жогорулаткан атайын билим алуусу үчүн жагымдуу шарттар жана мүмкүнчүлүктөр түзүлдү.</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калыстарды кесипкөйлүккө даярдоодогу көйгөйлөргө теориячылар менен практикачылар  тынымсыз, өзгөчө көңүл  бура башташты</w:t>
      </w:r>
      <w:r w:rsidR="00CA00FE">
        <w:rPr>
          <w:rFonts w:ascii="Times New Roman" w:hAnsi="Times New Roman" w:cs="Times New Roman"/>
          <w:sz w:val="28"/>
          <w:szCs w:val="28"/>
          <w:lang w:val="ky-KG"/>
        </w:rPr>
        <w:t xml:space="preserve"> </w:t>
      </w:r>
      <w:r w:rsidR="0060531E"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13, 26,28,29,126</w:t>
      </w:r>
      <w:r w:rsidR="0060531E"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балбандардын жыйынтыгынын көрсөткүчтөрүн  эсептөө боюнча колдонулган жалпыланган  методдор кыргыз улуттук спорт оюндарындагы муктаждыгын  оперативдүүлүктүн начардыгынан, кетирген кемчиликтердин, каталардын  айынан  толук  камсыздоого мүмкүнчүлүгү  жок.</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улуттук спорт оюндарынын түрлөрүндөгү  эң орчундуу  маселе калыстарды кесипкөйлүккө даярдоо болуп саналат.</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Кесипкөй ишмердүүлүктүн ар кайсы түрлөрүн өздөштүрүүдө  адамга керектүү сапаттар болушу зарыл. Бул нерсе спорт калысына да тешелүү. </w:t>
      </w:r>
      <w:r w:rsidRPr="00BB7432">
        <w:rPr>
          <w:rFonts w:ascii="Times New Roman" w:hAnsi="Times New Roman" w:cs="Times New Roman"/>
          <w:sz w:val="28"/>
          <w:szCs w:val="28"/>
          <w:lang w:val="ky-KG"/>
        </w:rPr>
        <w:lastRenderedPageBreak/>
        <w:t xml:space="preserve">Адистердин ою боюнча калысткка даярдоо системасынын иштөөсү канааттандырарлык абалда эмес. Тандоо </w:t>
      </w:r>
      <w:r w:rsidR="005B6D9B">
        <w:rPr>
          <w:rFonts w:ascii="Times New Roman" w:hAnsi="Times New Roman" w:cs="Times New Roman"/>
          <w:sz w:val="28"/>
          <w:szCs w:val="28"/>
          <w:lang w:val="ky-KG"/>
        </w:rPr>
        <w:t>жараяны</w:t>
      </w:r>
      <w:r w:rsidRPr="00BB7432">
        <w:rPr>
          <w:rFonts w:ascii="Times New Roman" w:hAnsi="Times New Roman" w:cs="Times New Roman"/>
          <w:sz w:val="28"/>
          <w:szCs w:val="28"/>
          <w:lang w:val="ky-KG"/>
        </w:rPr>
        <w:t xml:space="preserve"> жана кесипкөйлүккө  даярдоо  негизинен семинарларда жүргүзүлөт. Ушундай  жол менен тандалган  спорт калысынын ишмердүүлүгү ар кандай масштабдагы мелдештерде  төмөнкү  баага   ээ болуп калат.</w:t>
      </w:r>
    </w:p>
    <w:p w:rsidR="00FC4B2A" w:rsidRPr="00BB7432" w:rsidRDefault="00FC4B2A" w:rsidP="00A52CEF">
      <w:pPr>
        <w:spacing w:after="0" w:line="276"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  калысын кесипкөйлүккө даярдоо максаттуу жана үзгүлтүксүз мүнөзгө ээ;</w:t>
      </w:r>
    </w:p>
    <w:p w:rsidR="00FC4B2A" w:rsidRPr="00BB7432" w:rsidRDefault="00FC4B2A" w:rsidP="00A52CEF">
      <w:pPr>
        <w:spacing w:after="0" w:line="276"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шык-жөндөмүнө жана кызыгуусуна жараша  тандоо;</w:t>
      </w:r>
    </w:p>
    <w:p w:rsidR="00FC4B2A" w:rsidRPr="00BB7432" w:rsidRDefault="00FC4B2A" w:rsidP="00A52CEF">
      <w:pPr>
        <w:spacing w:after="0" w:line="276"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калыстын кес</w:t>
      </w:r>
      <w:r w:rsidR="001D13F1">
        <w:rPr>
          <w:rFonts w:ascii="Times New Roman" w:hAnsi="Times New Roman" w:cs="Times New Roman"/>
          <w:sz w:val="28"/>
          <w:szCs w:val="28"/>
          <w:lang w:val="kk-KZ"/>
        </w:rPr>
        <w:t>и</w:t>
      </w:r>
      <w:r w:rsidRPr="00BB7432">
        <w:rPr>
          <w:rFonts w:ascii="Times New Roman" w:hAnsi="Times New Roman" w:cs="Times New Roman"/>
          <w:sz w:val="28"/>
          <w:szCs w:val="28"/>
          <w:lang w:val="ky-KG"/>
        </w:rPr>
        <w:t>пкөйлүк даярдыгынын  бир  багыттуулугу;</w:t>
      </w:r>
    </w:p>
    <w:p w:rsidR="00FC4B2A" w:rsidRPr="00BB7432" w:rsidRDefault="00FC4B2A" w:rsidP="00A52CEF">
      <w:pPr>
        <w:spacing w:after="0" w:line="276"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калыстын ишмердүүлүгү адистешкен  аттестациялоого жана башка калыстардын  ишмердүүлүгүнө тартууда  сунуштарды ( рекомендация) иштеп чыгуу керек.</w:t>
      </w:r>
    </w:p>
    <w:p w:rsidR="00FC4B2A" w:rsidRPr="00BB7432" w:rsidRDefault="00FC4B2A" w:rsidP="00A52CEF">
      <w:pPr>
        <w:spacing w:after="0" w:line="276"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Спорт калыстарын  кесипкөйлүккө даярдоодо  окуу процессине төмөнкүлөрдү кошуу  керек:</w:t>
      </w:r>
    </w:p>
    <w:p w:rsidR="00FC4B2A" w:rsidRPr="00BB7432" w:rsidRDefault="00FC4B2A" w:rsidP="00A52CEF">
      <w:pPr>
        <w:spacing w:after="0" w:line="276"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C8735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спорт калыстыгынын  теориялык-методикалык негиздери (философия, социология, дене тарбия педагогикасы, дене тарбия психологиясы, дене тарбия көнүгүүлөрүнүн биомеханикасы, спорт күрөшүнүн методикасы жана теориясы, спорт мелдештерин уюштуруу жана өткөрүү эрежелери);</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C8735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спорт күрөшү боюнча калыстын психологиялык-педагогикалык </w:t>
      </w:r>
      <w:r w:rsidR="005256BA" w:rsidRPr="00BB7432">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өзгөчөлүгү;</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дене  даярдыгынын деңгээли, абалы, антропомет</w:t>
      </w:r>
      <w:r w:rsidR="00900AF4">
        <w:rPr>
          <w:rFonts w:ascii="Times New Roman" w:hAnsi="Times New Roman" w:cs="Times New Roman"/>
          <w:sz w:val="28"/>
          <w:szCs w:val="28"/>
          <w:lang w:val="ky-KG"/>
        </w:rPr>
        <w:t>р</w:t>
      </w:r>
      <w:r w:rsidRPr="00BB7432">
        <w:rPr>
          <w:rFonts w:ascii="Times New Roman" w:hAnsi="Times New Roman" w:cs="Times New Roman"/>
          <w:sz w:val="28"/>
          <w:szCs w:val="28"/>
          <w:lang w:val="ky-KG"/>
        </w:rPr>
        <w:t>икалык   маалыматы, курагы-  калыстыктын кесипкөйлүк ишмердигинин  талаптарына кирет.</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C852D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спорт калыстыгынын  ишмердүүлүгүн</w:t>
      </w:r>
      <w:r w:rsidR="00177AA4">
        <w:rPr>
          <w:rFonts w:ascii="Times New Roman" w:hAnsi="Times New Roman" w:cs="Times New Roman"/>
          <w:sz w:val="28"/>
          <w:szCs w:val="28"/>
          <w:lang w:val="ky-KG"/>
        </w:rPr>
        <w:t xml:space="preserve"> камсыздаган механизмдер </w:t>
      </w:r>
      <w:r w:rsidRPr="00BB7432">
        <w:rPr>
          <w:rFonts w:ascii="Times New Roman" w:hAnsi="Times New Roman" w:cs="Times New Roman"/>
          <w:sz w:val="28"/>
          <w:szCs w:val="28"/>
          <w:lang w:val="ky-KG"/>
        </w:rPr>
        <w:t xml:space="preserve"> </w:t>
      </w:r>
      <w:r w:rsidR="00177AA4">
        <w:rPr>
          <w:rFonts w:ascii="Times New Roman" w:hAnsi="Times New Roman" w:cs="Times New Roman"/>
          <w:sz w:val="28"/>
          <w:szCs w:val="28"/>
          <w:lang w:val="ky-KG"/>
        </w:rPr>
        <w:t>(</w:t>
      </w:r>
      <w:r w:rsidRPr="00BB7432">
        <w:rPr>
          <w:rFonts w:ascii="Times New Roman" w:hAnsi="Times New Roman" w:cs="Times New Roman"/>
          <w:sz w:val="28"/>
          <w:szCs w:val="28"/>
          <w:lang w:val="ky-KG"/>
        </w:rPr>
        <w:t>кыймылдаткыч күчтөр, фактролор);</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спорт калысын даярдоонун көзөмөлдөө жана өзүн-өзү көзөмөлдөө системасын  түзүү;</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C8735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Колдонулган форма, каражат,  усул жана  усулдук  ыкмалар төмөнкүлөрдү камсыздайт; жалпы дене </w:t>
      </w:r>
      <w:r w:rsidR="00E0300E" w:rsidRPr="00BB7432">
        <w:rPr>
          <w:rFonts w:ascii="Times New Roman" w:hAnsi="Times New Roman" w:cs="Times New Roman"/>
          <w:sz w:val="28"/>
          <w:szCs w:val="28"/>
          <w:lang w:val="ky-KG"/>
        </w:rPr>
        <w:t>даярдыгы</w:t>
      </w:r>
      <w:r w:rsidRPr="00BB7432">
        <w:rPr>
          <w:rFonts w:ascii="Times New Roman" w:hAnsi="Times New Roman" w:cs="Times New Roman"/>
          <w:sz w:val="28"/>
          <w:szCs w:val="28"/>
          <w:lang w:val="ky-KG"/>
        </w:rPr>
        <w:t xml:space="preserve"> жана атайын дене  </w:t>
      </w:r>
      <w:r w:rsidR="00E0300E" w:rsidRPr="00BB7432">
        <w:rPr>
          <w:rFonts w:ascii="Times New Roman" w:hAnsi="Times New Roman" w:cs="Times New Roman"/>
          <w:sz w:val="28"/>
          <w:szCs w:val="28"/>
          <w:lang w:val="ky-KG"/>
        </w:rPr>
        <w:t>даярдыгы</w:t>
      </w:r>
      <w:r w:rsidRPr="00BB7432">
        <w:rPr>
          <w:rFonts w:ascii="Times New Roman" w:hAnsi="Times New Roman" w:cs="Times New Roman"/>
          <w:sz w:val="28"/>
          <w:szCs w:val="28"/>
          <w:lang w:val="ky-KG"/>
        </w:rPr>
        <w:t xml:space="preserve">, техникалык-тактикалык, психологиялык, спорт калысынын даярдыгы, ой-жүгүртүүнүн ыкчамдыгы, күрөш </w:t>
      </w:r>
      <w:r w:rsidR="005B6D9B">
        <w:rPr>
          <w:rFonts w:ascii="Times New Roman" w:hAnsi="Times New Roman" w:cs="Times New Roman"/>
          <w:sz w:val="28"/>
          <w:szCs w:val="28"/>
          <w:lang w:val="ky-KG"/>
        </w:rPr>
        <w:t xml:space="preserve">жараянында </w:t>
      </w:r>
      <w:r w:rsidRPr="00BB7432">
        <w:rPr>
          <w:rFonts w:ascii="Times New Roman" w:hAnsi="Times New Roman" w:cs="Times New Roman"/>
          <w:sz w:val="28"/>
          <w:szCs w:val="28"/>
          <w:lang w:val="ky-KG"/>
        </w:rPr>
        <w:t>пайда болгон  кырдаалга оперативдүү реакция жасоосу, ымалага</w:t>
      </w:r>
      <w:r w:rsidR="00B56BA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сүйлөшүүгө) келүүсү;  </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C8735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Керектүү деңгээлде мамлекеттик жана чет тилдерди билүүсү.</w:t>
      </w:r>
    </w:p>
    <w:p w:rsidR="00FC4B2A" w:rsidRPr="00BB7432" w:rsidRDefault="00FC4B2A" w:rsidP="00A52CEF">
      <w:pPr>
        <w:spacing w:after="0" w:line="360" w:lineRule="auto"/>
        <w:ind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Жогоруда айтылгандар менен бирге кыргыз улуттук</w:t>
      </w:r>
      <w:r w:rsidR="000D7E84">
        <w:rPr>
          <w:rFonts w:ascii="Times New Roman" w:hAnsi="Times New Roman" w:cs="Times New Roman"/>
          <w:sz w:val="28"/>
          <w:szCs w:val="28"/>
          <w:lang w:val="ky-KG"/>
        </w:rPr>
        <w:t xml:space="preserve"> спорт боюнча калыстардын, айры</w:t>
      </w:r>
      <w:r w:rsidRPr="00BB7432">
        <w:rPr>
          <w:rFonts w:ascii="Times New Roman" w:hAnsi="Times New Roman" w:cs="Times New Roman"/>
          <w:sz w:val="28"/>
          <w:szCs w:val="28"/>
          <w:lang w:val="ky-KG"/>
        </w:rPr>
        <w:t>кча спорт күрөш боюнча иштелип чыга элек  уюштуруу-педагогикалык маселелери, кесипке жарамдуулугунун даяр эместиги,  изилдөөдөн келип чыккан сунуш-талаптарга, жыйынтыктарга спорт калысынын практикалык деңгээлинин  жетпей калышы эсептелет. Биздин оюбузча  мына ушулардын бардыгы формалдуу мүнөздө болгондуктан, калыстардын кесипкөй ишмердүүлүгүнүн өзүнчөлүгүн,  калыска коюлган талаптардын өзгөчөлүгүн  бөлүп көрсөтүп бере албайт.</w:t>
      </w:r>
    </w:p>
    <w:p w:rsidR="00FC4B2A" w:rsidRDefault="00FC4B2A" w:rsidP="00A52CEF">
      <w:pPr>
        <w:spacing w:after="0" w:line="360" w:lineRule="auto"/>
        <w:ind w:firstLine="567"/>
        <w:jc w:val="both"/>
        <w:rPr>
          <w:rFonts w:ascii="Times New Roman" w:hAnsi="Times New Roman" w:cs="Times New Roman"/>
          <w:sz w:val="28"/>
          <w:szCs w:val="28"/>
          <w:lang w:val="ky-KG"/>
        </w:rPr>
      </w:pPr>
    </w:p>
    <w:p w:rsidR="003A2307" w:rsidRDefault="00FC4B2A" w:rsidP="0044413B">
      <w:pPr>
        <w:pStyle w:val="1"/>
        <w:jc w:val="center"/>
        <w:rPr>
          <w:rFonts w:ascii="Times New Roman" w:hAnsi="Times New Roman" w:cs="Times New Roman"/>
          <w:sz w:val="28"/>
          <w:szCs w:val="28"/>
          <w:lang w:val="ky-KG"/>
        </w:rPr>
      </w:pPr>
      <w:bookmarkStart w:id="7" w:name="_Toc118815761"/>
      <w:r w:rsidRPr="004E6A68">
        <w:rPr>
          <w:rFonts w:ascii="Times New Roman" w:hAnsi="Times New Roman" w:cs="Times New Roman"/>
          <w:sz w:val="28"/>
          <w:szCs w:val="28"/>
          <w:lang w:val="en-US"/>
        </w:rPr>
        <w:t>II</w:t>
      </w:r>
      <w:r w:rsidR="00663C5E">
        <w:rPr>
          <w:rFonts w:ascii="Times New Roman" w:hAnsi="Times New Roman" w:cs="Times New Roman"/>
          <w:sz w:val="28"/>
          <w:szCs w:val="28"/>
          <w:lang w:val="ky-KG"/>
        </w:rPr>
        <w:t xml:space="preserve"> </w:t>
      </w:r>
      <w:r w:rsidR="00340433">
        <w:rPr>
          <w:rFonts w:ascii="Times New Roman" w:hAnsi="Times New Roman" w:cs="Times New Roman"/>
          <w:sz w:val="28"/>
          <w:szCs w:val="28"/>
          <w:lang w:val="ky-KG"/>
        </w:rPr>
        <w:t>БАП</w:t>
      </w:r>
      <w:r w:rsidR="0086686E" w:rsidRPr="004E6A68">
        <w:rPr>
          <w:rFonts w:ascii="Times New Roman" w:hAnsi="Times New Roman" w:cs="Times New Roman"/>
          <w:sz w:val="28"/>
          <w:szCs w:val="28"/>
          <w:lang w:val="ky-KG"/>
        </w:rPr>
        <w:t>.  Изилдөөнүн об</w:t>
      </w:r>
      <w:r w:rsidR="008D5A8C" w:rsidRPr="004E6A68">
        <w:rPr>
          <w:rFonts w:ascii="Times New Roman" w:hAnsi="Times New Roman" w:cs="Times New Roman"/>
          <w:sz w:val="28"/>
          <w:szCs w:val="28"/>
          <w:lang w:val="ky-KG"/>
        </w:rPr>
        <w:t>ъ</w:t>
      </w:r>
      <w:r w:rsidR="0086686E" w:rsidRPr="004E6A68">
        <w:rPr>
          <w:rFonts w:ascii="Times New Roman" w:hAnsi="Times New Roman" w:cs="Times New Roman"/>
          <w:sz w:val="28"/>
          <w:szCs w:val="28"/>
          <w:lang w:val="ky-KG"/>
        </w:rPr>
        <w:t>екти</w:t>
      </w:r>
      <w:r w:rsidR="003A2307" w:rsidRPr="004E6A68">
        <w:rPr>
          <w:rFonts w:ascii="Times New Roman" w:hAnsi="Times New Roman" w:cs="Times New Roman"/>
          <w:sz w:val="28"/>
          <w:szCs w:val="28"/>
          <w:lang w:val="ky-KG"/>
        </w:rPr>
        <w:t>, предмети жана уюштуруу, жеке фактылык  материалды  алуу  усулу</w:t>
      </w:r>
      <w:bookmarkEnd w:id="7"/>
    </w:p>
    <w:p w:rsidR="00663C5E" w:rsidRPr="00663C5E" w:rsidRDefault="00663C5E" w:rsidP="00663C5E">
      <w:pPr>
        <w:rPr>
          <w:lang w:val="ky-KG"/>
        </w:rPr>
      </w:pPr>
    </w:p>
    <w:p w:rsidR="00FC4B2A" w:rsidRDefault="00FC4B2A" w:rsidP="00433E2D">
      <w:pPr>
        <w:pStyle w:val="2"/>
        <w:spacing w:before="0"/>
        <w:jc w:val="center"/>
        <w:rPr>
          <w:rFonts w:ascii="Times New Roman" w:hAnsi="Times New Roman" w:cs="Times New Roman"/>
          <w:b/>
          <w:sz w:val="28"/>
          <w:szCs w:val="28"/>
          <w:lang w:val="ky-KG"/>
        </w:rPr>
      </w:pPr>
      <w:bookmarkStart w:id="8" w:name="_Toc118815762"/>
      <w:r w:rsidRPr="00BB7432">
        <w:rPr>
          <w:rFonts w:ascii="Times New Roman" w:hAnsi="Times New Roman" w:cs="Times New Roman"/>
          <w:b/>
          <w:sz w:val="28"/>
          <w:szCs w:val="28"/>
          <w:lang w:val="ky-KG"/>
        </w:rPr>
        <w:t>2.1 Изилдөөнүн об</w:t>
      </w:r>
      <w:r w:rsidR="008D5A8C">
        <w:rPr>
          <w:rFonts w:ascii="Times New Roman" w:hAnsi="Times New Roman" w:cs="Times New Roman"/>
          <w:b/>
          <w:sz w:val="28"/>
          <w:szCs w:val="28"/>
          <w:lang w:val="ky-KG"/>
        </w:rPr>
        <w:t>ъ</w:t>
      </w:r>
      <w:r w:rsidRPr="00BB7432">
        <w:rPr>
          <w:rFonts w:ascii="Times New Roman" w:hAnsi="Times New Roman" w:cs="Times New Roman"/>
          <w:b/>
          <w:sz w:val="28"/>
          <w:szCs w:val="28"/>
          <w:lang w:val="ky-KG"/>
        </w:rPr>
        <w:t>екти жана предмети -</w:t>
      </w:r>
      <w:r w:rsidR="004148AB">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кыргыз улуттук  спорттук күрөш боюнча калыстыктын  кесипкөйлүк ишмердүүлүгү</w:t>
      </w:r>
      <w:bookmarkEnd w:id="8"/>
    </w:p>
    <w:p w:rsidR="00663C5E" w:rsidRPr="00663C5E" w:rsidRDefault="00663C5E" w:rsidP="00663C5E">
      <w:pPr>
        <w:rPr>
          <w:lang w:val="ky-KG"/>
        </w:rPr>
      </w:pPr>
    </w:p>
    <w:p w:rsidR="00FC4B2A" w:rsidRPr="00BB7432" w:rsidRDefault="00FC4B2A" w:rsidP="0044413B">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улуттук спорт күрөшү элдин  маданиятынын ажырагыс бөлүгү болуп, өзүнө  жаштардын дене тарбиясын, кыргыз элинин улуттук  сыймыгын тааныту</w:t>
      </w:r>
      <w:r w:rsidR="004A3257">
        <w:rPr>
          <w:rFonts w:ascii="Times New Roman" w:hAnsi="Times New Roman" w:cs="Times New Roman"/>
          <w:sz w:val="28"/>
          <w:szCs w:val="28"/>
          <w:lang w:val="ky-KG"/>
        </w:rPr>
        <w:t>у</w:t>
      </w:r>
      <w:r w:rsidRPr="00BB7432">
        <w:rPr>
          <w:rFonts w:ascii="Times New Roman" w:hAnsi="Times New Roman" w:cs="Times New Roman"/>
          <w:sz w:val="28"/>
          <w:szCs w:val="28"/>
          <w:lang w:val="ky-KG"/>
        </w:rPr>
        <w:t>ну  жана даңазалоону өзүнүн  милдети катары карайт. Калыстарга коюлган талаптар менен балбандарга  коюлган талаптар  айкалышы зарыл. Мына ушуга байланыштуу  эң маанилүү маселе -</w:t>
      </w:r>
      <w:r w:rsidR="00AA320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спорт күрөшү боюнча  калыстардын ишмердүүлүгүнүн </w:t>
      </w:r>
      <w:r w:rsidR="00CF3EDE">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алынган маалыматтардын методологиясын иштеп чыгуу.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Адамдын,калыстыктын</w:t>
      </w:r>
      <w:r w:rsidR="00676067">
        <w:rPr>
          <w:rFonts w:ascii="Times New Roman" w:hAnsi="Times New Roman" w:cs="Times New Roman"/>
          <w:sz w:val="28"/>
          <w:szCs w:val="28"/>
          <w:lang w:val="ky-KG"/>
        </w:rPr>
        <w:t xml:space="preserve"> күндөлүк  ишмердүүлүгү  интегр</w:t>
      </w:r>
      <w:r w:rsidRPr="00BB7432">
        <w:rPr>
          <w:rFonts w:ascii="Times New Roman" w:hAnsi="Times New Roman" w:cs="Times New Roman"/>
          <w:sz w:val="28"/>
          <w:szCs w:val="28"/>
          <w:lang w:val="ky-KG"/>
        </w:rPr>
        <w:t xml:space="preserve">ациясы, бүтүндөй багыты,  мезгил менен  түздөн-түз байланышы обьективдүү-субьективдүү  карым-катнашында өтөт жана индивидди субьекттин личносту,   тарыхый өнүгүүсүнүн обьекти катары калыптандырат. Адамдын  кесипкөй ишмердүүлүгү  мыйзам -ченемдүү жана  үзгүлтүксүз болуп туруучу  </w:t>
      </w:r>
      <w:r w:rsidR="006365B9">
        <w:rPr>
          <w:rFonts w:ascii="Times New Roman" w:hAnsi="Times New Roman" w:cs="Times New Roman"/>
          <w:sz w:val="28"/>
          <w:szCs w:val="28"/>
          <w:lang w:val="ky-KG"/>
        </w:rPr>
        <w:t>жараян</w:t>
      </w:r>
      <w:r w:rsidR="00C5292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36, 37, 38, 39, 40</w:t>
      </w:r>
      <w:r w:rsidR="00C5292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C10583"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Жеке</w:t>
      </w:r>
      <w:r w:rsidR="00FC4B2A" w:rsidRPr="00BB7432">
        <w:rPr>
          <w:rFonts w:ascii="Times New Roman" w:hAnsi="Times New Roman" w:cs="Times New Roman"/>
          <w:sz w:val="28"/>
          <w:szCs w:val="28"/>
          <w:lang w:val="ky-KG"/>
        </w:rPr>
        <w:t xml:space="preserve"> ички жана  сырткы ишмердүүлүгүнүн  өзгөчөлүгү анын  предметтик өз алдынчалыгын аныктап, ишмердүүлүктүн </w:t>
      </w:r>
      <w:r w:rsidR="001654E9">
        <w:rPr>
          <w:rFonts w:ascii="Times New Roman" w:hAnsi="Times New Roman" w:cs="Times New Roman"/>
          <w:sz w:val="28"/>
          <w:szCs w:val="28"/>
          <w:lang w:val="ky-KG"/>
        </w:rPr>
        <w:t>жекече</w:t>
      </w:r>
      <w:r w:rsidR="00FC4B2A" w:rsidRPr="00BB7432">
        <w:rPr>
          <w:rFonts w:ascii="Times New Roman" w:hAnsi="Times New Roman" w:cs="Times New Roman"/>
          <w:sz w:val="28"/>
          <w:szCs w:val="28"/>
          <w:lang w:val="ky-KG"/>
        </w:rPr>
        <w:t xml:space="preserve"> суб</w:t>
      </w:r>
      <w:r w:rsidR="00A04045">
        <w:rPr>
          <w:rFonts w:ascii="Times New Roman" w:hAnsi="Times New Roman" w:cs="Times New Roman"/>
          <w:sz w:val="28"/>
          <w:szCs w:val="28"/>
          <w:lang w:val="ky-KG"/>
        </w:rPr>
        <w:t>ъ</w:t>
      </w:r>
      <w:r w:rsidR="00FC4B2A" w:rsidRPr="00BB7432">
        <w:rPr>
          <w:rFonts w:ascii="Times New Roman" w:hAnsi="Times New Roman" w:cs="Times New Roman"/>
          <w:sz w:val="28"/>
          <w:szCs w:val="28"/>
          <w:lang w:val="ky-KG"/>
        </w:rPr>
        <w:t>екти  предметтик жагын  жашоого ылайыкташтырат.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Калыстын кесипкөй ишмердүүлүгүнүн  структуралары:  муктаждык, максат, бири-бири менен тынымсыз байланышта болгон  маселелер  менен  операциялар.  Мына ушуга байланыштуу  структураларын: кыймыл жана кыймылдын  ар кандай түрлөрү жана формаларын   сырттан толук кароо керек. Ошол эле учурда  алар  башка  шарттарда, ишмердүүлүктүн башка  түрү менен коошпостон, өзүнчө бир система болуп, коомдук-социалдык мамилелерден тышкары жашай албайт. </w:t>
      </w:r>
      <w:r w:rsidR="00C10583">
        <w:rPr>
          <w:rFonts w:ascii="Times New Roman" w:hAnsi="Times New Roman" w:cs="Times New Roman"/>
          <w:sz w:val="28"/>
          <w:szCs w:val="28"/>
          <w:lang w:val="ky-KG"/>
        </w:rPr>
        <w:t>Жеке</w:t>
      </w:r>
      <w:r w:rsidRPr="00BB7432">
        <w:rPr>
          <w:rFonts w:ascii="Times New Roman" w:hAnsi="Times New Roman" w:cs="Times New Roman"/>
          <w:sz w:val="28"/>
          <w:szCs w:val="28"/>
          <w:lang w:val="ky-KG"/>
        </w:rPr>
        <w:t xml:space="preserve"> кесипкөй ишмердүүлүгү  руханий-нравалык   өз  ара  байланыштар, коомдун өсүшү,  өндүрүштүн өнүгүүсүнө жараша  керектүү формалар менен аныкталат. Кесипкөй ишмердүүлүктүн  коомдук-социалдык шарттары  анын  максаттарын, маселелерин, каражаттарын жана аларды жүзөгө ашыруунун  ыкмаларын өнүктүрөт.</w:t>
      </w:r>
    </w:p>
    <w:p w:rsidR="00FC4B2A" w:rsidRPr="00BB7432" w:rsidRDefault="004F7196"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Калыстыкты</w:t>
      </w:r>
      <w:r w:rsidR="00FC4B2A" w:rsidRPr="00BB7432">
        <w:rPr>
          <w:rFonts w:ascii="Times New Roman" w:hAnsi="Times New Roman" w:cs="Times New Roman"/>
          <w:sz w:val="28"/>
          <w:szCs w:val="28"/>
          <w:lang w:val="ky-KG"/>
        </w:rPr>
        <w:t>н ишмердүүлүгүнүн теориясынын  максаты мелдештеги   ТТК  айрыкча  улуттук күрөштө кыймыл-аракеттерге обьективдүү баа  берүү болуп саналат.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Эреженин негизинде “баалоо ” деген түшүнүк бар.</w:t>
      </w:r>
      <w:r w:rsidR="006800A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МЭ баалоо ыкмалары бар, абалдын шарттарын аныктап, эки маанини түшүндүрөт: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бир нерсе менен (кимдир бирөө менен) салыштыруу;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окшоштугун  же айыр</w:t>
      </w:r>
      <w:r w:rsidR="004F7196">
        <w:rPr>
          <w:rFonts w:ascii="Times New Roman" w:hAnsi="Times New Roman" w:cs="Times New Roman"/>
          <w:sz w:val="28"/>
          <w:szCs w:val="28"/>
          <w:lang w:val="ky-KG"/>
        </w:rPr>
        <w:t xml:space="preserve">малыгын </w:t>
      </w:r>
      <w:r w:rsidRPr="00BB7432">
        <w:rPr>
          <w:rFonts w:ascii="Times New Roman" w:hAnsi="Times New Roman" w:cs="Times New Roman"/>
          <w:sz w:val="28"/>
          <w:szCs w:val="28"/>
          <w:lang w:val="ky-KG"/>
        </w:rPr>
        <w:t xml:space="preserve"> аныктоо;</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Бул белгилер өзүнө  кандайдыр бир МЭже беттешүүнү  камтыйт жана   төмөнкүдөй максаттары бар:</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   салыштырууну МЭ ылайыктуу иштеп чыгуу;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 окшоштугун же айырмачылыгын аныктоодо жеңиштин же жеңилүүнүн себептерин аныктоо  зарыл.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Мелдештик ишмердүүлүктү окууда калыстыктын кесипкөй ишмердүүлүгү  айрыкча мааниге,  ошенткен менен балбандардын аракетине жараша  беттешүүнү алып баруунун  жактары  айкындалат.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Жогорудагы талаптар ошондой эле  окуу-машыктыруучу, ички машыгуулар</w:t>
      </w:r>
      <w:r w:rsidR="00ED7824">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жана  балбандардын  МИ программанын негизин түзүүсү керек.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Балбандардын спорттук мелдештерге катышуусу  алардын көп  жылдык  спорттук  даярдыгындагы эң маанилүү учурлардын бири,  бир гана беттешүүгө түздөн-түз катышканда гана  алардын   даярдыгынын оң жана терс жактары, артыкчылыктары  аныкталат. Балбандарды мелдештерге даярдоонун алдында  мелдешти өткөрүү шарттарын жакшы билүүсү, жалпы дене тарбиясына жана атайын дене тарбиясына, психологиялык, теоретикалык, техникалык-тактикалык, функционалдык жактарына</w:t>
      </w:r>
      <w:r w:rsidR="00ED7824">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коюлган  талаптарды жана  мелдеш эрежелерин билүү деңгээлине жараша</w:t>
      </w:r>
      <w:r w:rsidR="00ED7824">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спорттук даярдыктын зарыл кар</w:t>
      </w:r>
      <w:r w:rsidR="005E2710">
        <w:rPr>
          <w:rFonts w:ascii="Times New Roman" w:hAnsi="Times New Roman" w:cs="Times New Roman"/>
          <w:sz w:val="28"/>
          <w:szCs w:val="28"/>
          <w:lang w:val="ky-KG"/>
        </w:rPr>
        <w:t>а</w:t>
      </w:r>
      <w:r w:rsidRPr="00BB7432">
        <w:rPr>
          <w:rFonts w:ascii="Times New Roman" w:hAnsi="Times New Roman" w:cs="Times New Roman"/>
          <w:sz w:val="28"/>
          <w:szCs w:val="28"/>
          <w:lang w:val="ky-KG"/>
        </w:rPr>
        <w:t xml:space="preserve">жаттарын  жана усулдарын  тандаш керек. Спорт күрөшүнө  калыстар позициясы тарабынан караганда  балбандарга, окутуучу-машыктыруучуларга жана  калыстардын өздөрүнө балбандардын  спорттук чеберчилигинин кайсыл артыкчылыгын же чабал жактарын  элестетүүгө жана  ошол  артыкчылыгын жогорулатканга  же  чабал жагын оңдогонго  мүмкүнчүлүк түзүлөт.  Балбандардын беттешүүсүндө жогоруда  айтылган шарттар комплекс  түрүндө көрүнүп, көп кырдуу  даярдык </w:t>
      </w:r>
      <w:r w:rsidR="00ED7824">
        <w:rPr>
          <w:rFonts w:ascii="Times New Roman" w:hAnsi="Times New Roman" w:cs="Times New Roman"/>
          <w:sz w:val="28"/>
          <w:szCs w:val="28"/>
          <w:lang w:val="ky-KG"/>
        </w:rPr>
        <w:t>жараянынын</w:t>
      </w:r>
      <w:r w:rsidRPr="00BB7432">
        <w:rPr>
          <w:rFonts w:ascii="Times New Roman" w:hAnsi="Times New Roman" w:cs="Times New Roman"/>
          <w:sz w:val="28"/>
          <w:szCs w:val="28"/>
          <w:lang w:val="ky-KG"/>
        </w:rPr>
        <w:t xml:space="preserve">  натыйжалуулугун ишке ашыруу максатына атаандаштыктын чыныгы  мүнөзү жөнүндө  так элестетүүгө  өбөлгө берет.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Балбандардын калыстык ишмердүүлүгү мелдеш  ишмердүүлүгүндөй эле  максатынын бирдейлиги, жыйынтыгына кызыктар тараптардын   өз ара мамилесиндеги  мүнөздөргө ээ: максат</w:t>
      </w:r>
      <w:r w:rsidR="0097375F">
        <w:rPr>
          <w:rFonts w:ascii="Times New Roman" w:hAnsi="Times New Roman" w:cs="Times New Roman"/>
          <w:sz w:val="28"/>
          <w:szCs w:val="28"/>
          <w:lang w:val="ky-KG"/>
        </w:rPr>
        <w:t xml:space="preserve"> </w:t>
      </w:r>
      <w:r w:rsidR="009914D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пайдаланылуучу  каражаттар</w:t>
      </w:r>
      <w:r w:rsidR="00ED228C">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-көрсөткүч</w:t>
      </w:r>
      <w:r w:rsidR="0097375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(жыйынтык). Ушундай  учурларда калыстар менен спортчулардын максаты  кесипкөйлүк  ишмердүүлүктүн өзүнчө бир моделин  түзүп, ошого  жараша  активдүү  аркеттерди: каражаттар менен, ыкмалар менен , ТТК,  СМ менен көрсөткүчтөр менен мелдештин жана беттешүүнүн ийгиликтүү өткөрүлүшүн  көздөйт.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Калыстын кесипкөйлүүлүгүнүн көп кырдуулугунун механизми  коюлган бир көрсөткүчтү багындырууга максаттуу умтулуу (обьективдүүлүк) </w:t>
      </w:r>
      <w:r w:rsidR="00C5292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36</w:t>
      </w:r>
      <w:r w:rsidR="00C5292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Көп жылдар бою калыстык кесипкөйлүккө даярдоонун ишмердүүлүгүн  толук кандуу педагогикалык процесс катары кароо зарыл, анткени  ушул педогикалык</w:t>
      </w:r>
      <w:r w:rsidR="008471CE">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w:t>
      </w:r>
      <w:r w:rsidR="008471CE">
        <w:rPr>
          <w:rFonts w:ascii="Times New Roman" w:hAnsi="Times New Roman" w:cs="Times New Roman"/>
          <w:sz w:val="28"/>
          <w:szCs w:val="28"/>
          <w:lang w:val="ky-KG"/>
        </w:rPr>
        <w:t xml:space="preserve">жараянда </w:t>
      </w:r>
      <w:r w:rsidRPr="00BB7432">
        <w:rPr>
          <w:rFonts w:ascii="Times New Roman" w:hAnsi="Times New Roman" w:cs="Times New Roman"/>
          <w:sz w:val="28"/>
          <w:szCs w:val="28"/>
          <w:lang w:val="ky-KG"/>
        </w:rPr>
        <w:t xml:space="preserve"> балбандарды даярдайт, балбандар болсо  ийгиликке жетишүү  үчүн чоң күч-аракетин жумшайт</w:t>
      </w:r>
      <w:r w:rsidR="00663C5E">
        <w:rPr>
          <w:rFonts w:ascii="Times New Roman" w:hAnsi="Times New Roman" w:cs="Times New Roman"/>
          <w:sz w:val="28"/>
          <w:szCs w:val="28"/>
          <w:lang w:val="ky-KG"/>
        </w:rPr>
        <w:t xml:space="preserve"> </w:t>
      </w:r>
      <w:r w:rsidR="007421D0"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15</w:t>
      </w:r>
      <w:r w:rsidR="007421D0"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Кыргызстанда спорт калыстарын  СК боюнча  даярдоонун  максаттуу багыты ар кандай мелдештерде, кырчылдашкан</w:t>
      </w:r>
      <w:r w:rsidR="00A0470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атаандаштыкта, кыл чайнашкан</w:t>
      </w:r>
      <w:r w:rsidR="00A0470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беттешүүлөрдө өздөрүнүн адилеттүүлүгүн, обьективдүүлүгүн, жоопкерчилигин жана эмоционалдык  туруктуулугун  көрсөтүшү керек.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Балбандын өзүнүн көрсөткөн жыйынтыгы анын спорттук  ишмердүүлүгүндөгү   сандык мүнөздөмөсү болуп, өз алдынча  артыкчылык катары эсептелинет, жыйынтыгында спорттук ишмердүүлүгүнүн  натыйжалуулугун </w:t>
      </w:r>
      <w:r w:rsidR="00A0470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жогорулатууда  </w:t>
      </w:r>
      <w:r w:rsidR="00496DCA">
        <w:rPr>
          <w:rFonts w:ascii="Times New Roman" w:hAnsi="Times New Roman" w:cs="Times New Roman"/>
          <w:sz w:val="28"/>
          <w:szCs w:val="28"/>
          <w:lang w:val="ky-KG"/>
        </w:rPr>
        <w:t>шыктануу</w:t>
      </w:r>
      <w:r w:rsidRPr="00BB7432">
        <w:rPr>
          <w:rFonts w:ascii="Times New Roman" w:hAnsi="Times New Roman" w:cs="Times New Roman"/>
          <w:sz w:val="28"/>
          <w:szCs w:val="28"/>
          <w:lang w:val="ky-KG"/>
        </w:rPr>
        <w:t xml:space="preserve"> болуп калат. Ошол эле учурда </w:t>
      </w:r>
      <w:r w:rsidR="00663C5E">
        <w:rPr>
          <w:rFonts w:ascii="Times New Roman" w:hAnsi="Times New Roman" w:cs="Times New Roman"/>
          <w:sz w:val="28"/>
          <w:szCs w:val="28"/>
          <w:lang w:val="ky-KG"/>
        </w:rPr>
        <w:t xml:space="preserve">балбандын </w:t>
      </w:r>
      <w:r w:rsidRPr="00BB7432">
        <w:rPr>
          <w:rFonts w:ascii="Times New Roman" w:hAnsi="Times New Roman" w:cs="Times New Roman"/>
          <w:sz w:val="28"/>
          <w:szCs w:val="28"/>
          <w:lang w:val="ky-KG"/>
        </w:rPr>
        <w:t>мелдештеги  жыйынтыгы балбан, окутуучу-машыктыруулар, калыстар үчүн  коомчулук тарабынан колдоого алынышы  керек.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Калыстыктын ишмердүүлүгүнүн ийгилигинде теоретикалык, дене тарбиялык, психологиялык сапаттар, улуттук жана эл аралык таанымдагы спорттук күрөштүн түрлөрүн  калыптануусунда  эң башкы кыймылдаткыч күч катары саналат. Ошол күч бир максатка  багытталып, болжолдуу чекти  багындырууну  божомолдойт.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билим</w:t>
      </w:r>
      <w:r w:rsidR="004E723E">
        <w:rPr>
          <w:rFonts w:ascii="Times New Roman" w:hAnsi="Times New Roman" w:cs="Times New Roman"/>
          <w:sz w:val="28"/>
          <w:szCs w:val="28"/>
          <w:lang w:val="ky-KG"/>
        </w:rPr>
        <w:t>и</w:t>
      </w:r>
      <w:r w:rsidRPr="00BB7432">
        <w:rPr>
          <w:rFonts w:ascii="Times New Roman" w:hAnsi="Times New Roman" w:cs="Times New Roman"/>
          <w:sz w:val="28"/>
          <w:szCs w:val="28"/>
          <w:lang w:val="ky-KG"/>
        </w:rPr>
        <w:t>,</w:t>
      </w:r>
      <w:r w:rsidR="004E723E">
        <w:rPr>
          <w:rFonts w:ascii="Times New Roman" w:hAnsi="Times New Roman" w:cs="Times New Roman"/>
          <w:sz w:val="28"/>
          <w:szCs w:val="28"/>
          <w:lang w:val="ky-KG"/>
        </w:rPr>
        <w:t xml:space="preserve"> билгичтиги,  көнд</w:t>
      </w:r>
      <w:r w:rsidR="004E723E" w:rsidRPr="00BB7432">
        <w:rPr>
          <w:rFonts w:ascii="Times New Roman" w:hAnsi="Times New Roman" w:cs="Times New Roman"/>
          <w:sz w:val="28"/>
          <w:szCs w:val="28"/>
          <w:lang w:val="ky-KG"/>
        </w:rPr>
        <w:t>ү</w:t>
      </w:r>
      <w:r w:rsidRPr="00BB7432">
        <w:rPr>
          <w:rFonts w:ascii="Times New Roman" w:hAnsi="Times New Roman" w:cs="Times New Roman"/>
          <w:sz w:val="28"/>
          <w:szCs w:val="28"/>
          <w:lang w:val="ky-KG"/>
        </w:rPr>
        <w:t>м</w:t>
      </w:r>
      <w:r w:rsidR="004E723E" w:rsidRPr="00BB7432">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w:t>
      </w:r>
      <w:r w:rsidR="004E723E">
        <w:rPr>
          <w:rFonts w:ascii="Times New Roman" w:hAnsi="Times New Roman" w:cs="Times New Roman"/>
          <w:sz w:val="28"/>
          <w:szCs w:val="28"/>
          <w:lang w:val="ky-KG"/>
        </w:rPr>
        <w:t>БК</w:t>
      </w:r>
      <w:r w:rsidRPr="00BB7432">
        <w:rPr>
          <w:rFonts w:ascii="Times New Roman" w:hAnsi="Times New Roman" w:cs="Times New Roman"/>
          <w:sz w:val="28"/>
          <w:szCs w:val="28"/>
          <w:lang w:val="ky-KG"/>
        </w:rPr>
        <w:t xml:space="preserve">)  </w:t>
      </w:r>
      <w:r w:rsidR="004E723E">
        <w:rPr>
          <w:rFonts w:ascii="Times New Roman" w:hAnsi="Times New Roman" w:cs="Times New Roman"/>
          <w:sz w:val="28"/>
          <w:szCs w:val="28"/>
          <w:lang w:val="ky-KG"/>
        </w:rPr>
        <w:t>к</w:t>
      </w:r>
      <w:r w:rsidRPr="00BB7432">
        <w:rPr>
          <w:rFonts w:ascii="Times New Roman" w:hAnsi="Times New Roman" w:cs="Times New Roman"/>
          <w:sz w:val="28"/>
          <w:szCs w:val="28"/>
          <w:lang w:val="ky-KG"/>
        </w:rPr>
        <w:t>өп жылдык үзгүлтүксүз атайын даярдыгынын  натыйжасында калыптанат.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Эреже катары,калыстыктын  ишмердүүлүк чеберчилиги  25-30 жылдын аралыгында, ал эми квалификациянын эң жогорку деңгээлине жетүүнүн</w:t>
      </w:r>
      <w:r w:rsidR="00663C5E">
        <w:rPr>
          <w:rFonts w:ascii="Times New Roman" w:hAnsi="Times New Roman" w:cs="Times New Roman"/>
          <w:sz w:val="28"/>
          <w:szCs w:val="28"/>
          <w:lang w:val="ky-KG"/>
        </w:rPr>
        <w:t xml:space="preserve"> убактысы 10 жыл мезгилинде</w:t>
      </w:r>
      <w:r w:rsidRPr="00BB7432">
        <w:rPr>
          <w:rFonts w:ascii="Times New Roman" w:hAnsi="Times New Roman" w:cs="Times New Roman"/>
          <w:sz w:val="28"/>
          <w:szCs w:val="28"/>
          <w:lang w:val="ky-KG"/>
        </w:rPr>
        <w:t xml:space="preserve"> болот. Ушулар дене тарбиялык, психоэмоционалдык таасирлердин жогорку деңгээлинин натыйжасында  жаралат</w:t>
      </w:r>
      <w:r w:rsidR="00663C5E">
        <w:rPr>
          <w:rFonts w:ascii="Times New Roman" w:hAnsi="Times New Roman" w:cs="Times New Roman"/>
          <w:sz w:val="28"/>
          <w:szCs w:val="28"/>
          <w:lang w:val="ky-KG"/>
        </w:rPr>
        <w:t xml:space="preserve"> </w:t>
      </w:r>
      <w:r w:rsidR="00AA3142"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12</w:t>
      </w:r>
      <w:r w:rsidR="00AA3142"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улуттук спорттун түрлөрүнүн жана оюндарынын, айрыкча, спорттук күрөштүн  популярдуулугунун  өсүшү менен  организмдеги функционалдык  системалар  күчөтүлгөн абалда иштеп,  калыстардын кыйын кырдаалдарга көнүп  кетүүсүн  жогорулатат</w:t>
      </w:r>
      <w:r w:rsidR="00177AA4">
        <w:rPr>
          <w:rFonts w:ascii="Times New Roman" w:hAnsi="Times New Roman" w:cs="Times New Roman"/>
          <w:sz w:val="28"/>
          <w:szCs w:val="28"/>
          <w:lang w:val="ky-KG"/>
        </w:rPr>
        <w:t xml:space="preserve"> </w:t>
      </w:r>
      <w:r w:rsidR="00C5292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21</w:t>
      </w:r>
      <w:r w:rsidR="00C5292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Жогоруда айтылгандар, күчөтүлгөн талаптар төмөнкүдөй кыймылдаткыч күчтөр менен байланышат: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калыстарды даярдоодо, алардын  кесипкөйлүгүн жогорулатууда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жаңы, оргиналдуу усулдарды иштеп чыгуу, кандайдыр бир прогрессивдүү  өзгөртүүлөрдү  киргизүү зарыл </w:t>
      </w:r>
      <w:r w:rsidR="00C5292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25, 31, 59</w:t>
      </w:r>
      <w:r w:rsidR="00C5292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мелдешти уюштуруу, өткөрүү эрежелерин түп-тамырынан өзгөртүү, </w:t>
      </w:r>
      <w:r w:rsidR="004C2EA4">
        <w:rPr>
          <w:rFonts w:ascii="Times New Roman" w:hAnsi="Times New Roman" w:cs="Times New Roman"/>
          <w:sz w:val="28"/>
          <w:szCs w:val="28"/>
          <w:lang w:val="ky-KG"/>
        </w:rPr>
        <w:t>эмеректерди</w:t>
      </w:r>
      <w:r w:rsidRPr="00BB7432">
        <w:rPr>
          <w:rFonts w:ascii="Times New Roman" w:hAnsi="Times New Roman" w:cs="Times New Roman"/>
          <w:sz w:val="28"/>
          <w:szCs w:val="28"/>
          <w:lang w:val="ky-KG"/>
        </w:rPr>
        <w:t>, жабдууларды,</w:t>
      </w:r>
      <w:r w:rsidR="004C2EA4">
        <w:rPr>
          <w:rFonts w:ascii="Times New Roman" w:hAnsi="Times New Roman" w:cs="Times New Roman"/>
          <w:sz w:val="28"/>
          <w:szCs w:val="28"/>
          <w:lang w:val="kk-KZ"/>
        </w:rPr>
        <w:t>өрк</w:t>
      </w:r>
      <w:r w:rsidR="004C2EA4" w:rsidRPr="00BB7432">
        <w:rPr>
          <w:rFonts w:ascii="Times New Roman" w:hAnsi="Times New Roman" w:cs="Times New Roman"/>
          <w:sz w:val="28"/>
          <w:szCs w:val="28"/>
          <w:lang w:val="ky-KG"/>
        </w:rPr>
        <w:t>ү</w:t>
      </w:r>
      <w:r w:rsidR="004C2EA4">
        <w:rPr>
          <w:rFonts w:ascii="Times New Roman" w:hAnsi="Times New Roman" w:cs="Times New Roman"/>
          <w:sz w:val="28"/>
          <w:szCs w:val="28"/>
          <w:lang w:val="ky-KG"/>
        </w:rPr>
        <w:t>ндөт</w:t>
      </w:r>
      <w:r w:rsidR="004C2EA4" w:rsidRPr="00BB7432">
        <w:rPr>
          <w:rFonts w:ascii="Times New Roman" w:hAnsi="Times New Roman" w:cs="Times New Roman"/>
          <w:sz w:val="28"/>
          <w:szCs w:val="28"/>
          <w:lang w:val="ky-KG"/>
        </w:rPr>
        <w:t>үү</w:t>
      </w:r>
      <w:r w:rsidRPr="00BB7432">
        <w:rPr>
          <w:rFonts w:ascii="Times New Roman" w:hAnsi="Times New Roman" w:cs="Times New Roman"/>
          <w:sz w:val="28"/>
          <w:szCs w:val="28"/>
          <w:lang w:val="ky-KG"/>
        </w:rPr>
        <w:t xml:space="preserve">;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калыстык ишинин көлөмүн  кеңейтүү;</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алардын  жалпы жана атайын дене тарбия ишке жөндөмдүүлүгүн, психоэмоционалдык  жана физиологиялык  абалын  жакшыртуу ;</w:t>
      </w:r>
    </w:p>
    <w:p w:rsidR="00FC4B2A" w:rsidRPr="00BB7432" w:rsidRDefault="00FC4B2A" w:rsidP="004E6A68">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калыстардын организмин (зыяны тийбеген) кайра калыбына  келтирүүчү  натыйжалуу каражаттарды табуу.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мелдеш” деген термин калыстардын ишинен сырткары өзүнө окутуучу-машыктыруучулардын, спорт илимдеринин жана бизнес өкүлдөрүнүн атаандаштыгын камтыйт.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 күрөшүнүн калыстары үчүн  өзүнүн дүйнө таануу жана идеологиялык багыттарын  жоготкону, өзгөргөнүнө байланыштуу    философиялык-социалдык, тарыхый-этникалык мүнөздөгү  изилдөөлөрдү жүргүзүү актуалдуу. Бүгүнкү күндө  дене тарбия жана спорт, айрыкча, кыргыз улуттук спортун түрлөрү жана оюндары  индустриянын заманбап тармагы</w:t>
      </w:r>
      <w:r w:rsidR="004925B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катары</w:t>
      </w:r>
      <w:r w:rsidR="004925B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окутуучулар, калыстар, бизнесмендер жана  дарыгерлердин кесипкөйлүк  ишмердигинин укмуштуудай  чөйрөсүнө айланып,  мелдештин социалдык  маанисин,  тарыхый-этникалык жана башка баалуулу</w:t>
      </w:r>
      <w:r w:rsidR="00663C5E">
        <w:rPr>
          <w:rFonts w:ascii="Times New Roman" w:hAnsi="Times New Roman" w:cs="Times New Roman"/>
          <w:sz w:val="28"/>
          <w:szCs w:val="28"/>
          <w:lang w:val="ky-KG"/>
        </w:rPr>
        <w:t xml:space="preserve">ктарын   терең  үңүлүп кароону </w:t>
      </w:r>
      <w:r w:rsidRPr="00BB7432">
        <w:rPr>
          <w:rFonts w:ascii="Times New Roman" w:hAnsi="Times New Roman" w:cs="Times New Roman"/>
          <w:sz w:val="28"/>
          <w:szCs w:val="28"/>
          <w:lang w:val="ky-KG"/>
        </w:rPr>
        <w:t>талап  кылат.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Квалификациялуу адистердин бирдиктүү ою боюнча  кыргыз улуттук спортук күрөшүнүн укмуштуулугу Дүйнөлүк көчмөндөр оюну, кыргыз улуттук спорттун түрлөрү боюнча Спартакиадасы, Эл аралык спорттук мелдештер сыяктуу </w:t>
      </w:r>
      <w:r w:rsidR="00663C5E">
        <w:rPr>
          <w:rFonts w:ascii="Times New Roman" w:hAnsi="Times New Roman" w:cs="Times New Roman"/>
          <w:sz w:val="28"/>
          <w:szCs w:val="28"/>
          <w:lang w:val="ky-KG"/>
        </w:rPr>
        <w:t>коомдук-</w:t>
      </w:r>
      <w:r w:rsidRPr="00BB7432">
        <w:rPr>
          <w:rFonts w:ascii="Times New Roman" w:hAnsi="Times New Roman" w:cs="Times New Roman"/>
          <w:sz w:val="28"/>
          <w:szCs w:val="28"/>
          <w:lang w:val="ky-KG"/>
        </w:rPr>
        <w:t xml:space="preserve">массалык иш-чаралар менен тыгыз  байланышып, элдин кыргыз улуттук спорт оюндарынын түрлөрү боюнча тарыхый аң-сезимин жогорулатууга, кыймылдардын динамикалуулугун, </w:t>
      </w:r>
      <w:r w:rsidRPr="00BB7432">
        <w:rPr>
          <w:rFonts w:ascii="Times New Roman" w:hAnsi="Times New Roman" w:cs="Times New Roman"/>
          <w:sz w:val="28"/>
          <w:szCs w:val="28"/>
          <w:lang w:val="ky-KG"/>
        </w:rPr>
        <w:lastRenderedPageBreak/>
        <w:t>багыттуулугун, эстетикалык таасирин аңдап таанууга жана кабылдоого өзгөчө маани берилет.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Ушуга байланыштуу спорттук</w:t>
      </w:r>
      <w:r w:rsidR="004925B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күрөштүн</w:t>
      </w:r>
      <w:r w:rsidR="004925B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мелдеш эрежелерине  байма-бай өзгөрүүлөрдү жана толуктоолорду киргизип, көрүүчүлөрдүн кызыгуусун, түшүнүгүн, эмоционалдык сезимдерин күчөтүүгө жана  ар кандай жогорку натыйжалуу техникалык кыймыл-аракеттерди байытууга, балбандардын беттешүүдөгү динамикалуу жана эстетикалык кабылдоосун  тереңдетүү максатында колдонулат.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СМ уюштуруу жана өткөрүүнүн эрежелерине ылайык,  негизги  тескөөчү документ катары киргизилген толуктоолор жана өзгөртүүлөр так, аргументтүү багытта болуш</w:t>
      </w:r>
      <w:r w:rsidR="00AA61B5">
        <w:rPr>
          <w:rFonts w:ascii="Times New Roman" w:hAnsi="Times New Roman" w:cs="Times New Roman"/>
          <w:sz w:val="28"/>
          <w:szCs w:val="28"/>
          <w:lang w:val="ky-KG"/>
        </w:rPr>
        <w:t>у</w:t>
      </w:r>
      <w:r w:rsidRPr="00BB7432">
        <w:rPr>
          <w:rFonts w:ascii="Times New Roman" w:hAnsi="Times New Roman" w:cs="Times New Roman"/>
          <w:sz w:val="28"/>
          <w:szCs w:val="28"/>
          <w:lang w:val="ky-KG"/>
        </w:rPr>
        <w:t xml:space="preserve"> зарыл  жана  калыстарды, балбандарды  кесипкөйлүккө  даярдоодогу алгылыктуу усулдарды  өнүктүрүүгө  кызмат кылыш керек. Эреже катары мындай өзгөртүүлөр жана толуктоолор, ар тараптуу анализдөөдөн кийин калыстык ишмердүүлүктүн маанисин  жалпылоодон улам, өзгөрүүлөрдүн оң жана терс жактарын эсепке алуунун   негизинде  жана  балбандардын мелдештеги  беттешүүлөрүнүн  таасири  алдында  киргизилиши зарыл.</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кесипкөй ишмердүүлүгүнүн тактикасын курууда педогогикалык негиздин  натыйжалуулугу, спорт мелдештерин өткөрүү жана уюштуруу эрежелери</w:t>
      </w:r>
      <w:r w:rsidR="00817F1C">
        <w:rPr>
          <w:rFonts w:ascii="Times New Roman" w:hAnsi="Times New Roman" w:cs="Times New Roman"/>
          <w:sz w:val="28"/>
          <w:szCs w:val="28"/>
          <w:lang w:val="ky-KG"/>
        </w:rPr>
        <w:t xml:space="preserve"> а</w:t>
      </w:r>
      <w:r w:rsidRPr="00BB7432">
        <w:rPr>
          <w:rFonts w:ascii="Times New Roman" w:hAnsi="Times New Roman" w:cs="Times New Roman"/>
          <w:sz w:val="28"/>
          <w:szCs w:val="28"/>
          <w:lang w:val="ky-KG"/>
        </w:rPr>
        <w:t>йрыкча кульминациялык (жеткен чеги)  учурларында  аныкталат. Ал эмес, МЭ кичинекей өзгөртүү дагы  калыстардын кесипкөй ишмердүүлүгүнүн  сандык жана сапаттык жагына, балбандарды даярдоо учурунда да өз таасирин тийгизет.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улуттук спорттук күрөш боюнча Федерациясынын ишмердүүлүгү</w:t>
      </w:r>
      <w:r w:rsidR="004925B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беттешүүлөрдүн</w:t>
      </w:r>
      <w:r w:rsidR="004925B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укмуштуулугун күчөтүүнү активдештирүүгө  багытталып,  улуттук күрөштүн түрү популярдуулугун күчөтүп, ошол эле учурда калыстыктын обьективдүү  мыйзам-ченемдерин толук эске албайт.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СССР кулагандан кийин  спорттук күрөштүн мелдеш эрежелери  төрт жолкудан ашык өзгөрүлүп жана толукталганын оң  деп эсептөөгө болбойт.Мелдештерди өзгөртүү менен  беттешүүлөрдүн укмуштуулугун  </w:t>
      </w:r>
      <w:r w:rsidRPr="00BB7432">
        <w:rPr>
          <w:rFonts w:ascii="Times New Roman" w:hAnsi="Times New Roman" w:cs="Times New Roman"/>
          <w:sz w:val="28"/>
          <w:szCs w:val="28"/>
          <w:lang w:val="ky-KG"/>
        </w:rPr>
        <w:lastRenderedPageBreak/>
        <w:t xml:space="preserve">кайсы бир даражада күчөтүлгөн, бирок калыстардын ишмердүүлүгүндө  көп  деле артыкчылыктар байкалбаган же   терс  кесепетин тийгизген </w:t>
      </w:r>
      <w:r w:rsidR="00C5292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4</w:t>
      </w:r>
      <w:r w:rsidR="00C5292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Акыркы  жылдары СМ өткөрүүдөгү көп жолку өзгөрүүлөр жана толуктоолор   өзүнчө талаптардын негизинде аткарылып, ошол эле учурда балбандын заманбап  атаандаштык моделине окшошпой калган. Тилеке каршы,  республикалык  Федерация   бе</w:t>
      </w:r>
      <w:r w:rsidR="001C36D0">
        <w:rPr>
          <w:rFonts w:ascii="Times New Roman" w:hAnsi="Times New Roman" w:cs="Times New Roman"/>
          <w:sz w:val="28"/>
          <w:szCs w:val="28"/>
          <w:lang w:val="ky-KG"/>
        </w:rPr>
        <w:t>т</w:t>
      </w:r>
      <w:r w:rsidRPr="00BB7432">
        <w:rPr>
          <w:rFonts w:ascii="Times New Roman" w:hAnsi="Times New Roman" w:cs="Times New Roman"/>
          <w:sz w:val="28"/>
          <w:szCs w:val="28"/>
          <w:lang w:val="ky-KG"/>
        </w:rPr>
        <w:t xml:space="preserve">тешүүлөрдүн укмуштуулугун  күчөтүүдө  ушул күрөштүн  өсүп-өнүгүүсү туура  жолдо баратат деп эсептейт. Таң калыштуусу,  кээ бир изилдөөлөрдүн жыйынтыгына караганда, балбандардын техникалык-тактикалык кыймыл-аракетинин  атаандаштык шартында  аткарылган   натыйжалуулугу  жакшы  жыйынтык  бере  алган  эмес </w:t>
      </w:r>
      <w:r w:rsidR="00C5292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7,8, 13</w:t>
      </w:r>
      <w:r w:rsidR="00C5292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Ушул көйгөйлөрдү изилдеген адистердин  арасындагы анкеталык сурамжылоодо аныкталгандар:</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акыркы жылдардагы киргизилген өзгөртүүлөр жана толуктоолор беттештин укмуштуулугуна багытталбастан, балбандардын артыкчылыгын чектеп, башка өлкөнүн балбандарын  байгелүү орундарга  ээ  болушун шарттаган. Булар III Дүйнөлүк көчмөндөр оюнун өткөрүү маалында  байкалган;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0945D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сурамжылоого катышкандардын ою боюнча балбандардын   салмактык категорияларынын  санын азайтуу ийгиликсиз өзгөртүү болгон;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0945D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өзгөртүүнүн тууралыгы деп респонденттер  күрөшчүлөрдүн пассивдүү  кыймыл –аракеттери  үчүн жазалоо деп эсептешкен;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МЭ тез-тез өзгөрүлүшү </w:t>
      </w:r>
      <w:r w:rsidR="007C0F8A"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12</w:t>
      </w:r>
      <w:r w:rsidR="007C0F8A"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w:t>
      </w:r>
      <w:r w:rsidR="00B80E3A" w:rsidRPr="00BB7432">
        <w:rPr>
          <w:rFonts w:ascii="Times New Roman" w:hAnsi="Times New Roman" w:cs="Times New Roman"/>
          <w:sz w:val="28"/>
          <w:szCs w:val="28"/>
          <w:lang w:val="ky-KG"/>
        </w:rPr>
        <w:t>елдеш эрежелерин</w:t>
      </w:r>
      <w:r w:rsidRPr="00BB7432">
        <w:rPr>
          <w:rFonts w:ascii="Times New Roman" w:hAnsi="Times New Roman" w:cs="Times New Roman"/>
          <w:sz w:val="28"/>
          <w:szCs w:val="28"/>
          <w:lang w:val="ky-KG"/>
        </w:rPr>
        <w:t xml:space="preserve"> өзгөртүүнүн  оң жактарына  күрөш учурундагы балбандын  натыйжалуу,  чукул чабуулуна бер</w:t>
      </w:r>
      <w:r w:rsidR="00A16015">
        <w:rPr>
          <w:rFonts w:ascii="Times New Roman" w:hAnsi="Times New Roman" w:cs="Times New Roman"/>
          <w:sz w:val="28"/>
          <w:szCs w:val="28"/>
          <w:lang w:val="ky-KG"/>
        </w:rPr>
        <w:t>илген кошумча  бир упай болгон ж</w:t>
      </w:r>
      <w:r w:rsidRPr="00BB7432">
        <w:rPr>
          <w:rFonts w:ascii="Times New Roman" w:hAnsi="Times New Roman" w:cs="Times New Roman"/>
          <w:sz w:val="28"/>
          <w:szCs w:val="28"/>
          <w:lang w:val="ky-KG"/>
        </w:rPr>
        <w:t>ыйынтыгында жогорудагы өзгөрүүлөрдүн негизинде    балбандар натыйжалуу чабуулдарды жана амплитудалык техникалык кыймылдарды жасаганга  аракеттенишет.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Биздин оюбуз боюнча,   эрежелердеги эң маанилүү өзгөртүүлөрдүн  бири  - белгиленген убакыт  бүткөндө,  эки тараптын упайы тең чыкканда,  беттешүүдөгү    жеңүүчүнү  обьективдүү тандалганы   эсептелинет.</w:t>
      </w:r>
    </w:p>
    <w:p w:rsidR="00FC4B2A" w:rsidRPr="00BB7432" w:rsidRDefault="00FC4B2A" w:rsidP="00663C5E">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Кыргыз улуттук спорттук күрөштүн  </w:t>
      </w:r>
      <w:r w:rsidR="00CF09C9" w:rsidRPr="00BB7432">
        <w:rPr>
          <w:rFonts w:ascii="Times New Roman" w:hAnsi="Times New Roman" w:cs="Times New Roman"/>
          <w:sz w:val="28"/>
          <w:szCs w:val="28"/>
          <w:lang w:val="ky-KG"/>
        </w:rPr>
        <w:t xml:space="preserve">мелдеш эрежелерин </w:t>
      </w:r>
      <w:r w:rsidRPr="00BB7432">
        <w:rPr>
          <w:rFonts w:ascii="Times New Roman" w:hAnsi="Times New Roman" w:cs="Times New Roman"/>
          <w:sz w:val="28"/>
          <w:szCs w:val="28"/>
          <w:lang w:val="ky-KG"/>
        </w:rPr>
        <w:t xml:space="preserve"> мыйзам-ченемдүү түрдө  андан ары  кайра иштелип чыкканга муктаж.  Киргизилген өзгөртүүлөр жана толуктоолор  мындан ары күрөштүн  өсүп-өнүгүшү үчүн аргументүү жана  негиздүү болушу зарыл</w:t>
      </w:r>
      <w:r w:rsidR="00DB0D13">
        <w:rPr>
          <w:rFonts w:ascii="Times New Roman" w:hAnsi="Times New Roman" w:cs="Times New Roman"/>
          <w:sz w:val="28"/>
          <w:szCs w:val="28"/>
          <w:lang w:val="ky-KG"/>
        </w:rPr>
        <w:t xml:space="preserve"> </w:t>
      </w:r>
      <w:r w:rsidR="007C0F8A"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13, 26, 64, 87, 131</w:t>
      </w:r>
      <w:r w:rsidR="007C0F8A" w:rsidRPr="00BB7432">
        <w:rPr>
          <w:rFonts w:ascii="Times New Roman" w:hAnsi="Times New Roman" w:cs="Times New Roman"/>
          <w:sz w:val="28"/>
          <w:szCs w:val="28"/>
          <w:lang w:val="ky-KG"/>
        </w:rPr>
        <w:t>]</w:t>
      </w:r>
      <w:r w:rsidR="00663C5E">
        <w:rPr>
          <w:rFonts w:ascii="Times New Roman" w:hAnsi="Times New Roman" w:cs="Times New Roman"/>
          <w:sz w:val="28"/>
          <w:szCs w:val="28"/>
          <w:lang w:val="ky-KG"/>
        </w:rPr>
        <w:t xml:space="preserve">. </w:t>
      </w:r>
    </w:p>
    <w:p w:rsidR="00FC4B2A"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кесипкөй ишмердүүлүгүнүн  заманбап жана  түп тамырынан кайра-курулушу  өтө актуалдуу ошондой эле   мындан ары  натыйжалуу жогорулашын  талап кылат.</w:t>
      </w:r>
    </w:p>
    <w:p w:rsidR="00663C5E" w:rsidRPr="00BB7432" w:rsidRDefault="00663C5E" w:rsidP="00A52CEF">
      <w:pPr>
        <w:spacing w:after="0" w:line="360" w:lineRule="auto"/>
        <w:ind w:firstLine="709"/>
        <w:jc w:val="both"/>
        <w:rPr>
          <w:rFonts w:ascii="Times New Roman" w:hAnsi="Times New Roman" w:cs="Times New Roman"/>
          <w:sz w:val="28"/>
          <w:szCs w:val="28"/>
          <w:lang w:val="ky-KG"/>
        </w:rPr>
      </w:pPr>
    </w:p>
    <w:p w:rsidR="007E1143" w:rsidRDefault="00FC4B2A" w:rsidP="00B17BA9">
      <w:pPr>
        <w:spacing w:after="0" w:line="360" w:lineRule="auto"/>
        <w:ind w:firstLine="709"/>
        <w:jc w:val="center"/>
        <w:rPr>
          <w:rFonts w:ascii="Times New Roman" w:hAnsi="Times New Roman" w:cs="Times New Roman"/>
          <w:b/>
          <w:sz w:val="28"/>
          <w:szCs w:val="28"/>
          <w:lang w:val="ky-KG"/>
        </w:rPr>
      </w:pPr>
      <w:r w:rsidRPr="00BB7432">
        <w:rPr>
          <w:rFonts w:ascii="Times New Roman" w:hAnsi="Times New Roman" w:cs="Times New Roman"/>
          <w:b/>
          <w:sz w:val="28"/>
          <w:szCs w:val="28"/>
          <w:lang w:val="ky-KG"/>
        </w:rPr>
        <w:t>Изилдөөнүн  предмети -</w:t>
      </w:r>
      <w:r w:rsidR="00461C36">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кыргыз улуттук  спорттук күрөш</w:t>
      </w:r>
      <w:r w:rsidR="004E6A68">
        <w:rPr>
          <w:rFonts w:ascii="Times New Roman" w:hAnsi="Times New Roman" w:cs="Times New Roman"/>
          <w:b/>
          <w:sz w:val="28"/>
          <w:szCs w:val="28"/>
          <w:lang w:val="ky-KG"/>
        </w:rPr>
        <w:t>ү</w:t>
      </w:r>
      <w:r w:rsidRPr="00BB7432">
        <w:rPr>
          <w:rFonts w:ascii="Times New Roman" w:hAnsi="Times New Roman" w:cs="Times New Roman"/>
          <w:b/>
          <w:sz w:val="28"/>
          <w:szCs w:val="28"/>
          <w:lang w:val="ky-KG"/>
        </w:rPr>
        <w:t xml:space="preserve"> боюнча калыстыктын   педагогикалык  ишмердүүлүгүнүн натыйжалуулугун  жогорулатуу</w:t>
      </w:r>
      <w:r w:rsidR="007E1143">
        <w:rPr>
          <w:rFonts w:ascii="Times New Roman" w:hAnsi="Times New Roman" w:cs="Times New Roman"/>
          <w:b/>
          <w:sz w:val="28"/>
          <w:szCs w:val="28"/>
          <w:lang w:val="ky-KG"/>
        </w:rPr>
        <w:t xml:space="preserve"> кө</w:t>
      </w:r>
      <w:r w:rsidR="007E1143" w:rsidRPr="009914D3">
        <w:rPr>
          <w:rFonts w:ascii="Times New Roman" w:hAnsi="Times New Roman" w:cs="Times New Roman"/>
          <w:b/>
          <w:sz w:val="28"/>
          <w:szCs w:val="28"/>
          <w:lang w:val="ky-KG"/>
        </w:rPr>
        <w:t>йгөйлөрү</w:t>
      </w:r>
    </w:p>
    <w:p w:rsidR="00663C5E" w:rsidRDefault="00663C5E" w:rsidP="00B17BA9">
      <w:pPr>
        <w:spacing w:after="0" w:line="360" w:lineRule="auto"/>
        <w:ind w:firstLine="709"/>
        <w:jc w:val="center"/>
        <w:rPr>
          <w:rFonts w:ascii="Times New Roman" w:hAnsi="Times New Roman" w:cs="Times New Roman"/>
          <w:sz w:val="28"/>
          <w:szCs w:val="28"/>
          <w:lang w:val="ky-KG"/>
        </w:rPr>
      </w:pP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Биздин ишибиздин максаты жана </w:t>
      </w:r>
      <w:r w:rsidR="007E1143">
        <w:rPr>
          <w:rFonts w:ascii="Times New Roman" w:hAnsi="Times New Roman" w:cs="Times New Roman"/>
          <w:sz w:val="28"/>
          <w:szCs w:val="28"/>
          <w:lang w:val="ky-KG"/>
        </w:rPr>
        <w:t>милдетинде</w:t>
      </w:r>
      <w:r w:rsidRPr="00BB7432">
        <w:rPr>
          <w:rFonts w:ascii="Times New Roman" w:hAnsi="Times New Roman" w:cs="Times New Roman"/>
          <w:sz w:val="28"/>
          <w:szCs w:val="28"/>
          <w:lang w:val="ky-KG"/>
        </w:rPr>
        <w:t xml:space="preserve">  калыстардын ишмердүүлүгүнүн мазмунун анализдөө биринчи  планга чыкты, ошондой эле   </w:t>
      </w:r>
      <w:r w:rsidR="000B3384" w:rsidRPr="00BB7432">
        <w:rPr>
          <w:rFonts w:ascii="Times New Roman" w:hAnsi="Times New Roman" w:cs="Times New Roman"/>
          <w:sz w:val="28"/>
          <w:szCs w:val="28"/>
          <w:lang w:val="ky-KG"/>
        </w:rPr>
        <w:t xml:space="preserve">инсандын </w:t>
      </w:r>
      <w:r w:rsidRPr="00BB7432">
        <w:rPr>
          <w:rFonts w:ascii="Times New Roman" w:hAnsi="Times New Roman" w:cs="Times New Roman"/>
          <w:sz w:val="28"/>
          <w:szCs w:val="28"/>
          <w:lang w:val="ky-KG"/>
        </w:rPr>
        <w:t xml:space="preserve"> ар кандай  аракеттери  анын мазмунуна жана предметтүүлүгүнө  негизделет.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Калыстардын ишмердүүлүгүндөгү кесипкөйлүккө калыптануу этабынын   ар тараптуу жактарына, алардын теоретикалык билимине, практикалык </w:t>
      </w:r>
      <w:r w:rsidR="008C4CB9">
        <w:rPr>
          <w:rFonts w:ascii="Times New Roman" w:hAnsi="Times New Roman" w:cs="Times New Roman"/>
          <w:sz w:val="28"/>
          <w:szCs w:val="28"/>
          <w:lang w:val="ky-KG"/>
        </w:rPr>
        <w:t>билгичтик</w:t>
      </w:r>
      <w:r w:rsidR="00645299">
        <w:rPr>
          <w:rFonts w:ascii="Times New Roman" w:hAnsi="Times New Roman" w:cs="Times New Roman"/>
          <w:sz w:val="28"/>
          <w:szCs w:val="28"/>
          <w:lang w:val="ky-KG"/>
        </w:rPr>
        <w:t xml:space="preserve"> - </w:t>
      </w:r>
      <w:r w:rsidR="008C4CB9">
        <w:rPr>
          <w:rFonts w:ascii="Times New Roman" w:hAnsi="Times New Roman" w:cs="Times New Roman"/>
          <w:sz w:val="28"/>
          <w:szCs w:val="28"/>
          <w:lang w:val="ky-KG"/>
        </w:rPr>
        <w:t>к</w:t>
      </w:r>
      <w:r w:rsidR="008C4CB9">
        <w:rPr>
          <w:rFonts w:ascii="Times New Roman" w:hAnsi="Times New Roman" w:cs="Times New Roman"/>
          <w:sz w:val="28"/>
          <w:szCs w:val="28"/>
          <w:lang w:val="kk-KZ"/>
        </w:rPr>
        <w:t>өнд</w:t>
      </w:r>
      <w:r w:rsidR="008C4CB9" w:rsidRPr="00BB7432">
        <w:rPr>
          <w:rFonts w:ascii="Times New Roman" w:hAnsi="Times New Roman" w:cs="Times New Roman"/>
          <w:sz w:val="28"/>
          <w:szCs w:val="28"/>
          <w:lang w:val="ky-KG"/>
        </w:rPr>
        <w:t>ү</w:t>
      </w:r>
      <w:r w:rsidR="008C4CB9">
        <w:rPr>
          <w:rFonts w:ascii="Times New Roman" w:hAnsi="Times New Roman" w:cs="Times New Roman"/>
          <w:sz w:val="28"/>
          <w:szCs w:val="28"/>
          <w:lang w:val="ky-KG"/>
        </w:rPr>
        <w:t>м</w:t>
      </w:r>
      <w:r w:rsidR="008C4CB9" w:rsidRPr="00BB7432">
        <w:rPr>
          <w:rFonts w:ascii="Times New Roman" w:hAnsi="Times New Roman" w:cs="Times New Roman"/>
          <w:sz w:val="28"/>
          <w:szCs w:val="28"/>
          <w:lang w:val="ky-KG"/>
        </w:rPr>
        <w:t>ү</w:t>
      </w:r>
      <w:r w:rsidR="008C4CB9">
        <w:rPr>
          <w:rFonts w:ascii="Times New Roman" w:hAnsi="Times New Roman" w:cs="Times New Roman"/>
          <w:sz w:val="28"/>
          <w:szCs w:val="28"/>
          <w:lang w:val="ky-KG"/>
        </w:rPr>
        <w:t>нө</w:t>
      </w:r>
      <w:r w:rsidRPr="00BB7432">
        <w:rPr>
          <w:rFonts w:ascii="Times New Roman" w:hAnsi="Times New Roman" w:cs="Times New Roman"/>
          <w:sz w:val="28"/>
          <w:szCs w:val="28"/>
          <w:lang w:val="ky-KG"/>
        </w:rPr>
        <w:t xml:space="preserve"> байланышып, ийгиликке жетүүдө  аздыр-көптүр мааниге ээ. Мындай учурларда предметтүүлүгүн </w:t>
      </w:r>
      <w:r w:rsidR="005822D8">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ар түрдүү масштабдагы мелдештерде  калыстардын  ишмердүүлүгүнүн мазмунунун  артыкчылыгын тактоого  мүмкүндүк берет.</w:t>
      </w:r>
    </w:p>
    <w:p w:rsidR="00FC4B2A" w:rsidRPr="00BB7432" w:rsidRDefault="002F1B85"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кесиптик ишмерд</w:t>
      </w:r>
      <w:r w:rsidRPr="00BB7432">
        <w:rPr>
          <w:rFonts w:ascii="Times New Roman" w:hAnsi="Times New Roman" w:cs="Times New Roman"/>
          <w:sz w:val="28"/>
          <w:szCs w:val="28"/>
          <w:lang w:val="kk-KZ"/>
        </w:rPr>
        <w:t>үүлүгүнүн</w:t>
      </w:r>
      <w:r w:rsidR="00FC4B2A" w:rsidRPr="00BB7432">
        <w:rPr>
          <w:rFonts w:ascii="Times New Roman" w:hAnsi="Times New Roman" w:cs="Times New Roman"/>
          <w:sz w:val="28"/>
          <w:szCs w:val="28"/>
          <w:lang w:val="ky-KG"/>
        </w:rPr>
        <w:t xml:space="preserve"> ийгилиги  бир нече факторлорго көз каранды: калыстардын иши-мелдеши жүрүп жаткан айлана-чөйрөнүн өзгөчөлүгүнө тиешелүү. Башка  ишмердүүлүктөй эле, калыстардын кесибинин ийгиликтүү  өнүгүшүнө  </w:t>
      </w:r>
      <w:r w:rsidRPr="00BB7432">
        <w:rPr>
          <w:rFonts w:ascii="Times New Roman" w:hAnsi="Times New Roman" w:cs="Times New Roman"/>
          <w:sz w:val="28"/>
          <w:szCs w:val="28"/>
          <w:lang w:val="ky-KG"/>
        </w:rPr>
        <w:t>инсандын</w:t>
      </w:r>
      <w:r w:rsidR="00FC4B2A" w:rsidRPr="00BB7432">
        <w:rPr>
          <w:rFonts w:ascii="Times New Roman" w:hAnsi="Times New Roman" w:cs="Times New Roman"/>
          <w:sz w:val="28"/>
          <w:szCs w:val="28"/>
          <w:lang w:val="ky-KG"/>
        </w:rPr>
        <w:t xml:space="preserve"> керектүү сапаттары жана  касиеттери  талап кылынат. Калыстардын </w:t>
      </w:r>
      <w:r w:rsidRPr="00BB7432">
        <w:rPr>
          <w:rFonts w:ascii="Times New Roman" w:hAnsi="Times New Roman" w:cs="Times New Roman"/>
          <w:sz w:val="28"/>
          <w:szCs w:val="28"/>
          <w:lang w:val="ky-KG"/>
        </w:rPr>
        <w:t>кесиптик ишмерд</w:t>
      </w:r>
      <w:r w:rsidRPr="00BB7432">
        <w:rPr>
          <w:rFonts w:ascii="Times New Roman" w:hAnsi="Times New Roman" w:cs="Times New Roman"/>
          <w:sz w:val="28"/>
          <w:szCs w:val="28"/>
          <w:lang w:val="kk-KZ"/>
        </w:rPr>
        <w:t>үүлүгүнүн</w:t>
      </w:r>
      <w:r w:rsidR="00FC4B2A" w:rsidRPr="00BB7432">
        <w:rPr>
          <w:rFonts w:ascii="Times New Roman" w:hAnsi="Times New Roman" w:cs="Times New Roman"/>
          <w:sz w:val="28"/>
          <w:szCs w:val="28"/>
          <w:lang w:val="ky-KG"/>
        </w:rPr>
        <w:t xml:space="preserve"> </w:t>
      </w:r>
      <w:r w:rsidR="00FC4B2A" w:rsidRPr="00BB7432">
        <w:rPr>
          <w:rFonts w:ascii="Times New Roman" w:hAnsi="Times New Roman" w:cs="Times New Roman"/>
          <w:sz w:val="28"/>
          <w:szCs w:val="28"/>
          <w:lang w:val="ky-KG"/>
        </w:rPr>
        <w:lastRenderedPageBreak/>
        <w:t xml:space="preserve">ийгилигинин бир тарабында билим деңгээли, </w:t>
      </w:r>
      <w:r w:rsidR="008C4CB9">
        <w:rPr>
          <w:rFonts w:ascii="Times New Roman" w:hAnsi="Times New Roman" w:cs="Times New Roman"/>
          <w:sz w:val="28"/>
          <w:szCs w:val="28"/>
          <w:lang w:val="ky-KG"/>
        </w:rPr>
        <w:t>билгичтик к</w:t>
      </w:r>
      <w:r w:rsidR="008C4CB9">
        <w:rPr>
          <w:rFonts w:ascii="Times New Roman" w:hAnsi="Times New Roman" w:cs="Times New Roman"/>
          <w:sz w:val="28"/>
          <w:szCs w:val="28"/>
          <w:lang w:val="kk-KZ"/>
        </w:rPr>
        <w:t>өнд</w:t>
      </w:r>
      <w:r w:rsidR="008C4CB9" w:rsidRPr="00BB7432">
        <w:rPr>
          <w:rFonts w:ascii="Times New Roman" w:hAnsi="Times New Roman" w:cs="Times New Roman"/>
          <w:sz w:val="28"/>
          <w:szCs w:val="28"/>
          <w:lang w:val="ky-KG"/>
        </w:rPr>
        <w:t>ү</w:t>
      </w:r>
      <w:r w:rsidR="008C4CB9">
        <w:rPr>
          <w:rFonts w:ascii="Times New Roman" w:hAnsi="Times New Roman" w:cs="Times New Roman"/>
          <w:sz w:val="28"/>
          <w:szCs w:val="28"/>
          <w:lang w:val="ky-KG"/>
        </w:rPr>
        <w:t>м</w:t>
      </w:r>
      <w:r w:rsidR="008C4CB9" w:rsidRPr="00BB7432">
        <w:rPr>
          <w:rFonts w:ascii="Times New Roman" w:hAnsi="Times New Roman" w:cs="Times New Roman"/>
          <w:sz w:val="28"/>
          <w:szCs w:val="28"/>
          <w:lang w:val="ky-KG"/>
        </w:rPr>
        <w:t>ү</w:t>
      </w:r>
      <w:r w:rsidR="008C4CB9">
        <w:rPr>
          <w:rFonts w:ascii="Times New Roman" w:hAnsi="Times New Roman" w:cs="Times New Roman"/>
          <w:sz w:val="28"/>
          <w:szCs w:val="28"/>
          <w:lang w:val="ky-KG"/>
        </w:rPr>
        <w:t>,</w:t>
      </w:r>
      <w:r w:rsidR="00FC4B2A" w:rsidRPr="00BB7432">
        <w:rPr>
          <w:rFonts w:ascii="Times New Roman" w:hAnsi="Times New Roman" w:cs="Times New Roman"/>
          <w:sz w:val="28"/>
          <w:szCs w:val="28"/>
          <w:lang w:val="ky-KG"/>
        </w:rPr>
        <w:t xml:space="preserve"> экинчи  тарабында анын  тубаса касиет жана сапаттары  мааниге ээ. Калыстык ишмердүүлүк </w:t>
      </w:r>
      <w:r w:rsidR="00DB0D13">
        <w:rPr>
          <w:rFonts w:ascii="Times New Roman" w:hAnsi="Times New Roman" w:cs="Times New Roman"/>
          <w:sz w:val="28"/>
          <w:szCs w:val="28"/>
          <w:lang w:val="ky-KG"/>
        </w:rPr>
        <w:t xml:space="preserve">жараянынын </w:t>
      </w:r>
      <w:r w:rsidR="00FC4B2A" w:rsidRPr="00BB7432">
        <w:rPr>
          <w:rFonts w:ascii="Times New Roman" w:hAnsi="Times New Roman" w:cs="Times New Roman"/>
          <w:sz w:val="28"/>
          <w:szCs w:val="28"/>
          <w:lang w:val="ky-KG"/>
        </w:rPr>
        <w:t xml:space="preserve">калыптанышында    көп кырдуу  адистешкен кабыл алуунун жана элестетүүнүн  артыкчылыгын  эске алышыбыз керек. Калыстардын </w:t>
      </w:r>
      <w:r w:rsidR="00EB3653" w:rsidRPr="00BB7432">
        <w:rPr>
          <w:rFonts w:ascii="Times New Roman" w:hAnsi="Times New Roman" w:cs="Times New Roman"/>
          <w:sz w:val="28"/>
          <w:szCs w:val="28"/>
          <w:lang w:val="ky-KG"/>
        </w:rPr>
        <w:t>кесиптик ишмерд</w:t>
      </w:r>
      <w:r w:rsidR="00EB3653" w:rsidRPr="00BB7432">
        <w:rPr>
          <w:rFonts w:ascii="Times New Roman" w:hAnsi="Times New Roman" w:cs="Times New Roman"/>
          <w:sz w:val="28"/>
          <w:szCs w:val="28"/>
          <w:lang w:val="kk-KZ"/>
        </w:rPr>
        <w:t>үүлүгүнүн</w:t>
      </w:r>
      <w:r w:rsidR="00FC4B2A" w:rsidRPr="00BB7432">
        <w:rPr>
          <w:rFonts w:ascii="Times New Roman" w:hAnsi="Times New Roman" w:cs="Times New Roman"/>
          <w:sz w:val="28"/>
          <w:szCs w:val="28"/>
          <w:lang w:val="ky-KG"/>
        </w:rPr>
        <w:t xml:space="preserve"> психологиялык- педагогикалык  мүнөздөмөсүндө </w:t>
      </w:r>
      <w:r w:rsidR="00EB3653" w:rsidRPr="00BB7432">
        <w:rPr>
          <w:rFonts w:ascii="Times New Roman" w:hAnsi="Times New Roman" w:cs="Times New Roman"/>
          <w:sz w:val="28"/>
          <w:szCs w:val="28"/>
          <w:lang w:val="ky-KG"/>
        </w:rPr>
        <w:t>инсандын</w:t>
      </w:r>
      <w:r w:rsidR="00FC4B2A" w:rsidRPr="00BB7432">
        <w:rPr>
          <w:rFonts w:ascii="Times New Roman" w:hAnsi="Times New Roman" w:cs="Times New Roman"/>
          <w:sz w:val="28"/>
          <w:szCs w:val="28"/>
          <w:lang w:val="ky-KG"/>
        </w:rPr>
        <w:t>, психологиялык  сапаттарын жана касиеттерин  “ой жүгүртүүчү субьект” катары  карашыбыз зарыл.</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Ар бир </w:t>
      </w:r>
      <w:r w:rsidR="00ED1DF8" w:rsidRPr="00BB7432">
        <w:rPr>
          <w:rFonts w:ascii="Times New Roman" w:hAnsi="Times New Roman" w:cs="Times New Roman"/>
          <w:sz w:val="28"/>
          <w:szCs w:val="28"/>
          <w:lang w:val="ky-KG"/>
        </w:rPr>
        <w:t>спорттук күрөштүн</w:t>
      </w:r>
      <w:r w:rsidRPr="00BB7432">
        <w:rPr>
          <w:rFonts w:ascii="Times New Roman" w:hAnsi="Times New Roman" w:cs="Times New Roman"/>
          <w:sz w:val="28"/>
          <w:szCs w:val="28"/>
          <w:lang w:val="ky-KG"/>
        </w:rPr>
        <w:t xml:space="preserve"> чыгармачылык ишмердүүлүгүндө   өзүнүн индивидуалдык жана жалпы  мелдештердеги  калыстык ишиндеги педагогикалык мыйзам-ченемдери  бар:</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балбандардын  зарыл </w:t>
      </w:r>
      <w:r w:rsidR="009B2490">
        <w:rPr>
          <w:rFonts w:ascii="Times New Roman" w:hAnsi="Times New Roman" w:cs="Times New Roman"/>
          <w:sz w:val="28"/>
          <w:szCs w:val="28"/>
          <w:lang w:val="ky-KG"/>
        </w:rPr>
        <w:t>билгичтик к</w:t>
      </w:r>
      <w:r w:rsidR="009B2490">
        <w:rPr>
          <w:rFonts w:ascii="Times New Roman" w:hAnsi="Times New Roman" w:cs="Times New Roman"/>
          <w:sz w:val="28"/>
          <w:szCs w:val="28"/>
          <w:lang w:val="kk-KZ"/>
        </w:rPr>
        <w:t>өнд</w:t>
      </w:r>
      <w:r w:rsidR="009B2490" w:rsidRPr="00BB7432">
        <w:rPr>
          <w:rFonts w:ascii="Times New Roman" w:hAnsi="Times New Roman" w:cs="Times New Roman"/>
          <w:sz w:val="28"/>
          <w:szCs w:val="28"/>
          <w:lang w:val="ky-KG"/>
        </w:rPr>
        <w:t>ү</w:t>
      </w:r>
      <w:r w:rsidR="009B2490">
        <w:rPr>
          <w:rFonts w:ascii="Times New Roman" w:hAnsi="Times New Roman" w:cs="Times New Roman"/>
          <w:sz w:val="28"/>
          <w:szCs w:val="28"/>
          <w:lang w:val="ky-KG"/>
        </w:rPr>
        <w:t>м</w:t>
      </w:r>
      <w:r w:rsidR="009B2490" w:rsidRPr="00BB7432">
        <w:rPr>
          <w:rFonts w:ascii="Times New Roman" w:hAnsi="Times New Roman" w:cs="Times New Roman"/>
          <w:sz w:val="28"/>
          <w:szCs w:val="28"/>
          <w:lang w:val="ky-KG"/>
        </w:rPr>
        <w:t xml:space="preserve">ү </w:t>
      </w:r>
      <w:r w:rsidRPr="00BB7432">
        <w:rPr>
          <w:rFonts w:ascii="Times New Roman" w:hAnsi="Times New Roman" w:cs="Times New Roman"/>
          <w:sz w:val="28"/>
          <w:szCs w:val="28"/>
          <w:lang w:val="ky-KG"/>
        </w:rPr>
        <w:t xml:space="preserve">  калыптаныш үчүн  ар кандай  педагогикалык усулдар  керек,  мелдеш учурунда балбандарга  таасир этүүчү</w:t>
      </w:r>
      <w:r w:rsidR="00086515">
        <w:rPr>
          <w:rFonts w:ascii="Times New Roman" w:hAnsi="Times New Roman" w:cs="Times New Roman"/>
          <w:sz w:val="28"/>
          <w:szCs w:val="28"/>
          <w:lang w:val="ky-KG"/>
        </w:rPr>
        <w:t xml:space="preserve"> тарбиялык каражаттар,  педа</w:t>
      </w:r>
      <w:r w:rsidRPr="00BB7432">
        <w:rPr>
          <w:rFonts w:ascii="Times New Roman" w:hAnsi="Times New Roman" w:cs="Times New Roman"/>
          <w:sz w:val="28"/>
          <w:szCs w:val="28"/>
          <w:lang w:val="ky-KG"/>
        </w:rPr>
        <w:t>гогикалыкокутуу  функциясы, тарбия, пландоо, эсеп жана көзөмөлгө байланышкан педагогикалык  ыкмалар.</w:t>
      </w:r>
    </w:p>
    <w:p w:rsidR="00FC4B2A" w:rsidRPr="00BB7432" w:rsidRDefault="00FC4B2A" w:rsidP="00A52CEF">
      <w:pPr>
        <w:spacing w:after="0" w:line="360" w:lineRule="auto"/>
        <w:ind w:firstLine="709"/>
        <w:jc w:val="both"/>
        <w:rPr>
          <w:rFonts w:ascii="Times New Roman" w:hAnsi="Times New Roman" w:cs="Times New Roman"/>
          <w:b/>
          <w:sz w:val="28"/>
          <w:szCs w:val="28"/>
          <w:lang w:val="ky-KG"/>
        </w:rPr>
      </w:pPr>
      <w:r w:rsidRPr="00BB7432">
        <w:rPr>
          <w:rFonts w:ascii="Times New Roman" w:hAnsi="Times New Roman" w:cs="Times New Roman"/>
          <w:sz w:val="28"/>
          <w:szCs w:val="28"/>
          <w:lang w:val="ky-KG"/>
        </w:rPr>
        <w:t xml:space="preserve">Индивиддин тышкы айлана-чөйрө менен байланышы, ишмердүүлүктүн  </w:t>
      </w:r>
      <w:r w:rsidR="00EB3653" w:rsidRPr="00BB7432">
        <w:rPr>
          <w:rFonts w:ascii="Times New Roman" w:hAnsi="Times New Roman" w:cs="Times New Roman"/>
          <w:sz w:val="28"/>
          <w:szCs w:val="28"/>
          <w:lang w:val="ky-KG"/>
        </w:rPr>
        <w:t>инсандын</w:t>
      </w:r>
      <w:r w:rsidRPr="00BB7432">
        <w:rPr>
          <w:rFonts w:ascii="Times New Roman" w:hAnsi="Times New Roman" w:cs="Times New Roman"/>
          <w:sz w:val="28"/>
          <w:szCs w:val="28"/>
          <w:lang w:val="ky-KG"/>
        </w:rPr>
        <w:t xml:space="preserve">  мыйзам –</w:t>
      </w:r>
      <w:r w:rsidR="00177AA4">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ченемдүү детерминизмдик  көрүнүшү. Жыйынтыгында мындай карым-катнаш адамдын психикасында чагылдырылат жана   табияттын ар тараптуулугуна,  предметтик   социумуна (коом) көз каранды.</w:t>
      </w:r>
    </w:p>
    <w:p w:rsidR="00FC4B2A" w:rsidRPr="00BA2EFE" w:rsidRDefault="00174ACC"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К</w:t>
      </w:r>
      <w:r w:rsidR="00D24D5B" w:rsidRPr="00BB7432">
        <w:rPr>
          <w:rFonts w:ascii="Times New Roman" w:hAnsi="Times New Roman" w:cs="Times New Roman"/>
          <w:sz w:val="28"/>
          <w:szCs w:val="28"/>
          <w:lang w:val="ky-KG"/>
        </w:rPr>
        <w:t>есиптик ишмерд</w:t>
      </w:r>
      <w:r w:rsidR="00D24D5B" w:rsidRPr="00BB7432">
        <w:rPr>
          <w:rFonts w:ascii="Times New Roman" w:hAnsi="Times New Roman" w:cs="Times New Roman"/>
          <w:sz w:val="28"/>
          <w:szCs w:val="28"/>
          <w:lang w:val="kk-KZ"/>
        </w:rPr>
        <w:t>үүлүгүнүн</w:t>
      </w:r>
      <w:r w:rsidR="00FC4B2A" w:rsidRPr="00BB7432">
        <w:rPr>
          <w:rFonts w:ascii="Times New Roman" w:hAnsi="Times New Roman" w:cs="Times New Roman"/>
          <w:sz w:val="28"/>
          <w:szCs w:val="28"/>
          <w:lang w:val="ky-KG"/>
        </w:rPr>
        <w:t xml:space="preserve"> жөнөкөй жана органи</w:t>
      </w:r>
      <w:r w:rsidR="00BA2EFE">
        <w:rPr>
          <w:rFonts w:ascii="Times New Roman" w:hAnsi="Times New Roman" w:cs="Times New Roman"/>
          <w:sz w:val="28"/>
          <w:szCs w:val="28"/>
          <w:lang w:val="ky-KG"/>
        </w:rPr>
        <w:t>калык кыймылдардын натыйжасы</w:t>
      </w:r>
      <w:r w:rsidR="00FC4B2A" w:rsidRPr="00BB7432">
        <w:rPr>
          <w:rFonts w:ascii="Times New Roman" w:hAnsi="Times New Roman" w:cs="Times New Roman"/>
          <w:sz w:val="28"/>
          <w:szCs w:val="28"/>
          <w:lang w:val="ky-KG"/>
        </w:rPr>
        <w:t xml:space="preserve"> предметтик уюшулган ишмердүүлүккө айлан</w:t>
      </w:r>
      <w:r w:rsidR="00BA2EFE">
        <w:rPr>
          <w:rFonts w:ascii="Times New Roman" w:hAnsi="Times New Roman" w:cs="Times New Roman"/>
          <w:sz w:val="28"/>
          <w:szCs w:val="28"/>
          <w:lang w:val="ky-KG"/>
        </w:rPr>
        <w:t>ып</w:t>
      </w:r>
      <w:r w:rsidR="00240944">
        <w:rPr>
          <w:rFonts w:ascii="Times New Roman" w:hAnsi="Times New Roman" w:cs="Times New Roman"/>
          <w:sz w:val="28"/>
          <w:szCs w:val="28"/>
          <w:lang w:val="ky-KG"/>
        </w:rPr>
        <w:t>,к</w:t>
      </w:r>
      <w:r w:rsidR="00BA2EFE" w:rsidRPr="00BB7432">
        <w:rPr>
          <w:rFonts w:ascii="Times New Roman" w:hAnsi="Times New Roman" w:cs="Times New Roman"/>
          <w:sz w:val="28"/>
          <w:szCs w:val="28"/>
          <w:lang w:val="kk-KZ"/>
        </w:rPr>
        <w:t>ү</w:t>
      </w:r>
      <w:r w:rsidR="00BA2EFE">
        <w:rPr>
          <w:rFonts w:ascii="Times New Roman" w:hAnsi="Times New Roman" w:cs="Times New Roman"/>
          <w:sz w:val="28"/>
          <w:szCs w:val="28"/>
          <w:lang w:val="kk-KZ"/>
        </w:rPr>
        <w:t>т</w:t>
      </w:r>
      <w:r w:rsidR="00BA2EFE" w:rsidRPr="00BB7432">
        <w:rPr>
          <w:rFonts w:ascii="Times New Roman" w:hAnsi="Times New Roman" w:cs="Times New Roman"/>
          <w:sz w:val="28"/>
          <w:szCs w:val="28"/>
          <w:lang w:val="kk-KZ"/>
        </w:rPr>
        <w:t>ү</w:t>
      </w:r>
      <w:r w:rsidR="00BA2EFE">
        <w:rPr>
          <w:rFonts w:ascii="Times New Roman" w:hAnsi="Times New Roman" w:cs="Times New Roman"/>
          <w:sz w:val="28"/>
          <w:szCs w:val="28"/>
          <w:lang w:val="kk-KZ"/>
        </w:rPr>
        <w:t>л</w:t>
      </w:r>
      <w:r w:rsidR="00BA2EFE" w:rsidRPr="00BB7432">
        <w:rPr>
          <w:rFonts w:ascii="Times New Roman" w:hAnsi="Times New Roman" w:cs="Times New Roman"/>
          <w:sz w:val="28"/>
          <w:szCs w:val="28"/>
          <w:lang w:val="kk-KZ"/>
        </w:rPr>
        <w:t>үү</w:t>
      </w:r>
      <w:r w:rsidR="00BA2EFE">
        <w:rPr>
          <w:rFonts w:ascii="Times New Roman" w:hAnsi="Times New Roman" w:cs="Times New Roman"/>
          <w:sz w:val="28"/>
          <w:szCs w:val="28"/>
          <w:lang w:val="kk-KZ"/>
        </w:rPr>
        <w:t>ч</w:t>
      </w:r>
      <w:r w:rsidR="00BA2EFE" w:rsidRPr="00BB7432">
        <w:rPr>
          <w:rFonts w:ascii="Times New Roman" w:hAnsi="Times New Roman" w:cs="Times New Roman"/>
          <w:sz w:val="28"/>
          <w:szCs w:val="28"/>
          <w:lang w:val="kk-KZ"/>
        </w:rPr>
        <w:t>ү</w:t>
      </w:r>
      <w:r w:rsidR="00BA2EFE">
        <w:rPr>
          <w:rFonts w:ascii="Times New Roman" w:hAnsi="Times New Roman" w:cs="Times New Roman"/>
          <w:sz w:val="28"/>
          <w:szCs w:val="28"/>
          <w:lang w:val="kk-KZ"/>
        </w:rPr>
        <w:t xml:space="preserve"> максатка жет</w:t>
      </w:r>
      <w:r w:rsidR="00BA2EFE" w:rsidRPr="00BB7432">
        <w:rPr>
          <w:rFonts w:ascii="Times New Roman" w:hAnsi="Times New Roman" w:cs="Times New Roman"/>
          <w:sz w:val="28"/>
          <w:szCs w:val="28"/>
          <w:lang w:val="kk-KZ"/>
        </w:rPr>
        <w:t>үү</w:t>
      </w:r>
      <w:r w:rsidR="00BA2EFE">
        <w:rPr>
          <w:rFonts w:ascii="Times New Roman" w:hAnsi="Times New Roman" w:cs="Times New Roman"/>
          <w:sz w:val="28"/>
          <w:szCs w:val="28"/>
          <w:lang w:val="kk-KZ"/>
        </w:rPr>
        <w:t>гө багыт алат</w:t>
      </w:r>
      <w:r w:rsidR="00BA2EFE" w:rsidRPr="00BA2EFE">
        <w:rPr>
          <w:rFonts w:ascii="Times New Roman" w:hAnsi="Times New Roman" w:cs="Times New Roman"/>
          <w:sz w:val="28"/>
          <w:szCs w:val="28"/>
          <w:lang w:val="ky-KG"/>
        </w:rPr>
        <w:t>.</w:t>
      </w:r>
    </w:p>
    <w:p w:rsidR="00FC4B2A" w:rsidRPr="00BB7432" w:rsidRDefault="00FC4B2A" w:rsidP="00A52CEF">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Аткарылган кыймылдар кыймыл-аракеттин бөлүгү болуп,</w:t>
      </w:r>
      <w:r w:rsidR="001228B8">
        <w:rPr>
          <w:rFonts w:ascii="Times New Roman" w:hAnsi="Times New Roman" w:cs="Times New Roman"/>
          <w:sz w:val="28"/>
          <w:szCs w:val="28"/>
          <w:lang w:val="ky-KG"/>
        </w:rPr>
        <w:t>инсандын</w:t>
      </w:r>
      <w:r w:rsidRPr="00BB7432">
        <w:rPr>
          <w:rFonts w:ascii="Times New Roman" w:hAnsi="Times New Roman" w:cs="Times New Roman"/>
          <w:sz w:val="28"/>
          <w:szCs w:val="28"/>
          <w:lang w:val="ky-KG"/>
        </w:rPr>
        <w:t xml:space="preserve"> аң-сезиминде  детерминант катары чагылдырылат,  кыймыл ишмердүүлүгүндө  кыймыл-аракет болуп жаткан кырдаалды кабыл алуусу  ишмердүүлүктүн предметине багытталат.  Мындай  учурда ишмердүүлүк предмет катары  кабылданат.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Жогоруда көрсөтүлгөндөй кесипкөй ишмердүүлүктүн предметтиги (мазмуну) бир жагынан аталган ишмердүүлүк кыймыл- аракеттерди негиздейт, экинчи жагынан калыстын кесипкөй ишмердүүлүгү кийинки  </w:t>
      </w:r>
      <w:r w:rsidRPr="00BB7432">
        <w:rPr>
          <w:rFonts w:ascii="Times New Roman" w:hAnsi="Times New Roman" w:cs="Times New Roman"/>
          <w:sz w:val="28"/>
          <w:szCs w:val="28"/>
          <w:lang w:val="ky-KG"/>
        </w:rPr>
        <w:lastRenderedPageBreak/>
        <w:t xml:space="preserve">мелдештерди  өткөрүүгө обьективдүү талаптарды жаратат жана  оң,терс жактарын эске алат. Ушул талаптар кийин спорт калыстардын кесипкөй ишмердүүлүгүн </w:t>
      </w:r>
      <w:r w:rsidR="00664A9C">
        <w:rPr>
          <w:rFonts w:ascii="Times New Roman" w:hAnsi="Times New Roman" w:cs="Times New Roman"/>
          <w:sz w:val="28"/>
          <w:szCs w:val="28"/>
          <w:lang w:val="ky-KG"/>
        </w:rPr>
        <w:t>иретте</w:t>
      </w:r>
      <w:r w:rsidR="00664A9C" w:rsidRPr="00BB7432">
        <w:rPr>
          <w:rFonts w:ascii="Times New Roman" w:hAnsi="Times New Roman" w:cs="Times New Roman"/>
          <w:sz w:val="28"/>
          <w:szCs w:val="28"/>
          <w:lang w:val="ky-KG"/>
        </w:rPr>
        <w:t>й</w:t>
      </w:r>
      <w:r w:rsidR="00664A9C">
        <w:rPr>
          <w:rFonts w:ascii="Times New Roman" w:hAnsi="Times New Roman" w:cs="Times New Roman"/>
          <w:sz w:val="28"/>
          <w:szCs w:val="28"/>
          <w:lang w:val="ky-KG"/>
        </w:rPr>
        <w:t>т</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Балбанга болгон мамиле (мелдеш катышуучусуна) калыстар тарабынан калыстын субьективдүү активдүүлүгүнө эмес, ишмердин субьекти катары  ишмердүүлүктүн обьективдүү мазмуну болгон негизги предмет</w:t>
      </w:r>
      <w:r w:rsidR="007C1F58">
        <w:rPr>
          <w:rFonts w:ascii="Times New Roman" w:hAnsi="Times New Roman" w:cs="Times New Roman"/>
          <w:sz w:val="28"/>
          <w:szCs w:val="28"/>
          <w:lang w:val="ky-KG"/>
        </w:rPr>
        <w:t>т</w:t>
      </w:r>
      <w:r w:rsidRPr="00BB7432">
        <w:rPr>
          <w:rFonts w:ascii="Times New Roman" w:hAnsi="Times New Roman" w:cs="Times New Roman"/>
          <w:sz w:val="28"/>
          <w:szCs w:val="28"/>
          <w:lang w:val="ky-KG"/>
        </w:rPr>
        <w:t>үүлүк болуп саналат. Калыстарды изилдөөдө аны педагогикалык обьект катары караганда, алардын кесипкөй ишмердүүлүгү предметтүүлүктүн көрсөткүчү, мазмуну, мелдештин катышуучуларынын кыймыл ишмердүүлүгүнүн мазмунун таанууга негизделет. Өзгөчө белгилей кетчү нерсе, калыстын спорттук мелдешинин мазмунун  балбандын индивидуалдык өзгөчөлүктөрүн эске алуу менен берүүсү. Ушул учурда гана ишмердүүлүктүн предмети спортто жыйынтык берет деп ишене алабыз.</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 калысы өзүнүн кесипкөй ишмердүүлүгүнүн мазмунун негизинде балбандардын спортто жакшы жыйынтыка жетүүдөгү  анын сапаттарын жана касиеттерин ачып бере алат. Калыстын өзүнүн индивидуалдуу эрктик сапаттары анын кесипкөй ишмердүүлүгүндө жакшы жыйын</w:t>
      </w:r>
      <w:r w:rsidR="00367E8A">
        <w:rPr>
          <w:rFonts w:ascii="Times New Roman" w:hAnsi="Times New Roman" w:cs="Times New Roman"/>
          <w:sz w:val="28"/>
          <w:szCs w:val="28"/>
          <w:lang w:val="ky-KG"/>
        </w:rPr>
        <w:t>ты</w:t>
      </w:r>
      <w:r w:rsidRPr="00BB7432">
        <w:rPr>
          <w:rFonts w:ascii="Times New Roman" w:hAnsi="Times New Roman" w:cs="Times New Roman"/>
          <w:sz w:val="28"/>
          <w:szCs w:val="28"/>
          <w:lang w:val="ky-KG"/>
        </w:rPr>
        <w:t xml:space="preserve">кка жетип, билим, </w:t>
      </w:r>
      <w:r w:rsidR="004A3B43">
        <w:rPr>
          <w:rFonts w:ascii="Times New Roman" w:hAnsi="Times New Roman" w:cs="Times New Roman"/>
          <w:sz w:val="28"/>
          <w:szCs w:val="28"/>
          <w:lang w:val="ky-KG"/>
        </w:rPr>
        <w:t>билгичтик к</w:t>
      </w:r>
      <w:r w:rsidR="004A3B43">
        <w:rPr>
          <w:rFonts w:ascii="Times New Roman" w:hAnsi="Times New Roman" w:cs="Times New Roman"/>
          <w:sz w:val="28"/>
          <w:szCs w:val="28"/>
          <w:lang w:val="kk-KZ"/>
        </w:rPr>
        <w:t>өнд</w:t>
      </w:r>
      <w:r w:rsidR="004A3B43" w:rsidRPr="00BB7432">
        <w:rPr>
          <w:rFonts w:ascii="Times New Roman" w:hAnsi="Times New Roman" w:cs="Times New Roman"/>
          <w:sz w:val="28"/>
          <w:szCs w:val="28"/>
          <w:lang w:val="ky-KG"/>
        </w:rPr>
        <w:t>ү</w:t>
      </w:r>
      <w:r w:rsidR="004A3B43">
        <w:rPr>
          <w:rFonts w:ascii="Times New Roman" w:hAnsi="Times New Roman" w:cs="Times New Roman"/>
          <w:sz w:val="28"/>
          <w:szCs w:val="28"/>
          <w:lang w:val="ky-KG"/>
        </w:rPr>
        <w:t>м</w:t>
      </w:r>
      <w:r w:rsidR="004A3B43" w:rsidRPr="00BB7432">
        <w:rPr>
          <w:rFonts w:ascii="Times New Roman" w:hAnsi="Times New Roman" w:cs="Times New Roman"/>
          <w:sz w:val="28"/>
          <w:szCs w:val="28"/>
          <w:lang w:val="ky-KG"/>
        </w:rPr>
        <w:t>ү</w:t>
      </w:r>
      <w:r w:rsidR="004A3B43">
        <w:rPr>
          <w:rFonts w:ascii="Times New Roman" w:hAnsi="Times New Roman" w:cs="Times New Roman"/>
          <w:sz w:val="28"/>
          <w:szCs w:val="28"/>
          <w:lang w:val="ky-KG"/>
        </w:rPr>
        <w:t>н</w:t>
      </w:r>
      <w:r w:rsidR="004A3B43" w:rsidRPr="00BB7432">
        <w:rPr>
          <w:rFonts w:ascii="Times New Roman" w:hAnsi="Times New Roman" w:cs="Times New Roman"/>
          <w:sz w:val="28"/>
          <w:szCs w:val="28"/>
          <w:lang w:val="ky-KG"/>
        </w:rPr>
        <w:t>ү</w:t>
      </w:r>
      <w:r w:rsidR="004A3B43">
        <w:rPr>
          <w:rFonts w:ascii="Times New Roman" w:hAnsi="Times New Roman" w:cs="Times New Roman"/>
          <w:sz w:val="28"/>
          <w:szCs w:val="28"/>
          <w:lang w:val="ky-KG"/>
        </w:rPr>
        <w:t>н</w:t>
      </w:r>
      <w:r w:rsidR="004E6A68">
        <w:rPr>
          <w:rFonts w:ascii="Times New Roman" w:hAnsi="Times New Roman" w:cs="Times New Roman"/>
          <w:sz w:val="28"/>
          <w:szCs w:val="28"/>
          <w:lang w:val="ky-KG"/>
        </w:rPr>
        <w:t xml:space="preserve"> өсүшүнө өбөлгө түзөт </w:t>
      </w:r>
      <w:r w:rsidR="00D578E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132, 134, 141, 142</w:t>
      </w:r>
      <w:r w:rsidR="00D578E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Кыргыз улуттук спорт оюндарынын түрлөрүндөгү өзгөчө суроо - мүнөздөмөсүнүн мазмунунда болгон предметүүлүк. Бул жерде адамдын айлана-чөйрө менен мамилесинин диалектикалык окуусу спорт калысынын ишмердүүлүгүн окутуудагы негизги жобо болуп саналат. Адамдын айлана-чөйрө менен ич-ара мамилеси </w:t>
      </w:r>
      <w:r w:rsidR="00525DCF">
        <w:rPr>
          <w:rFonts w:ascii="Times New Roman" w:hAnsi="Times New Roman" w:cs="Times New Roman"/>
          <w:sz w:val="28"/>
          <w:szCs w:val="28"/>
          <w:lang w:val="ky-KG"/>
        </w:rPr>
        <w:t>жеке</w:t>
      </w:r>
      <w:r w:rsidRPr="00BB7432">
        <w:rPr>
          <w:rFonts w:ascii="Times New Roman" w:hAnsi="Times New Roman" w:cs="Times New Roman"/>
          <w:sz w:val="28"/>
          <w:szCs w:val="28"/>
          <w:lang w:val="ky-KG"/>
        </w:rPr>
        <w:t xml:space="preserve"> бир  нерсеге болгон муктаждыгын билдирет. Ошол эле учурда табиятта жаралган нерселер да, адам жасаган нерселердин да баарынын табияты бирдей.</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Адамдын ишмердүүлүгү биринчиден, жаратылыш шарттары,өзүнүн жашоосу менен негизделген. Ошол эле учурда спорт калысы өзүнчө ишмердүүлүктү окуп-үйрөнүү менен өзүнүн ишмердүүлүгүн  байытат жана толуктайт. Дене тарбия көнүгүүнүн түрлөрү менен машыгуу зарылчылыгы калыстардын эмгек, коргонуу жана башка ишмердүүлүктөрү менен </w:t>
      </w:r>
      <w:r w:rsidRPr="00BB7432">
        <w:rPr>
          <w:rFonts w:ascii="Times New Roman" w:hAnsi="Times New Roman" w:cs="Times New Roman"/>
          <w:sz w:val="28"/>
          <w:szCs w:val="28"/>
          <w:lang w:val="ky-KG"/>
        </w:rPr>
        <w:lastRenderedPageBreak/>
        <w:t>байланышат. Маданият жана чарбанын өнүгүшү менен кыргыз улуттук спорт оюндарынын түрлөрү пайда болду жана балбандардын спорттук даярдоонун маанилүү ыкмалары, уюштуруу жана өткөрүү шарттары иштелип чыкты.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Дене тарбия жана спорттун кыймыл ишмердүүлүгүнүн ар кайсы түрү жана өзүнчө спорттун түрү өзүнө тиешелүү психологиялык-педагогикалык мыйзам-ченемдүүлүктөрү бар жана алар балбандын, окутуучу-машыктыруучунун, калыстын </w:t>
      </w:r>
      <w:r w:rsidR="00A84BE6">
        <w:rPr>
          <w:rFonts w:ascii="Times New Roman" w:hAnsi="Times New Roman" w:cs="Times New Roman"/>
          <w:sz w:val="28"/>
          <w:szCs w:val="28"/>
          <w:lang w:val="ky-KG"/>
        </w:rPr>
        <w:t xml:space="preserve">инсандык </w:t>
      </w:r>
      <w:r w:rsidRPr="00BB7432">
        <w:rPr>
          <w:rFonts w:ascii="Times New Roman" w:hAnsi="Times New Roman" w:cs="Times New Roman"/>
          <w:sz w:val="28"/>
          <w:szCs w:val="28"/>
          <w:lang w:val="ky-KG"/>
        </w:rPr>
        <w:t xml:space="preserve"> сапаттарына таасирин тийгизет. Ушуга байланыштуу калыстын спорттук-педагогикалык ишмердүүлүгүнүн өсүшү менен балбандын кыймыл-аракеттерди өздөштүрүүдө өзүнчө кабыл алуу сезимдерин пайда кылат жана калыстарда даярдыктагы максаттуу багыттуулукту көрө билүүсүн күчөтөт. Белгилей кетчү нерсе, психология жана педагогикада кээ бир учурлардын предметтүүлүк </w:t>
      </w:r>
      <w:r w:rsidR="00525DCF">
        <w:rPr>
          <w:rFonts w:ascii="Times New Roman" w:hAnsi="Times New Roman" w:cs="Times New Roman"/>
          <w:sz w:val="28"/>
          <w:szCs w:val="28"/>
          <w:lang w:val="ky-KG"/>
        </w:rPr>
        <w:t xml:space="preserve">жараяны </w:t>
      </w:r>
      <w:r w:rsidRPr="00BB7432">
        <w:rPr>
          <w:rFonts w:ascii="Times New Roman" w:hAnsi="Times New Roman" w:cs="Times New Roman"/>
          <w:sz w:val="28"/>
          <w:szCs w:val="28"/>
          <w:lang w:val="ky-KG"/>
        </w:rPr>
        <w:t xml:space="preserve">эң башкысын бөлүп алуу феноменинде изилденет. Адистештирилген кабыл алууга шыгы бар калыстар жалпы фондон эң башкы элементтерин бөлүп карай алышат. Дене тарбия көнүүгүлөр арасынан өзүнчө кыймыл-аракеттерди бөлүп кароого шыктуу калыстын аң-сезиминде ишмердүүлүктүн негизги мазмуну жана анын предметтүүлүгүнүн образы калыптанып калат.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Калыстын кесипкөй ишмердүүлүккө даярдоонун негизги көйгөйү-калыстыктыктын   мыйзам-ченемдүүлүктөрүндө ка</w:t>
      </w:r>
      <w:r w:rsidR="00B95776">
        <w:rPr>
          <w:rFonts w:ascii="Times New Roman" w:hAnsi="Times New Roman" w:cs="Times New Roman"/>
          <w:sz w:val="28"/>
          <w:szCs w:val="28"/>
          <w:lang w:val="ky-KG"/>
        </w:rPr>
        <w:t xml:space="preserve">йсынысы  биринчи орунда </w:t>
      </w:r>
      <w:r w:rsidR="00525DCF">
        <w:rPr>
          <w:rFonts w:ascii="Times New Roman" w:hAnsi="Times New Roman" w:cs="Times New Roman"/>
          <w:sz w:val="28"/>
          <w:szCs w:val="28"/>
          <w:lang w:val="ky-KG"/>
        </w:rPr>
        <w:t xml:space="preserve"> </w:t>
      </w:r>
      <w:r w:rsidR="00B95776">
        <w:rPr>
          <w:rFonts w:ascii="Times New Roman" w:hAnsi="Times New Roman" w:cs="Times New Roman"/>
          <w:sz w:val="28"/>
          <w:szCs w:val="28"/>
          <w:lang w:val="ky-KG"/>
        </w:rPr>
        <w:t>турат,</w:t>
      </w:r>
      <w:r w:rsidRPr="00BB7432">
        <w:rPr>
          <w:rFonts w:ascii="Times New Roman" w:hAnsi="Times New Roman" w:cs="Times New Roman"/>
          <w:sz w:val="28"/>
          <w:szCs w:val="28"/>
          <w:lang w:val="ky-KG"/>
        </w:rPr>
        <w:t xml:space="preserve"> алар: жакшы байкагычтык, кыймылдагы обьектиге реакциясы, кыймыл-аракет сезимталдыгы. Көп учурда калыстар өзүнүн  ишмердүүлүгүндө</w:t>
      </w:r>
      <w:r w:rsidR="00525DC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спорттогу</w:t>
      </w:r>
      <w:r w:rsidR="00525DC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өзүнүн</w:t>
      </w:r>
      <w:r w:rsidR="00525DC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гана</w:t>
      </w:r>
      <w:r w:rsidR="00525DC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тажрыйбасы</w:t>
      </w:r>
      <w:r w:rsidR="00B95776">
        <w:rPr>
          <w:rFonts w:ascii="Times New Roman" w:hAnsi="Times New Roman" w:cs="Times New Roman"/>
          <w:sz w:val="28"/>
          <w:szCs w:val="28"/>
          <w:lang w:val="ky-KG"/>
        </w:rPr>
        <w:t>н</w:t>
      </w:r>
      <w:r w:rsidR="00525DC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колдонушат. Ошол эле учурда калыстардын ишмердүүлүгү мелдеш “сенсордук-кыймыл аракеттин” чагылышы менен чектелбей, кыймыл ишмердүүлүгүнүн обьективдүү  мыйзам-ченемдерин  да эске алынышы зарыл.</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практ</w:t>
      </w:r>
      <w:r w:rsidR="0012460F">
        <w:rPr>
          <w:rFonts w:ascii="Times New Roman" w:hAnsi="Times New Roman" w:cs="Times New Roman"/>
          <w:sz w:val="28"/>
          <w:szCs w:val="28"/>
          <w:lang w:val="ky-KG"/>
        </w:rPr>
        <w:t>и</w:t>
      </w:r>
      <w:r w:rsidRPr="00BB7432">
        <w:rPr>
          <w:rFonts w:ascii="Times New Roman" w:hAnsi="Times New Roman" w:cs="Times New Roman"/>
          <w:sz w:val="28"/>
          <w:szCs w:val="28"/>
          <w:lang w:val="ky-KG"/>
        </w:rPr>
        <w:t xml:space="preserve">касында спорт көнүгүүсүнүн предметтүүлүгү калыстын </w:t>
      </w:r>
      <w:r w:rsidR="00AE7327" w:rsidRPr="00BB7432">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өзгөчөлүгүнө  ылайык  өзүнчө  калыстык ыкмаларды тандоосуна  уруксат берет жана зарыл болгон билим, </w:t>
      </w:r>
      <w:r w:rsidR="004664FE">
        <w:rPr>
          <w:rFonts w:ascii="Times New Roman" w:hAnsi="Times New Roman" w:cs="Times New Roman"/>
          <w:sz w:val="28"/>
          <w:szCs w:val="28"/>
          <w:lang w:val="ky-KG"/>
        </w:rPr>
        <w:t>билгичтик к</w:t>
      </w:r>
      <w:r w:rsidR="004664FE">
        <w:rPr>
          <w:rFonts w:ascii="Times New Roman" w:hAnsi="Times New Roman" w:cs="Times New Roman"/>
          <w:sz w:val="28"/>
          <w:szCs w:val="28"/>
          <w:lang w:val="kk-KZ"/>
        </w:rPr>
        <w:t>өнд</w:t>
      </w:r>
      <w:r w:rsidR="004664FE" w:rsidRPr="00BB7432">
        <w:rPr>
          <w:rFonts w:ascii="Times New Roman" w:hAnsi="Times New Roman" w:cs="Times New Roman"/>
          <w:sz w:val="28"/>
          <w:szCs w:val="28"/>
          <w:lang w:val="ky-KG"/>
        </w:rPr>
        <w:t>ү</w:t>
      </w:r>
      <w:r w:rsidR="004664FE">
        <w:rPr>
          <w:rFonts w:ascii="Times New Roman" w:hAnsi="Times New Roman" w:cs="Times New Roman"/>
          <w:sz w:val="28"/>
          <w:szCs w:val="28"/>
          <w:lang w:val="ky-KG"/>
        </w:rPr>
        <w:t>мд</w:t>
      </w:r>
      <w:r w:rsidR="004664FE" w:rsidRPr="00BB7432">
        <w:rPr>
          <w:rFonts w:ascii="Times New Roman" w:hAnsi="Times New Roman" w:cs="Times New Roman"/>
          <w:sz w:val="28"/>
          <w:szCs w:val="28"/>
          <w:lang w:val="ky-KG"/>
        </w:rPr>
        <w:t xml:space="preserve">ү   </w:t>
      </w:r>
      <w:r w:rsidRPr="00BB7432">
        <w:rPr>
          <w:rFonts w:ascii="Times New Roman" w:hAnsi="Times New Roman" w:cs="Times New Roman"/>
          <w:sz w:val="28"/>
          <w:szCs w:val="28"/>
          <w:lang w:val="ky-KG"/>
        </w:rPr>
        <w:t xml:space="preserve"> өздөштүрүүсүнө жардам берет.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Калыстардын ишмердүүлүгүнүн предметтүүлүгү бир катар обьективдүү кыймылдар менен коштолуп, теоретикалык, психологиялык, дене тарбиялык, нравалык-этикалык, техникалык- тактикалык  даярдыгы менен байланышат. Жогоруда айтылгандай, предметтүүлүктүн фактору калыстардын калыстык фунциясында   аздыгы же көптүгү менен бааланат.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Спорттук даярдыктыкты  пландоодо эсеп жана көзөмөлдөө ыкмалары, калыс жана мелдештин катышуусунун  диалектикалык өз ара байланышы  калыстык ишмердүүлүктүн обьекти жана субьекти  катары эсептелет. Предметтин  гносеологиялык образынын   формасы жана мазмуну боюнча обьективдүү жана субьективдүү  шарттарга  негизделет.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Айлана-чөйрөнү таануу  </w:t>
      </w:r>
      <w:r w:rsidR="00525DCF">
        <w:rPr>
          <w:rFonts w:ascii="Times New Roman" w:hAnsi="Times New Roman" w:cs="Times New Roman"/>
          <w:sz w:val="28"/>
          <w:szCs w:val="28"/>
          <w:lang w:val="ky-KG"/>
        </w:rPr>
        <w:t xml:space="preserve">жараяны </w:t>
      </w:r>
      <w:r w:rsidRPr="00BB7432">
        <w:rPr>
          <w:rFonts w:ascii="Times New Roman" w:hAnsi="Times New Roman" w:cs="Times New Roman"/>
          <w:sz w:val="28"/>
          <w:szCs w:val="28"/>
          <w:lang w:val="ky-KG"/>
        </w:rPr>
        <w:t xml:space="preserve"> адамдын көп кырдуу ишмердигинин активдүүлүгү менен мүнөздөлөт. Калыстардын таануу ишмердүүлүгү ички психологиялык-педагогикалык  </w:t>
      </w:r>
      <w:r w:rsidR="00525DCF">
        <w:rPr>
          <w:rFonts w:ascii="Times New Roman" w:hAnsi="Times New Roman" w:cs="Times New Roman"/>
          <w:sz w:val="28"/>
          <w:szCs w:val="28"/>
          <w:lang w:val="ky-KG"/>
        </w:rPr>
        <w:t>жараяндар</w:t>
      </w:r>
      <w:r w:rsidRPr="00BB7432">
        <w:rPr>
          <w:rFonts w:ascii="Times New Roman" w:hAnsi="Times New Roman" w:cs="Times New Roman"/>
          <w:sz w:val="28"/>
          <w:szCs w:val="28"/>
          <w:lang w:val="ky-KG"/>
        </w:rPr>
        <w:t xml:space="preserve"> менен гана байланышпастан,  сырткы обьективдүү шарттар менен да байланышат.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 ишмердүүлүгүнүн педагогикалык-психологиялык мүнөздөмөсүндө обьективдүү кыймылдаткыч күчтөр  кесиптик милдеттерди  аткаруу менен байланышып, эң маанилүү орунду ээлейт. Кесипкөй ишмердүүлүктүн  ийгилигине таасир эткен кыймылдаткыч күчтөрдүн арасынан  айлана-чөйрөнүн өзгөчөлүгүн  бөлүп  көрсөтүшүбүз  зарыл. Бул спорттук  мелдештерди</w:t>
      </w:r>
      <w:r w:rsidR="00C07779">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өткөргөн  жерлердин </w:t>
      </w:r>
      <w:r w:rsidR="00C07779">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өзгөчөлүктөрүн</w:t>
      </w:r>
      <w:r w:rsidR="00C07779">
        <w:rPr>
          <w:rFonts w:ascii="Times New Roman" w:hAnsi="Times New Roman" w:cs="Times New Roman"/>
          <w:sz w:val="28"/>
          <w:szCs w:val="28"/>
          <w:lang w:val="ky-KG"/>
        </w:rPr>
        <w:t xml:space="preserve">  имараттар </w:t>
      </w:r>
      <w:r w:rsidRPr="00BB7432">
        <w:rPr>
          <w:rFonts w:ascii="Times New Roman" w:hAnsi="Times New Roman" w:cs="Times New Roman"/>
          <w:sz w:val="28"/>
          <w:szCs w:val="28"/>
          <w:lang w:val="ky-KG"/>
        </w:rPr>
        <w:t xml:space="preserve"> </w:t>
      </w:r>
      <w:r w:rsidR="00C07779">
        <w:rPr>
          <w:rFonts w:ascii="Times New Roman" w:hAnsi="Times New Roman" w:cs="Times New Roman"/>
          <w:sz w:val="28"/>
          <w:szCs w:val="28"/>
          <w:lang w:val="ky-KG"/>
        </w:rPr>
        <w:t>(</w:t>
      </w:r>
      <w:r w:rsidRPr="00BB7432">
        <w:rPr>
          <w:rFonts w:ascii="Times New Roman" w:hAnsi="Times New Roman" w:cs="Times New Roman"/>
          <w:sz w:val="28"/>
          <w:szCs w:val="28"/>
          <w:lang w:val="ky-KG"/>
        </w:rPr>
        <w:t>залдар, манеждер, бассейндер ж.б)  ачык жерлерде ( таза абадагы аянтчалар,  стадиондор ж.б.) эске алуу зарыл.Эмнеге дегенде кыргыз улуттук спорт оюндарынын түрлөрү( “Тогуз коргоол” оюнунан  башкасы) таза абада өткөрүлөт, спорттук мелдештерди  дайыма өткөргөн жерлер калыстардын кесипкөй ишмердүүлүгүнүн мүнөзүнө, ой-жүгүртүү, ой чабыттатуу ишмердүүлүгүнө  түздөн-түз таасирин тийгизет.  Имараттын ичинде өткөрүлгөн мелдештерде атайын шарттар бар - температура, жарыктандыруу, имараттын жабдуулары, интерьердин жасалга</w:t>
      </w:r>
      <w:r w:rsidR="00AA09E5">
        <w:rPr>
          <w:rFonts w:ascii="Times New Roman" w:hAnsi="Times New Roman" w:cs="Times New Roman"/>
          <w:sz w:val="28"/>
          <w:szCs w:val="28"/>
          <w:lang w:val="ky-KG"/>
        </w:rPr>
        <w:t>сы, ызы-чуунун (үндөр) деңгээли, м</w:t>
      </w:r>
      <w:r w:rsidRPr="00BB7432">
        <w:rPr>
          <w:rFonts w:ascii="Times New Roman" w:hAnsi="Times New Roman" w:cs="Times New Roman"/>
          <w:sz w:val="28"/>
          <w:szCs w:val="28"/>
          <w:lang w:val="ky-KG"/>
        </w:rPr>
        <w:t>ына ушулардын баарын эсибизден чыгарбашыбыз  керек.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Албетте, алардын интенсивдүүлүгү, узактыгы, тездиги, бир түрдүүлүгүнүн татаалдыгы ж.б. таасир берет</w:t>
      </w:r>
      <w:r w:rsidR="00B670F4">
        <w:rPr>
          <w:rFonts w:ascii="Times New Roman" w:hAnsi="Times New Roman" w:cs="Times New Roman"/>
          <w:sz w:val="28"/>
          <w:szCs w:val="28"/>
          <w:lang w:val="ky-KG"/>
        </w:rPr>
        <w:t xml:space="preserve"> </w:t>
      </w:r>
      <w:r w:rsidR="00D578E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116</w:t>
      </w:r>
      <w:r w:rsidR="00D578E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Балбандын, о</w:t>
      </w:r>
      <w:r w:rsidR="00182176" w:rsidRPr="00BB7432">
        <w:rPr>
          <w:rFonts w:ascii="Times New Roman" w:hAnsi="Times New Roman" w:cs="Times New Roman"/>
          <w:sz w:val="28"/>
          <w:szCs w:val="28"/>
          <w:lang w:val="ky-KG"/>
        </w:rPr>
        <w:t>к</w:t>
      </w:r>
      <w:r w:rsidRPr="00BB7432">
        <w:rPr>
          <w:rFonts w:ascii="Times New Roman" w:hAnsi="Times New Roman" w:cs="Times New Roman"/>
          <w:sz w:val="28"/>
          <w:szCs w:val="28"/>
          <w:lang w:val="ky-KG"/>
        </w:rPr>
        <w:t xml:space="preserve">утуучу-машыктыруучунун, калыстардын ачык же жабык  жерлердеги өткөрүлгөн факторлорго мамилеси бирдей эмес. </w:t>
      </w:r>
    </w:p>
    <w:p w:rsidR="00FC4B2A" w:rsidRPr="00BB7432" w:rsidRDefault="00691520"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кесипкөй ишмердүүлүгүнүн</w:t>
      </w:r>
      <w:r w:rsidR="00FC4B2A" w:rsidRPr="00BB7432">
        <w:rPr>
          <w:rFonts w:ascii="Times New Roman" w:hAnsi="Times New Roman" w:cs="Times New Roman"/>
          <w:sz w:val="28"/>
          <w:szCs w:val="28"/>
          <w:lang w:val="ky-KG"/>
        </w:rPr>
        <w:t xml:space="preserve"> социалдык-педагогикалык өзгөчөлүгү  айлана-чөйрөдөгү  адамдар менен  байланышат. Алардын социалдык-педагогикалык өзгөчөлүгүнүн мүнөздөлүшүндө ченемдик талаптар, калыстын ишмердүүлүгүн тескөөчү</w:t>
      </w:r>
      <w:r w:rsidR="00A149E8">
        <w:rPr>
          <w:rFonts w:ascii="Times New Roman" w:hAnsi="Times New Roman" w:cs="Times New Roman"/>
          <w:sz w:val="28"/>
          <w:szCs w:val="28"/>
          <w:lang w:val="ky-KG"/>
        </w:rPr>
        <w:t xml:space="preserve"> </w:t>
      </w:r>
      <w:r w:rsidR="00FC4B2A" w:rsidRPr="00BB7432">
        <w:rPr>
          <w:rFonts w:ascii="Times New Roman" w:hAnsi="Times New Roman" w:cs="Times New Roman"/>
          <w:sz w:val="28"/>
          <w:szCs w:val="28"/>
          <w:lang w:val="ky-KG"/>
        </w:rPr>
        <w:t>эрежелер өзгөчө</w:t>
      </w:r>
      <w:r w:rsidR="00A149E8">
        <w:rPr>
          <w:rFonts w:ascii="Times New Roman" w:hAnsi="Times New Roman" w:cs="Times New Roman"/>
          <w:sz w:val="28"/>
          <w:szCs w:val="28"/>
          <w:lang w:val="ky-KG"/>
        </w:rPr>
        <w:t xml:space="preserve"> </w:t>
      </w:r>
      <w:r w:rsidR="00FC4B2A" w:rsidRPr="00BB7432">
        <w:rPr>
          <w:rFonts w:ascii="Times New Roman" w:hAnsi="Times New Roman" w:cs="Times New Roman"/>
          <w:sz w:val="28"/>
          <w:szCs w:val="28"/>
          <w:lang w:val="ky-KG"/>
        </w:rPr>
        <w:t xml:space="preserve"> орунду ээлейт. Акыркы жылдары кесипкөйлүк чеберчилигинин   деңгээлин аныктай турган ченемдик  талаптар иштелип чыккан.  Спорттун тандалган түрүн эске алганда,  ушул ишмердүүлүктү регламентөө үчүн  ачык-айкын аныктамалар бар. Спорт калысынын </w:t>
      </w:r>
      <w:r w:rsidR="00BF2F0C">
        <w:rPr>
          <w:rFonts w:ascii="Times New Roman" w:hAnsi="Times New Roman" w:cs="Times New Roman"/>
          <w:sz w:val="28"/>
          <w:szCs w:val="28"/>
          <w:lang w:val="ky-KG"/>
        </w:rPr>
        <w:t>инсанга</w:t>
      </w:r>
      <w:r w:rsidR="00FC4B2A" w:rsidRPr="00BB7432">
        <w:rPr>
          <w:rFonts w:ascii="Times New Roman" w:hAnsi="Times New Roman" w:cs="Times New Roman"/>
          <w:sz w:val="28"/>
          <w:szCs w:val="28"/>
          <w:lang w:val="ky-KG"/>
        </w:rPr>
        <w:t xml:space="preserve">  таасир эткен социалдык-педагогикалык  таасирлерди белгилебей койбосок болбойт. Балбандын  сезиминин өзгөчө  абалы   анын жетишкен жыйынтыгына , коюлган талаптардын  натыйжасына таасир этет. Калыстардын кесипкөйлүк ишмердүүлүгүнүн  мүнөзү </w:t>
      </w:r>
      <w:r w:rsidR="00A149E8">
        <w:rPr>
          <w:rFonts w:ascii="Times New Roman" w:hAnsi="Times New Roman" w:cs="Times New Roman"/>
          <w:sz w:val="28"/>
          <w:szCs w:val="28"/>
          <w:lang w:val="ky-KG"/>
        </w:rPr>
        <w:t>жеке</w:t>
      </w:r>
      <w:r w:rsidR="00FC4B2A" w:rsidRPr="00BB7432">
        <w:rPr>
          <w:rFonts w:ascii="Times New Roman" w:hAnsi="Times New Roman" w:cs="Times New Roman"/>
          <w:sz w:val="28"/>
          <w:szCs w:val="28"/>
          <w:lang w:val="ky-KG"/>
        </w:rPr>
        <w:t>- корпоративдүүлүккө ( аралаш) ээ. Бул деген  калыс өз алдынча чечим чыгарса  да,  бирок өзүнүн</w:t>
      </w:r>
      <w:r w:rsidR="00A149E8">
        <w:rPr>
          <w:rFonts w:ascii="Times New Roman" w:hAnsi="Times New Roman" w:cs="Times New Roman"/>
          <w:sz w:val="28"/>
          <w:szCs w:val="28"/>
          <w:lang w:val="ky-KG"/>
        </w:rPr>
        <w:t xml:space="preserve"> </w:t>
      </w:r>
      <w:r w:rsidR="00FC4B2A" w:rsidRPr="00BB7432">
        <w:rPr>
          <w:rFonts w:ascii="Times New Roman" w:hAnsi="Times New Roman" w:cs="Times New Roman"/>
          <w:sz w:val="28"/>
          <w:szCs w:val="28"/>
          <w:lang w:val="ky-KG"/>
        </w:rPr>
        <w:t xml:space="preserve"> кесиптештеринин макул же макул  эместигин эске алат,  мелдештин катышуучуларына, окутуучу-машыктыруучуларга, көрүүчүлөргө психологиялык-педагогикалык таасирин  тийгизгени  менен  байланышат.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Нагыз  спорттук-педагогикалык   маселе  бир гана  спорттук чеберчиликти жогорулатуу менен байланышпастан,  керектүү маалыматтарды  чогултуу максаты  мелдештин ар бир катышуучусуна    психологиялык-педагогикалык мүнөздөмөнү түзүүгө керектелет. Ишмердүүлүктүн  жекече мүнөзү  өзүнүн ишинин усулдук жана спорттук -педагогикалык  пландарын  алдын- ала  билүүсүн шарттайт. Бул жерде  калыстардын </w:t>
      </w:r>
      <w:r w:rsidR="00CC4BB0" w:rsidRPr="00BB7432">
        <w:rPr>
          <w:rFonts w:ascii="Times New Roman" w:hAnsi="Times New Roman" w:cs="Times New Roman"/>
          <w:sz w:val="28"/>
          <w:szCs w:val="28"/>
          <w:lang w:val="ky-KG"/>
        </w:rPr>
        <w:t>педагогикалык ишмерд</w:t>
      </w:r>
      <w:r w:rsidR="00CC4BB0" w:rsidRPr="00BB7432">
        <w:rPr>
          <w:rFonts w:ascii="Times New Roman" w:hAnsi="Times New Roman" w:cs="Times New Roman"/>
          <w:sz w:val="28"/>
          <w:szCs w:val="28"/>
          <w:lang w:val="kk-KZ"/>
        </w:rPr>
        <w:t>үүлүгүн</w:t>
      </w:r>
      <w:r w:rsidRPr="00BB7432">
        <w:rPr>
          <w:rFonts w:ascii="Times New Roman" w:hAnsi="Times New Roman" w:cs="Times New Roman"/>
          <w:sz w:val="28"/>
          <w:szCs w:val="28"/>
          <w:lang w:val="ky-KG"/>
        </w:rPr>
        <w:t xml:space="preserve"> баалоо жана өзүн-өзү баалоо  системасына   кызыгуу  күч.</w:t>
      </w:r>
    </w:p>
    <w:p w:rsidR="00FC4B2A" w:rsidRPr="00BB7432" w:rsidRDefault="00240944"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К</w:t>
      </w:r>
      <w:r w:rsidR="00A61A6E" w:rsidRPr="00BB7432">
        <w:rPr>
          <w:rFonts w:ascii="Times New Roman" w:hAnsi="Times New Roman" w:cs="Times New Roman"/>
          <w:sz w:val="28"/>
          <w:szCs w:val="28"/>
          <w:lang w:val="ky-KG"/>
        </w:rPr>
        <w:t>есиптик ишмерд</w:t>
      </w:r>
      <w:r w:rsidR="00A61A6E" w:rsidRPr="00BB7432">
        <w:rPr>
          <w:rFonts w:ascii="Times New Roman" w:hAnsi="Times New Roman" w:cs="Times New Roman"/>
          <w:sz w:val="28"/>
          <w:szCs w:val="28"/>
          <w:lang w:val="kk-KZ"/>
        </w:rPr>
        <w:t>үүлүгүнүн</w:t>
      </w:r>
      <w:r w:rsidR="00FC4B2A" w:rsidRPr="00BB7432">
        <w:rPr>
          <w:rFonts w:ascii="Times New Roman" w:hAnsi="Times New Roman" w:cs="Times New Roman"/>
          <w:sz w:val="28"/>
          <w:szCs w:val="28"/>
          <w:lang w:val="ky-KG"/>
        </w:rPr>
        <w:t xml:space="preserve">  жетишкендиги  ийгиликтин жа</w:t>
      </w:r>
      <w:r w:rsidR="00BD2B80">
        <w:rPr>
          <w:rFonts w:ascii="Times New Roman" w:hAnsi="Times New Roman" w:cs="Times New Roman"/>
          <w:sz w:val="28"/>
          <w:szCs w:val="28"/>
          <w:lang w:val="ky-KG"/>
        </w:rPr>
        <w:t>на  жеңилүүнүн кыжалаатчылыгы (</w:t>
      </w:r>
      <w:r w:rsidR="00FC4B2A" w:rsidRPr="00BB7432">
        <w:rPr>
          <w:rFonts w:ascii="Times New Roman" w:hAnsi="Times New Roman" w:cs="Times New Roman"/>
          <w:sz w:val="28"/>
          <w:szCs w:val="28"/>
          <w:lang w:val="ky-KG"/>
        </w:rPr>
        <w:t xml:space="preserve">тынчсыздануу) менен байланышат.  </w:t>
      </w:r>
      <w:r w:rsidR="00FC4B2A" w:rsidRPr="00BB7432">
        <w:rPr>
          <w:rFonts w:ascii="Times New Roman" w:hAnsi="Times New Roman" w:cs="Times New Roman"/>
          <w:sz w:val="28"/>
          <w:szCs w:val="28"/>
          <w:lang w:val="ky-KG"/>
        </w:rPr>
        <w:lastRenderedPageBreak/>
        <w:t>Ж</w:t>
      </w:r>
      <w:r w:rsidR="00A13FF7">
        <w:rPr>
          <w:rFonts w:ascii="Times New Roman" w:hAnsi="Times New Roman" w:cs="Times New Roman"/>
          <w:sz w:val="28"/>
          <w:szCs w:val="28"/>
          <w:lang w:val="ky-KG"/>
        </w:rPr>
        <w:t>огорудагы аныкталган нормалар (</w:t>
      </w:r>
      <w:r w:rsidR="00FC4B2A" w:rsidRPr="00BB7432">
        <w:rPr>
          <w:rFonts w:ascii="Times New Roman" w:hAnsi="Times New Roman" w:cs="Times New Roman"/>
          <w:sz w:val="28"/>
          <w:szCs w:val="28"/>
          <w:lang w:val="ky-KG"/>
        </w:rPr>
        <w:t>коюлган талаптар) обьективдүү критерияларды баалоо болуп эсептелинет. Калыстардын кесипкөй ишмердүүлүгүнүн</w:t>
      </w:r>
      <w:r w:rsidR="00F07205">
        <w:rPr>
          <w:rFonts w:ascii="Times New Roman" w:hAnsi="Times New Roman" w:cs="Times New Roman"/>
          <w:sz w:val="28"/>
          <w:szCs w:val="28"/>
          <w:lang w:val="ky-KG"/>
        </w:rPr>
        <w:t xml:space="preserve"> </w:t>
      </w:r>
      <w:r w:rsidR="00FC4B2A" w:rsidRPr="00BB7432">
        <w:rPr>
          <w:rFonts w:ascii="Times New Roman" w:hAnsi="Times New Roman" w:cs="Times New Roman"/>
          <w:sz w:val="28"/>
          <w:szCs w:val="28"/>
          <w:lang w:val="ky-KG"/>
        </w:rPr>
        <w:t xml:space="preserve"> калыптанышына  активдүү </w:t>
      </w:r>
      <w:r w:rsidR="00A13FF7">
        <w:rPr>
          <w:rFonts w:ascii="Times New Roman" w:hAnsi="Times New Roman" w:cs="Times New Roman"/>
          <w:sz w:val="28"/>
          <w:szCs w:val="28"/>
          <w:lang w:val="ky-KG"/>
        </w:rPr>
        <w:t>шыктануусу</w:t>
      </w:r>
      <w:r w:rsidR="00FC4B2A" w:rsidRPr="00BB7432">
        <w:rPr>
          <w:rFonts w:ascii="Times New Roman" w:hAnsi="Times New Roman" w:cs="Times New Roman"/>
          <w:sz w:val="28"/>
          <w:szCs w:val="28"/>
          <w:lang w:val="ky-KG"/>
        </w:rPr>
        <w:t xml:space="preserve"> болуп,  ардактуу наамдарды алуу</w:t>
      </w:r>
      <w:r w:rsidR="00F82EA4">
        <w:rPr>
          <w:rFonts w:ascii="Times New Roman" w:hAnsi="Times New Roman" w:cs="Times New Roman"/>
          <w:sz w:val="28"/>
          <w:szCs w:val="28"/>
          <w:lang w:val="ky-KG"/>
        </w:rPr>
        <w:t>- “Кыргыз Респу</w:t>
      </w:r>
      <w:r w:rsidR="00FC4B2A" w:rsidRPr="00BB7432">
        <w:rPr>
          <w:rFonts w:ascii="Times New Roman" w:hAnsi="Times New Roman" w:cs="Times New Roman"/>
          <w:sz w:val="28"/>
          <w:szCs w:val="28"/>
          <w:lang w:val="ky-KG"/>
        </w:rPr>
        <w:t>бликасынын дене тарбия жана спорт боюнча эмгек сиңирген ишмери” деген наам. Биздин республикада  коомдук баалоо системасы өз ишине жетишерлик деңгээлде жоопкерчиликтүү мамиле жасоосу үчүн өзүнчө  сыйлыктар менен  стимулдаштырылат.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Спортук калыстардын кесипкөй ишмердүүлүгүндөгү жалпы баалоо системасында  өзүн-өзү баалоо да өзгөчө маанилүү. Баалоодо эң чоң мааниге  КИ эмоционалдык фону ээ. Эмоциялар руханий жана материалдык   керектөөнү  канааттандыруу менен байланышат. Калыстардын кесипкөйлүк кызыкчылыгы  дароо эле пайда болбостон, узак  убакытты  талап  кылат. Бүгүнкү күндө өзүн-өзү баалоонун абдан маанилүү жана өзгөчө  эмоционалдык жагы  ачык-айкын актуалдуулук ( зарылчылык ) -калыстардын  керектөөлөрүн к</w:t>
      </w:r>
      <w:r w:rsidR="001F7144">
        <w:rPr>
          <w:rFonts w:ascii="Times New Roman" w:hAnsi="Times New Roman" w:cs="Times New Roman"/>
          <w:sz w:val="28"/>
          <w:szCs w:val="28"/>
          <w:lang w:val="ky-KG"/>
        </w:rPr>
        <w:t>анаат</w:t>
      </w:r>
      <w:r w:rsidRPr="00BB7432">
        <w:rPr>
          <w:rFonts w:ascii="Times New Roman" w:hAnsi="Times New Roman" w:cs="Times New Roman"/>
          <w:sz w:val="28"/>
          <w:szCs w:val="28"/>
          <w:lang w:val="ky-KG"/>
        </w:rPr>
        <w:t>тандыруу</w:t>
      </w:r>
      <w:r w:rsidR="0089707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камсыздандыруу) болуп саналат.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Өзүнө-өзү баалоонун башка психологиялык-педагогикалык өзгөчөлүгү  анын интеллектуалдык  жагы болуп  эсептелет </w:t>
      </w:r>
      <w:r w:rsidR="00D578E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55</w:t>
      </w:r>
      <w:r w:rsidR="00D578E9"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Аны менен  кесипкөй  ишмердүүлүктүн  жыйынтыктарын көп убакытка мерчемдөө (божомолдоо) менен  байланышат.Өзүн-өзү баалоонун   бул жагы калыстардын билими жана мурдагы жетишкендиктеринин жыйынтыктарын </w:t>
      </w:r>
      <w:r w:rsidR="00F07205">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негизинде  калыптанат. Ошенткен менен, билим жана жетишкен   ийгилиги  бүгүнкү  ишмердигинин  өзүн-өзү  баалоосунун  критериясы боло албайт.Өзгөчө калыстардын  турмуштук тажрыйбасы жана  </w:t>
      </w:r>
      <w:r w:rsidR="00F07205">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багыттуулугу: дүйнөтаануу позициясы,  ишеними, умтулуу, адаттары  жана кызыгуулары.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Өзүн-өзү баалоонун нагыз кесипкөйлүк жагына  мелдештеги  аткарылган көнүгүүлөрдүн кыймылдаткыч   составын элестетүүсүн, спорттук көнүгүүлөрдөгү  татаал элементтердин  аналогиялык аткарылышын билүүсү, беттешкен адамдын дене тарбиялык сапаттарынын деңгээли жөнүндө билими  болуш керек.  Балбан өзүнүн  эмоционалдык абалдарын тескөө үчүн жана </w:t>
      </w:r>
      <w:r w:rsidRPr="00BB7432">
        <w:rPr>
          <w:rFonts w:ascii="Times New Roman" w:hAnsi="Times New Roman" w:cs="Times New Roman"/>
          <w:sz w:val="28"/>
          <w:szCs w:val="28"/>
          <w:lang w:val="ky-KG"/>
        </w:rPr>
        <w:lastRenderedPageBreak/>
        <w:t>кыймыл-аракеттерин аң-сезимдүүлүк менен башкаруусуна таасир эте турган  каражаттарды  жана усулдарды билүүсү зарыл.  Жогоруда айтылгандардын негизинде  келечектеги ишмердүүлүгүн баалоо калыптанат жана анын жыйынтыктарын көрө билүүгө( экстраполяция)  шарт түзүлөт.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ишмердүүлүгү өтүп жаткан социалдык чөйрөнүн социалдык-педагогикалык   фактору  калыстар бригадасынын мүчөлөрүнүн психологиялык дал</w:t>
      </w:r>
      <w:r w:rsidR="00897078">
        <w:rPr>
          <w:rFonts w:ascii="Times New Roman" w:hAnsi="Times New Roman" w:cs="Times New Roman"/>
          <w:sz w:val="28"/>
          <w:szCs w:val="28"/>
          <w:lang w:val="ky-KG"/>
        </w:rPr>
        <w:t xml:space="preserve"> </w:t>
      </w:r>
      <w:r w:rsidR="00EE6CB5">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өз ара түшүнүшүү) келүүсү  жана ушулар менен байланышкан:  жамааттын  келечектеги өсүүсүндө  </w:t>
      </w:r>
      <w:r w:rsidR="004E6A68">
        <w:rPr>
          <w:rFonts w:ascii="Times New Roman" w:hAnsi="Times New Roman" w:cs="Times New Roman"/>
          <w:sz w:val="28"/>
          <w:szCs w:val="28"/>
          <w:lang w:val="ky-KG"/>
        </w:rPr>
        <w:t>инсандын</w:t>
      </w:r>
      <w:r w:rsidRPr="00BB7432">
        <w:rPr>
          <w:rFonts w:ascii="Times New Roman" w:hAnsi="Times New Roman" w:cs="Times New Roman"/>
          <w:sz w:val="28"/>
          <w:szCs w:val="28"/>
          <w:lang w:val="ky-KG"/>
        </w:rPr>
        <w:t xml:space="preserve"> өзүн-өзү  ишенимдүү  сезүүсү.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ишмердүүлүгүнүн ушундай жактары  күрөшүп жаткан балбандарга да таасирин тийгизет.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Калыстардын ишмердүүлүгүнүн натыйжалуулугуна  тийгизген  айлана-чөйрөнүн кыймылдаткыч күчү  тышкы социалдык шарттар- байкоочулар, күйөрмандар жана башкалар.Калыстардын  ишмердүүлүгү дайыма  элдин  көз алдында көрүнүп турат. Ошондуктан калыстын беттешүүдөгү турганынын өзү эле анын ишмердүүлүгүнүн жыйынтыктарына  таасир этет.  Бул айрыкча  спорт </w:t>
      </w:r>
      <w:r w:rsidR="008B2113">
        <w:rPr>
          <w:rFonts w:ascii="Times New Roman" w:hAnsi="Times New Roman" w:cs="Times New Roman"/>
          <w:sz w:val="28"/>
          <w:szCs w:val="28"/>
          <w:lang w:val="ky-KG"/>
        </w:rPr>
        <w:t xml:space="preserve">мелдештеринин кульминациясында </w:t>
      </w:r>
      <w:r w:rsidR="008B2113" w:rsidRPr="005F451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жеткен чеги)   байкалат: калыстар окутуучу-машыктыруучу жана балбандар сыяктуу эле алардан кем эмес  ийгиликте же жеңилүүдө  кайгырып, кыжаалат болушат. Ушуга байланыштуу калыстарды даярдоодо атайын социологиялык-психологиялык  даярдыктын ролу чоң.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Социалдык чөйрөдөгү спорт  калысынын  жүрүм-туруму белгилүү психологиялык нервдик чыңалуусу сырткы чөйрөдөгүлөр,  балбандар,окутуучу-машыктыруучулар, кесиптештери жана башкалар менен сүйлөшүүсүндө  билинет. Козголгон эмоционалдык  абалдар мелдеште деле, мелдештен сырткаркы убактарда да   эмоционалдык  бузулуулар  менен коштолот. Изилдөөлөр көрсөткөндөй, калыстарга  эмоционалдык чыңалуулар  оппоненттер, балбандар,окутуучу-машыктыруучулар, кесиптештери жана башкалардан берилет, ошондуктан  калыстар өзүнүн эмоционалдык  абалын турукташтыруу үчүн өз убагында  өзүн-өзү тескөөчү сеанс өткөрүү жөндөмү </w:t>
      </w:r>
      <w:r w:rsidRPr="00BB7432">
        <w:rPr>
          <w:rFonts w:ascii="Times New Roman" w:hAnsi="Times New Roman" w:cs="Times New Roman"/>
          <w:sz w:val="28"/>
          <w:szCs w:val="28"/>
          <w:lang w:val="ky-KG"/>
        </w:rPr>
        <w:lastRenderedPageBreak/>
        <w:t>өзгөчө маанилүү. Мелдеш  учурундагы балбандардын эмоционалдык  абалдары -кыжаалатчылыгы  калыстар  өзүнүн  спорттук ишиндегидей болуп  жаткандай ассоциация түзүлүп,  ошондуктан же өзүнүн же балбандын абалын баалай  албай, мелдештин катышуучуларына таасир эткен  зарыл каражаттарды тандай албай калат. Калыстардын  балбандар,окутуучу-машыктыруучулар менен социалдык шарттагы өз ара байланыш процессинде  анын  турмуштук тажрыйбасы жана  кесипкөй ишмердүүлүгү чоң роль ойнойт.  Ушул айтылгандардын баары эле тажрыйбалуу, кесипкөй калыстар өзүнүнпсихологиялык-эмоционалдык абалын туура сезип жана өз убагында тескей алат деп айта албайбыз. Калыстык практика көрсөткөндөй, өзүн-өзү тескөөчү ыкмаларга  жана усулдарга  атайын окутуу зарыл. Азыркы мезгилде психологиялык даярдоодогу өтө   курч коюлган  маселе эмоционалдык  абалдарын  тескөөчү усулдарга окутуу жана үйрөтүү  болуп саналат</w:t>
      </w:r>
      <w:r w:rsidR="00E43625">
        <w:rPr>
          <w:rFonts w:ascii="Times New Roman" w:hAnsi="Times New Roman" w:cs="Times New Roman"/>
          <w:sz w:val="28"/>
          <w:szCs w:val="28"/>
          <w:lang w:val="ky-KG"/>
        </w:rPr>
        <w:t xml:space="preserve"> </w:t>
      </w:r>
      <w:r w:rsidR="00A377C2"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18, 23, 32, 43, 45, 51</w:t>
      </w:r>
      <w:r w:rsidR="00A377C2"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кесипкөйлүк даярдыгынын   социалдык-педагогикалык өзгөчөлүгү  калыстардын балбандар менен өз ара мамилесинде байкалат.  Калыстар  педагогикалык ишмердүүлүктүн өзгөчө түрүнүн чыңалуудагы беттешүүнү даярдоого жана  өткөрүүгө байланышкан аткаруучусу.</w:t>
      </w:r>
      <w:r w:rsidR="00051E93" w:rsidRPr="00BB7432">
        <w:rPr>
          <w:rFonts w:ascii="Times New Roman" w:hAnsi="Times New Roman" w:cs="Times New Roman"/>
          <w:sz w:val="28"/>
          <w:szCs w:val="28"/>
          <w:lang w:val="ky-KG"/>
        </w:rPr>
        <w:t xml:space="preserve">Спорттук мелдеш </w:t>
      </w:r>
      <w:r w:rsidRPr="00BB7432">
        <w:rPr>
          <w:rFonts w:ascii="Times New Roman" w:hAnsi="Times New Roman" w:cs="Times New Roman"/>
          <w:sz w:val="28"/>
          <w:szCs w:val="28"/>
          <w:lang w:val="ky-KG"/>
        </w:rPr>
        <w:t>ушунусу менен дене тарбия,психологиялык башка окуу предметтеринен кескин айырмаланат.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Социалдык-педагогикалык планда спортук калыс-балбан системас</w:t>
      </w:r>
      <w:r w:rsidR="004E6A68">
        <w:rPr>
          <w:rFonts w:ascii="Times New Roman" w:hAnsi="Times New Roman" w:cs="Times New Roman"/>
          <w:sz w:val="28"/>
          <w:szCs w:val="28"/>
          <w:lang w:val="ky-KG"/>
        </w:rPr>
        <w:t>ында  калыстын инсан</w:t>
      </w:r>
      <w:r w:rsidRPr="00BB7432">
        <w:rPr>
          <w:rFonts w:ascii="Times New Roman" w:hAnsi="Times New Roman" w:cs="Times New Roman"/>
          <w:sz w:val="28"/>
          <w:szCs w:val="28"/>
          <w:lang w:val="ky-KG"/>
        </w:rPr>
        <w:t xml:space="preserve">  баарынан мурда  тарбиячынын  ролун аткарат.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Спорт калысынын балбанга болгон  таасири спорттук мелдештик ишмердүүлүгү аркылуу жүргүзүлөт жана  калыс менен  балбандын өз ара мамилесинин негизги мүнөздөмөсү  спорттук мелдештин  жалпы жана  конкреттүү маселелерин  өз ара түшүнүүсүнөн билинет. Калыс менен балбандын </w:t>
      </w:r>
      <w:r w:rsidR="00201F53">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өз ара мамилеси бир эле  спорттук мелдештик ишмердүүлүк менен чектелбейт.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Башка  окуу-дисциплиналардын   педагогдорунан калыстын айырмасы калыс балбандардын алдында чоң кадыр-баркка ээ,  эмнеге дегенде  башка  </w:t>
      </w:r>
      <w:r w:rsidRPr="00BB7432">
        <w:rPr>
          <w:rFonts w:ascii="Times New Roman" w:hAnsi="Times New Roman" w:cs="Times New Roman"/>
          <w:sz w:val="28"/>
          <w:szCs w:val="28"/>
          <w:lang w:val="ky-KG"/>
        </w:rPr>
        <w:lastRenderedPageBreak/>
        <w:t>окуу предметтер</w:t>
      </w:r>
      <w:r w:rsidR="00A3444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индегидей балбандын   ишмердүүлүгүндө  мажбурлоо  механизми  жок.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Ар түрдүү спорттук өркүндөөлөрдүн мезгилинде  калыстын ролу: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E4362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ишенимдүү адам-спорттук ишмердүүлүктүн баштапкы мезгилинде,  машыгууда, мектепте, үй-бүлөдө. Бул нерселер  жаңыдан баштап  жаткан спортчуларга жагымдуу. Калыс  ага дос, жолдош жана балбандын   ишенимдүү адамы болуп калат. Эгерде калыс  кийинки  ролдорго өтө турган  учурун өз убагында   сезип калбаса, бул достук  өмүр бою уланышы мүмкүн.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F0720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устат</w:t>
      </w:r>
      <w:r w:rsidR="00A3444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спорттук мелдештин ишмердүүлүгүнүн кийинчерээк мезгилдеринде  балбандын  калыптанып,  чеберчилиги өсүп бараткан убагын камтыйт.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Бул мезгилде калыс жогорку квалификациялуу кесипкөй</w:t>
      </w:r>
      <w:r w:rsidR="00F0720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ишмердүүлүгүндө катышып, спорттун тандалган түрүндөгү татаал техникалык-тактикалык кыймыл-аракеттерин туура жана  сабаттуу окутуп-үйрөтүп,  жогорку билимдүү, интеллигенттүү,  маданияттуу  адам катарында  үйрөтүүгө түздөн-түз катышат. Калыстын ишмердүүлүгүнүн  бул мезгилинде балбанды   спорттун тандалган түрүндө  ийгиликтүү катышуусун жана андан аркы чеберчилигин  арттырууда   керектүү нерселер менен “куралдандырат”.</w:t>
      </w:r>
    </w:p>
    <w:p w:rsidR="00FC4B2A" w:rsidRPr="007C37ED" w:rsidRDefault="006945D7" w:rsidP="00A52CEF">
      <w:pPr>
        <w:pStyle w:val="af"/>
        <w:numPr>
          <w:ilvl w:val="0"/>
          <w:numId w:val="18"/>
        </w:numPr>
        <w:tabs>
          <w:tab w:val="left" w:pos="993"/>
          <w:tab w:val="left" w:pos="1560"/>
        </w:tabs>
        <w:spacing w:after="0" w:line="360" w:lineRule="auto"/>
        <w:ind w:left="0" w:firstLine="709"/>
        <w:jc w:val="both"/>
        <w:rPr>
          <w:rFonts w:ascii="Times New Roman" w:hAnsi="Times New Roman" w:cs="Times New Roman"/>
          <w:sz w:val="28"/>
          <w:szCs w:val="28"/>
          <w:lang w:val="ky-KG"/>
        </w:rPr>
      </w:pPr>
      <w:r w:rsidRPr="007C37ED">
        <w:rPr>
          <w:rFonts w:ascii="Times New Roman" w:hAnsi="Times New Roman" w:cs="Times New Roman"/>
          <w:sz w:val="28"/>
          <w:szCs w:val="28"/>
          <w:lang w:val="ky-KG"/>
        </w:rPr>
        <w:t>Ж</w:t>
      </w:r>
      <w:r w:rsidR="00FC4B2A" w:rsidRPr="007C37ED">
        <w:rPr>
          <w:rFonts w:ascii="Times New Roman" w:hAnsi="Times New Roman" w:cs="Times New Roman"/>
          <w:sz w:val="28"/>
          <w:szCs w:val="28"/>
          <w:lang w:val="ky-KG"/>
        </w:rPr>
        <w:t>етекчи</w:t>
      </w:r>
      <w:r>
        <w:rPr>
          <w:rFonts w:ascii="Times New Roman" w:hAnsi="Times New Roman" w:cs="Times New Roman"/>
          <w:sz w:val="28"/>
          <w:szCs w:val="28"/>
          <w:lang w:val="ky-KG"/>
        </w:rPr>
        <w:t xml:space="preserve"> - </w:t>
      </w:r>
      <w:r w:rsidR="00FC4B2A" w:rsidRPr="007C37ED">
        <w:rPr>
          <w:rFonts w:ascii="Times New Roman" w:hAnsi="Times New Roman" w:cs="Times New Roman"/>
          <w:sz w:val="28"/>
          <w:szCs w:val="28"/>
          <w:lang w:val="ky-KG"/>
        </w:rPr>
        <w:t>спорттук  жетишкендиктердин эң жогорку этабы. Окутуучу, машыктыруучудан тарбияланган балбан  өзүнүн психо-эмоционалдык абалын жакшы башкара алат, кыймылдаткыч ишмердүүлүгү  калыстар тарабынан  этияттоону талап кылат,калыстар балбандын  мелдешке катышуу мезгилиндеги даярдоонун жана өткөрүүнүн оптималдуу жолдорун табуу  максатында  айрыкча кульминациялык чегинде этияттык, сактык менен мамиле жасоого аракеттенишет.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Бул мезгилде калыстын-тарбиячы катары  эскертүүлөрү, сунуштары  акыл-насаат иретинде айтылат. Балбандын калыптанышында негизги факторлордун бири нравалык стимулдар болуп саналат.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Спорттук мелдештеги позитивдүү психологиялык атмосфераны түзүүдө калыстар балбандын мүнөзүндөгү ак көнүлдүүлүк,ачык-айрым </w:t>
      </w:r>
      <w:r w:rsidRPr="00BB7432">
        <w:rPr>
          <w:rFonts w:ascii="Times New Roman" w:hAnsi="Times New Roman" w:cs="Times New Roman"/>
          <w:sz w:val="28"/>
          <w:szCs w:val="28"/>
          <w:lang w:val="ky-KG"/>
        </w:rPr>
        <w:lastRenderedPageBreak/>
        <w:t>сапаттарын өнүктүрүү менен түзө алат жана ушул сапаттары балбандын кийинки ишмердүүлүгүндө өз ара жакшы  мамиле түзүүгө өбөлгө түзөт.  Ошол  эле  убакта  балбандардын   жогорку   көрсөткүчтөргө жетишүүсүндө өзүн-өзү жакшы көрүп-урматтап, тынымсыз машыгып, кандай кыйынчылык болбосун андан чыгып кетүүнүн жолун таап, өзүнүн атаандаштарынын  каршылыгын  жеңүүдө  көптөгөн ийгиликтерди жара</w:t>
      </w:r>
      <w:r w:rsidR="005924C0">
        <w:rPr>
          <w:rFonts w:ascii="Times New Roman" w:hAnsi="Times New Roman" w:cs="Times New Roman"/>
          <w:sz w:val="28"/>
          <w:szCs w:val="28"/>
          <w:lang w:val="ky-KG"/>
        </w:rPr>
        <w:t>та</w:t>
      </w:r>
      <w:r w:rsidRPr="00BB7432">
        <w:rPr>
          <w:rFonts w:ascii="Times New Roman" w:hAnsi="Times New Roman" w:cs="Times New Roman"/>
          <w:sz w:val="28"/>
          <w:szCs w:val="28"/>
          <w:lang w:val="ky-KG"/>
        </w:rPr>
        <w:t xml:space="preserve"> алат.  Жакшы көрсөткүчкө ээ болууда материалдык да, жекече   кадыр-барк да  стимул боло алат. Ушул эки  нерсенин бири-бирине болгон айкалышы  ар дайым   </w:t>
      </w:r>
      <w:r w:rsidR="00BD2379">
        <w:rPr>
          <w:rFonts w:ascii="Times New Roman" w:hAnsi="Times New Roman" w:cs="Times New Roman"/>
          <w:sz w:val="28"/>
          <w:szCs w:val="28"/>
          <w:lang w:val="ky-KG"/>
        </w:rPr>
        <w:t>и</w:t>
      </w:r>
      <w:r w:rsidRPr="00BB7432">
        <w:rPr>
          <w:rFonts w:ascii="Times New Roman" w:hAnsi="Times New Roman" w:cs="Times New Roman"/>
          <w:sz w:val="28"/>
          <w:szCs w:val="28"/>
          <w:lang w:val="ky-KG"/>
        </w:rPr>
        <w:t>йгиликке  жетүүгө шарт түзөт, бирок жеңилүүгө дуушар болгондо  мелдеште  балбандын өзүн-өзү алып жүрүүсү, калыстарга жана айлана-чөйрөсүндөгүлөргө болгон мамилеси  карама-каршылыктуу  кырдаалды жаратат. Мындай балбандарды  жетектөө өтө оор,  негизги көңүлдү алардын тарбиясынын мүнөзүндөгүтөмөнкүдөй белгилерге: өзүн-өзү сындоо, жолдошторуна, спорт калысына, окутуучу-машыктыруучусуна, атаандаштарына, көрүүчүлөргө болгон  сый-урматынакөңүл буруу зарыл. Мындай  нерселер менен өз убагында  туруктуулук  жана чыдамкайлык менен күрөшүү керек, эмне дегенде  мындай жорук бара-бара эгоцентризмге (өзүмчүлдүк)  өтүп-кетиши мүмкүн, анткени башкалардан керектүү нерсесин алуу үчүн  бардык  аракетин жумшаганы менен эч кимге эч  нерсе  бере албайт.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Мелдештин катышуучулары менен калыстын өз ара мамилесинин көйгөйү- спорттук команданын   лидерлик көйгөйү болуп саналат.  Айрыкча  калыстын ролу формалдуу  жана формалдуу эмес лидерди аныктоодо билинет. Өзгөчө  спорттук командадагыоптималдуу  вариантформалдуу  жана формалдуу эмес лидерликтин  айкындалышы. Ошондой  учурда  спорт калысы  командадагы мелдештин  жана балбандын </w:t>
      </w:r>
      <w:r w:rsidR="00353A98" w:rsidRPr="00BB7432">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тарбия</w:t>
      </w:r>
      <w:r w:rsidR="00F66B74">
        <w:rPr>
          <w:rFonts w:ascii="Times New Roman" w:hAnsi="Times New Roman" w:cs="Times New Roman"/>
          <w:sz w:val="28"/>
          <w:szCs w:val="28"/>
          <w:lang w:val="ky-KG"/>
        </w:rPr>
        <w:t>лык маселесин команданын  лидер</w:t>
      </w:r>
      <w:r w:rsidRPr="00BB7432">
        <w:rPr>
          <w:rFonts w:ascii="Times New Roman" w:hAnsi="Times New Roman" w:cs="Times New Roman"/>
          <w:sz w:val="28"/>
          <w:szCs w:val="28"/>
          <w:lang w:val="ky-KG"/>
        </w:rPr>
        <w:t>и аркылуу  чече алат. Калыс лидерди тандоодо балбандын команданын ар бир  мүчөсү менен  мамиле түзө алгандыгына  жараша тандайт. Эгерде команданын</w:t>
      </w:r>
      <w:r w:rsidR="00693332">
        <w:rPr>
          <w:rFonts w:ascii="Times New Roman" w:hAnsi="Times New Roman" w:cs="Times New Roman"/>
          <w:sz w:val="28"/>
          <w:szCs w:val="28"/>
          <w:lang w:val="ky-KG"/>
        </w:rPr>
        <w:t xml:space="preserve"> формалдуу лидер</w:t>
      </w:r>
      <w:r w:rsidRPr="00BB7432">
        <w:rPr>
          <w:rFonts w:ascii="Times New Roman" w:hAnsi="Times New Roman" w:cs="Times New Roman"/>
          <w:sz w:val="28"/>
          <w:szCs w:val="28"/>
          <w:lang w:val="ky-KG"/>
        </w:rPr>
        <w:t xml:space="preserve">и спорт ишмердүүлүгүнүн  эң бир жоопкерчиликтүү  мезгилинде жолдошторун </w:t>
      </w:r>
      <w:r w:rsidRPr="00BB7432">
        <w:rPr>
          <w:rFonts w:ascii="Times New Roman" w:hAnsi="Times New Roman" w:cs="Times New Roman"/>
          <w:sz w:val="28"/>
          <w:szCs w:val="28"/>
          <w:lang w:val="ky-KG"/>
        </w:rPr>
        <w:lastRenderedPageBreak/>
        <w:t>уюштуруу жөндөмү жок болсо, спорт калысы менен окутуучу-машыктыруучу   өзүнүн ишинде  ийгиликке жете алышпайт.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Лидерди аныктоодо калыс мүнөз жана жөндөмдүүлүгүнүн  айкын бир белгилерин эске алуусу  зарыл;</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E4362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команданын  жана    ар бир балбандын алдына коюлган тапшырманы ачык-айкын, так    билүүсү жана анын   ийгиликтүү чечүүнүн жолдорун так элестетүү;</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F0720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спорттук мелдеште жана   спорттук машыгуулардын  шартында ар кандай  кырдаалды  катасыз  баалоосу;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ачык көңүлдүүлүк,  өзүнө жана башкаларга  талаптуулук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 калысы  менен  команданын өз ара  ийгиликтүү ишмердүүлүгү үчүн  дем –</w:t>
      </w:r>
      <w:r w:rsidR="002F79BE">
        <w:rPr>
          <w:rFonts w:ascii="Times New Roman" w:hAnsi="Times New Roman" w:cs="Times New Roman"/>
          <w:sz w:val="28"/>
          <w:szCs w:val="28"/>
          <w:lang w:val="ky-KG"/>
        </w:rPr>
        <w:t xml:space="preserve"> </w:t>
      </w:r>
      <w:r w:rsidR="00B670F4">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күч берип турууга  жөндөмдүүлүгү бар жана  спорттук программанын талаптарын так аткара турган   лидер керек.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Калыстын</w:t>
      </w:r>
      <w:r w:rsidR="00B670F4">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ишмердүүлүгүндө  жана балбандардын жетишкендиктери көп учурда  спорт команданын мүчөлөрүнүн өз ара мамилесинен,  алардын  ишмердүүлүгүнүн  стилине жараша болот.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Изилдөөнүн жыйынтыктары көрсөткөндөй,  спорт командасы үчүн ишмердүүлүктүн  авторитардык стили  анчалык эле оптималдуу эмес:  балбандардын спорттун тандалган түрүндө    аң-сезимдүүлүк менен  машыкккан жөндөмүн өстүрбөйт, бул болсо  өз кезегинде  демилгелүүлүк, чечкиндүүлүк жана туруктуулуктун калыптануусуна  таасирин  т</w:t>
      </w:r>
      <w:r w:rsidR="00792ED8" w:rsidRPr="00BB7432">
        <w:rPr>
          <w:rFonts w:ascii="Times New Roman" w:hAnsi="Times New Roman" w:cs="Times New Roman"/>
          <w:sz w:val="28"/>
          <w:szCs w:val="28"/>
          <w:lang w:val="ky-KG"/>
        </w:rPr>
        <w:t>и</w:t>
      </w:r>
      <w:r w:rsidRPr="00BB7432">
        <w:rPr>
          <w:rFonts w:ascii="Times New Roman" w:hAnsi="Times New Roman" w:cs="Times New Roman"/>
          <w:sz w:val="28"/>
          <w:szCs w:val="28"/>
          <w:lang w:val="ky-KG"/>
        </w:rPr>
        <w:t>йгизбей  койбойт.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командада  жагымдуу  климатты түзүүдө  спорт калысынын  жогорку  кадыр-баркы чоң мааниге ээ.  Буга жетишүү үчүн спорт калысы дене тарбия жана спорт тармагында  тынымсыз билимин жогорулатып, балбан жөнүндө спорт калысынын  маалыматы  педагогикалык таасирдин  обьекти жана предмети катары  каралууга тийиш, өзүнүн кесипкөйлүк маданиятынын деңгээлин жогорулатууга керек.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Жогорудагы саналып өткөндөр  кесипкөйдүн  спорт чөйрөсүндөгү жашоосунун  жактары  өзүн-өзү өркүндөтүүнүн жана  өзүн-өзү тарбиялоо </w:t>
      </w:r>
      <w:r w:rsidR="00F07205">
        <w:rPr>
          <w:rFonts w:ascii="Times New Roman" w:hAnsi="Times New Roman" w:cs="Times New Roman"/>
          <w:sz w:val="28"/>
          <w:szCs w:val="28"/>
          <w:lang w:val="ky-KG"/>
        </w:rPr>
        <w:lastRenderedPageBreak/>
        <w:t>жараянынын</w:t>
      </w:r>
      <w:r w:rsidRPr="00BB7432">
        <w:rPr>
          <w:rFonts w:ascii="Times New Roman" w:hAnsi="Times New Roman" w:cs="Times New Roman"/>
          <w:sz w:val="28"/>
          <w:szCs w:val="28"/>
          <w:lang w:val="ky-KG"/>
        </w:rPr>
        <w:t xml:space="preserve">  предметин түзөт. Ошол эле учурда  өзүн-өзү өркүндөтүүнүн алдында  калыс биринчи өзүн-өзү тааныш керек, өзүнүн </w:t>
      </w:r>
      <w:r w:rsidR="00F07205">
        <w:rPr>
          <w:rFonts w:ascii="Times New Roman" w:hAnsi="Times New Roman" w:cs="Times New Roman"/>
          <w:sz w:val="28"/>
          <w:szCs w:val="28"/>
          <w:lang w:val="ky-KG"/>
        </w:rPr>
        <w:t xml:space="preserve">жеке </w:t>
      </w:r>
      <w:r w:rsidRPr="00BB7432">
        <w:rPr>
          <w:rFonts w:ascii="Times New Roman" w:hAnsi="Times New Roman" w:cs="Times New Roman"/>
          <w:sz w:val="28"/>
          <w:szCs w:val="28"/>
          <w:lang w:val="ky-KG"/>
        </w:rPr>
        <w:t>сапаттарын жана психикалык  функцияларынын көрүнүшүнө   сынчыл көз менен баалай билүүсү зарыл.</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Калыстын  ишмердүүлүгү  спорттун  өзү машыккан түрү  менен байланышкан, ошондуктан анын спорттук -педагогикалык өзгөчөлүктөрү, ишмердүүлүктүн мазмуну предметтүүлүгү менен  байланышат. Ушул  ишмердүүлүктө өнүккөн  адистешкен  сезимдер жана кабыл алуулар  спортук ишмердүүлүктө да  өзгөчө орунду ээлейт. Ошентсе да  калыстын</w:t>
      </w:r>
      <w:r w:rsidR="00163A06">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адистешкен  сезимдер жана кабыл алууларынан  айырмасы алар көбүнесе жалпыланган мүнөздө  өзүнүн негизинде белгилүү бир  мааниге ээ болгон материалды камтып, окуу-машыгуу </w:t>
      </w:r>
      <w:r w:rsidR="00163A06">
        <w:rPr>
          <w:rFonts w:ascii="Times New Roman" w:hAnsi="Times New Roman" w:cs="Times New Roman"/>
          <w:sz w:val="28"/>
          <w:szCs w:val="28"/>
          <w:lang w:val="ky-KG"/>
        </w:rPr>
        <w:t xml:space="preserve">жараянында </w:t>
      </w:r>
      <w:r w:rsidRPr="00BB7432">
        <w:rPr>
          <w:rFonts w:ascii="Times New Roman" w:hAnsi="Times New Roman" w:cs="Times New Roman"/>
          <w:sz w:val="28"/>
          <w:szCs w:val="28"/>
          <w:lang w:val="ky-KG"/>
        </w:rPr>
        <w:t xml:space="preserve"> билими,  кыймыл-аракеттин калыптануудагы өзгөчөлүгү, сп</w:t>
      </w:r>
      <w:r w:rsidR="00E71DEA">
        <w:rPr>
          <w:rFonts w:ascii="Times New Roman" w:hAnsi="Times New Roman" w:cs="Times New Roman"/>
          <w:sz w:val="28"/>
          <w:szCs w:val="28"/>
          <w:lang w:val="ky-KG"/>
        </w:rPr>
        <w:t>ор</w:t>
      </w:r>
      <w:r w:rsidRPr="00BB7432">
        <w:rPr>
          <w:rFonts w:ascii="Times New Roman" w:hAnsi="Times New Roman" w:cs="Times New Roman"/>
          <w:sz w:val="28"/>
          <w:szCs w:val="28"/>
          <w:lang w:val="ky-KG"/>
        </w:rPr>
        <w:t xml:space="preserve">ттук көнүгүүлөрдү аткаруусу,  чыңалган  ишмердүүлүккө организмдин даярдануу өзгөчөлүгү, калыстын ишмердүүлүгүндөгү </w:t>
      </w:r>
      <w:r w:rsidR="00A2377C" w:rsidRPr="00BB7432">
        <w:rPr>
          <w:rFonts w:ascii="Times New Roman" w:hAnsi="Times New Roman" w:cs="Times New Roman"/>
          <w:sz w:val="28"/>
          <w:szCs w:val="28"/>
          <w:lang w:val="ky-KG"/>
        </w:rPr>
        <w:t>инсандын</w:t>
      </w:r>
      <w:r w:rsidRPr="00BB7432">
        <w:rPr>
          <w:rFonts w:ascii="Times New Roman" w:hAnsi="Times New Roman" w:cs="Times New Roman"/>
          <w:sz w:val="28"/>
          <w:szCs w:val="28"/>
          <w:lang w:val="ky-KG"/>
        </w:rPr>
        <w:t xml:space="preserve">  билимдери  жана  анын  психикалык фунциялары  болуп саналат.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Маанилүү факторлордун бири адистешкен  сезимдер жана кабыл алуулардын мүнөздөмөсүндөгү негизги факторлордун бири КИ биомеханикалык мүнөздөмөсүнүн бөлүмдөрүнүн чагылуусу менен байланышып,  алардын  маанилүү бир бөлүктү түзгөндүгүндө. Калыстын аң-сезиминде мелдештик кыймыл-аракеттердин  мейкиндиктеги,  мезгилдик  жана динамикалык бөлүктөрүнүн чагылуусу атайын адистешкен  педагогикалык-психологиялык  функциялардын  өсүшүнө  негиз  түзөт.  Балбандардын  квалификациялык деңгээли  калыстын квалификациялык өсүү-өнүгүү мезгилинде мелдештин катышуучуларынын  көңүлүн  ар кандай  багыттоого туура келет, ушуга байланыштуу калыстын адистешкен сезимдери жана кабыл алуусу  балбандын  квалификациясына  жараша өзгөрөт. Квалификациясынын деңгээли төмөнүрөөк балбандар үчүн  калыстар  көбүнчө мейкиндик мүнөздөгү кыймыл-аракеттерди түзүп берет: амплитуда, форма,  багыт жана   аралык . Мына ушул  параметрлер менен </w:t>
      </w:r>
      <w:r w:rsidRPr="00BB7432">
        <w:rPr>
          <w:rFonts w:ascii="Times New Roman" w:hAnsi="Times New Roman" w:cs="Times New Roman"/>
          <w:sz w:val="28"/>
          <w:szCs w:val="28"/>
          <w:lang w:val="ky-KG"/>
        </w:rPr>
        <w:lastRenderedPageBreak/>
        <w:t>мелдештик көнүгүүлөрдүн аткарылышынын өсүп-өнүгүшү  байланыштуу.Квалификациясынын деңгээли жогору балбандарга   мелдештик көнүгүүлөрдүн мезгилдик бөлүктөрү бар  кыймыл-аракеттер, алар аткарып жаткан кыймылдын  узактыгын, кыймылдын темпин жана ритмин, техникалык аракеттердин ылдамдыгын жана  тездигин, кыймылдагы мезгилдик иретин эске алуу менен түзүп берет. Квалификациясы  жогору балбандардын</w:t>
      </w:r>
      <w:r w:rsidR="003F78C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деңгээлин өстүрүүдө  динамикалык (күчтүк) акценти бөлүү жөндөмү , балбандын ушул жактарын алдын-ала сезип, мелдештик  көнүгүүнү ийгиликтүү  аткарууга  оптималдуу  багытын  түзүп берүү  керек.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Калыстын адистешкен  сезимдери жана кабыл алуулары кыймыл-аракеттин тандалган түрүнүн </w:t>
      </w:r>
      <w:r w:rsidR="00FD7D12">
        <w:rPr>
          <w:rFonts w:ascii="Times New Roman" w:hAnsi="Times New Roman" w:cs="Times New Roman"/>
          <w:sz w:val="28"/>
          <w:szCs w:val="28"/>
          <w:lang w:val="ky-KG"/>
        </w:rPr>
        <w:t>к</w:t>
      </w:r>
      <w:r w:rsidRPr="00BB7432">
        <w:rPr>
          <w:rFonts w:ascii="Times New Roman" w:hAnsi="Times New Roman" w:cs="Times New Roman"/>
          <w:sz w:val="28"/>
          <w:szCs w:val="28"/>
          <w:lang w:val="ky-KG"/>
        </w:rPr>
        <w:t>ыймыл-аракеттик образдарынын   комплексинин негизин  түзөт.</w:t>
      </w:r>
      <w:r w:rsidR="0017213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Идеомотордук машыгуунун  учурунда  калыстын  квалификациялык деңгээлине  тиешелүү болгон аныкталган бөлүктөрүн жалпы фондон бөлүп көрсөтүү, калыстын кыймыл-аракеттердин адистешкен элестетүүсүнө   негиз берет.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Спорттук күрөштөгү идеомотордук машыгуу  көйгөйүнүн   чечилиши  мелдештин катышуучусунун  максаттуу  багыттары менен байланышып,  анын мелдештик көнүгүүнү аткаруу ыкмасын өздөштүрүүдө жалпы кабылданган   этаптары менен  аң-сезимдин багыттуулугун аныктайт, булар  кыймылдаткыч  ишмердүүлүктүн  өзүнчө  параметрлерине    багытталат. Калыс мелдештик  көнүгүүнү аткарууда  </w:t>
      </w:r>
      <w:r w:rsidR="003C071D">
        <w:rPr>
          <w:rFonts w:ascii="Times New Roman" w:hAnsi="Times New Roman" w:cs="Times New Roman"/>
          <w:sz w:val="28"/>
          <w:szCs w:val="28"/>
          <w:lang w:val="ky-KG"/>
        </w:rPr>
        <w:t>билгичтик көнд</w:t>
      </w:r>
      <w:r w:rsidR="003C071D" w:rsidRPr="00BB7432">
        <w:rPr>
          <w:rFonts w:ascii="Times New Roman" w:hAnsi="Times New Roman" w:cs="Times New Roman"/>
          <w:sz w:val="28"/>
          <w:szCs w:val="28"/>
          <w:lang w:val="ky-KG"/>
        </w:rPr>
        <w:t>ү</w:t>
      </w:r>
      <w:r w:rsidR="003C071D">
        <w:rPr>
          <w:rFonts w:ascii="Times New Roman" w:hAnsi="Times New Roman" w:cs="Times New Roman"/>
          <w:sz w:val="28"/>
          <w:szCs w:val="28"/>
          <w:lang w:val="ky-KG"/>
        </w:rPr>
        <w:t>м</w:t>
      </w:r>
      <w:r w:rsidRPr="00BB7432">
        <w:rPr>
          <w:rFonts w:ascii="Times New Roman" w:hAnsi="Times New Roman" w:cs="Times New Roman"/>
          <w:sz w:val="28"/>
          <w:szCs w:val="28"/>
          <w:lang w:val="ky-KG"/>
        </w:rPr>
        <w:t xml:space="preserve"> тарбиялоо менен бирге катышуучунун  мелдештин кыймыл-аракеттерин аткарып  жаткандагы   учурларына көңүлүн топтоого  үйрөтөт.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Кесипкөй ишмердүүлүк калыстын </w:t>
      </w:r>
      <w:r w:rsidR="003F78CA">
        <w:rPr>
          <w:rFonts w:ascii="Times New Roman" w:hAnsi="Times New Roman" w:cs="Times New Roman"/>
          <w:sz w:val="28"/>
          <w:szCs w:val="28"/>
          <w:lang w:val="ky-KG"/>
        </w:rPr>
        <w:t xml:space="preserve">жеке </w:t>
      </w:r>
      <w:r w:rsidRPr="00BB7432">
        <w:rPr>
          <w:rFonts w:ascii="Times New Roman" w:hAnsi="Times New Roman" w:cs="Times New Roman"/>
          <w:sz w:val="28"/>
          <w:szCs w:val="28"/>
          <w:lang w:val="ky-KG"/>
        </w:rPr>
        <w:t>сапаттарынын</w:t>
      </w:r>
      <w:r w:rsidR="003F78C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калыптануусуна  чоң таасирин тийгизет, ошол эле учурда ишмердүүлүктүн ийгилиги  көбүнчө  калыстын </w:t>
      </w:r>
      <w:r w:rsidR="003F78CA">
        <w:rPr>
          <w:rFonts w:ascii="Times New Roman" w:hAnsi="Times New Roman" w:cs="Times New Roman"/>
          <w:sz w:val="28"/>
          <w:szCs w:val="28"/>
          <w:lang w:val="ky-KG"/>
        </w:rPr>
        <w:t>жеке</w:t>
      </w:r>
      <w:r w:rsidRPr="00BB7432">
        <w:rPr>
          <w:rFonts w:ascii="Times New Roman" w:hAnsi="Times New Roman" w:cs="Times New Roman"/>
          <w:sz w:val="28"/>
          <w:szCs w:val="28"/>
          <w:lang w:val="ky-KG"/>
        </w:rPr>
        <w:t xml:space="preserve"> сапаттарынан көз каранды. Бул планда өзгөчө орунду калыстын </w:t>
      </w:r>
      <w:r w:rsidR="000C5D32" w:rsidRPr="00BB7432">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багыттуулугу ээлейт,- анын айлана-чөйрөдөгү  демейки көрүнүштөргө мамилеси, социумдун жашоосундагы ролун жана  ишмердүүлүгүнүн ордун  түшүнүү. Калыстын дүйнө</w:t>
      </w:r>
      <w:r w:rsidR="003F78C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таануу</w:t>
      </w:r>
      <w:r w:rsidR="003F78C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позициясындагы  </w:t>
      </w:r>
      <w:r w:rsidRPr="00BB7432">
        <w:rPr>
          <w:rFonts w:ascii="Times New Roman" w:hAnsi="Times New Roman" w:cs="Times New Roman"/>
          <w:sz w:val="28"/>
          <w:szCs w:val="28"/>
          <w:lang w:val="ky-KG"/>
        </w:rPr>
        <w:lastRenderedPageBreak/>
        <w:t>өзгөчө орунду ээлеген  калыптануу  маселеси, калыстын  кесибине болгон мамилеси жана анын  демократиялык коомдогу кадыр-баркы  эсептелет.</w:t>
      </w:r>
    </w:p>
    <w:p w:rsidR="00FC4B2A" w:rsidRPr="00BB7432" w:rsidRDefault="003F78CA"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Белгилей кетчү нерсе, к</w:t>
      </w:r>
      <w:r w:rsidR="00FC4B2A" w:rsidRPr="00BB7432">
        <w:rPr>
          <w:rFonts w:ascii="Times New Roman" w:hAnsi="Times New Roman" w:cs="Times New Roman"/>
          <w:sz w:val="28"/>
          <w:szCs w:val="28"/>
          <w:lang w:val="ky-KG"/>
        </w:rPr>
        <w:t xml:space="preserve">есипкөй ишмердүүлүктөгү </w:t>
      </w:r>
      <w:r w:rsidR="007A70CD" w:rsidRPr="00BB7432">
        <w:rPr>
          <w:rFonts w:ascii="Times New Roman" w:hAnsi="Times New Roman" w:cs="Times New Roman"/>
          <w:sz w:val="28"/>
          <w:szCs w:val="28"/>
          <w:lang w:val="ky-KG"/>
        </w:rPr>
        <w:t>инсандын</w:t>
      </w:r>
      <w:r w:rsidR="00FC4B2A" w:rsidRPr="00BB7432">
        <w:rPr>
          <w:rFonts w:ascii="Times New Roman" w:hAnsi="Times New Roman" w:cs="Times New Roman"/>
          <w:sz w:val="28"/>
          <w:szCs w:val="28"/>
          <w:lang w:val="ky-KG"/>
        </w:rPr>
        <w:t xml:space="preserve"> багыттуулугу  анын  негизги сапаттары менен байланышат, алар  мүнөздүн белгилери жана темпераменти.Кесипкөй ишмердүүлүктүн ийгилигинде өзгөчө мааниге ээ  мүнөздүн нравалык белгилери- коомчулуктун алдындагы  милдетине  жоопкерчилик сезими, спорттук ар-намыс, тартип жана мекенчилдик,  улуттук спортту жана спорттук жамаатты  өнүктүрүүгө  багытталган  ишмердүүлүк. Мүнөздүн эрктик сапаттарынын  бөлүп көрсөткөн мүнөздөр: максаттуулук, демилгелүүлүк,  </w:t>
      </w:r>
      <w:r>
        <w:rPr>
          <w:rFonts w:ascii="Times New Roman" w:hAnsi="Times New Roman" w:cs="Times New Roman"/>
          <w:sz w:val="28"/>
          <w:szCs w:val="28"/>
          <w:lang w:val="ky-KG"/>
        </w:rPr>
        <w:t>максатка жетүүдөгү туруктуулук,</w:t>
      </w:r>
      <w:r w:rsidR="00FC4B2A" w:rsidRPr="00BB7432">
        <w:rPr>
          <w:rFonts w:ascii="Times New Roman" w:hAnsi="Times New Roman" w:cs="Times New Roman"/>
          <w:sz w:val="28"/>
          <w:szCs w:val="28"/>
          <w:lang w:val="ky-KG"/>
        </w:rPr>
        <w:t xml:space="preserve"> өзүн</w:t>
      </w:r>
      <w:r>
        <w:rPr>
          <w:rFonts w:ascii="Times New Roman" w:hAnsi="Times New Roman" w:cs="Times New Roman"/>
          <w:sz w:val="28"/>
          <w:szCs w:val="28"/>
          <w:lang w:val="ky-KG"/>
        </w:rPr>
        <w:t xml:space="preserve"> </w:t>
      </w:r>
      <w:r w:rsidR="00FC4B2A" w:rsidRPr="00BB7432">
        <w:rPr>
          <w:rFonts w:ascii="Times New Roman" w:hAnsi="Times New Roman" w:cs="Times New Roman"/>
          <w:sz w:val="28"/>
          <w:szCs w:val="28"/>
          <w:lang w:val="ky-KG"/>
        </w:rPr>
        <w:t xml:space="preserve">кармануу жана  тайманбастык. Кесипкөй ишмердүүлүктүн ийгилиги  калыстын психологиялык-эмоционалдык туруктуулугунан көз каранды.  Калыстын   ийгилик жана жетишкендиктерге  болгон   ойлонуусу  ушул сезимдер менен коштолот: эмоционалдык чыңалуу,  каардануу, элжирөө, сүйүнүү, эмиционалдык чачылуу (сынуу) жана башкалар.Калыстын  ишмердүүлүк процессинде </w:t>
      </w:r>
      <w:r w:rsidR="004F4FBA">
        <w:rPr>
          <w:rFonts w:ascii="Times New Roman" w:hAnsi="Times New Roman" w:cs="Times New Roman"/>
          <w:sz w:val="28"/>
          <w:szCs w:val="28"/>
          <w:lang w:val="ky-KG"/>
        </w:rPr>
        <w:t xml:space="preserve">мындай ойлонуу-кайгыруу абалы </w:t>
      </w:r>
      <w:r w:rsidR="00FC4B2A" w:rsidRPr="00BB7432">
        <w:rPr>
          <w:rFonts w:ascii="Times New Roman" w:hAnsi="Times New Roman" w:cs="Times New Roman"/>
          <w:sz w:val="28"/>
          <w:szCs w:val="28"/>
          <w:lang w:val="ky-KG"/>
        </w:rPr>
        <w:t>спецификалык эмоцияга - спорттук каардануу, спорттук сыймыктануу, спорттук азартка кирет.</w:t>
      </w:r>
      <w:r>
        <w:rPr>
          <w:rFonts w:ascii="Times New Roman" w:hAnsi="Times New Roman" w:cs="Times New Roman"/>
          <w:sz w:val="28"/>
          <w:szCs w:val="28"/>
          <w:lang w:val="ky-KG"/>
        </w:rPr>
        <w:t xml:space="preserve"> </w:t>
      </w:r>
      <w:r w:rsidR="00FC4B2A" w:rsidRPr="00BB7432">
        <w:rPr>
          <w:rFonts w:ascii="Times New Roman" w:hAnsi="Times New Roman" w:cs="Times New Roman"/>
          <w:sz w:val="28"/>
          <w:szCs w:val="28"/>
          <w:lang w:val="ky-KG"/>
        </w:rPr>
        <w:t>Калыстын  педагогикалык ишмердүүлүк процессиндеги   мүнөзүнүн дагы  бир артыкчылыгын (сөзмөр)  ачык-айрымдыгын  белгилегенге болот. Ушундай мүнөз ачык-айрымдык калыстардын  улуттук күрөштү  сүйүүчүлөр арасында чоң кадыр-баркка ээ кылат,  өзүнүн</w:t>
      </w:r>
      <w:r w:rsidR="008E32AE">
        <w:rPr>
          <w:rFonts w:ascii="Times New Roman" w:hAnsi="Times New Roman" w:cs="Times New Roman"/>
          <w:sz w:val="28"/>
          <w:szCs w:val="28"/>
          <w:lang w:val="ky-KG"/>
        </w:rPr>
        <w:t xml:space="preserve"> сүйүү мүнөзү менен  өзүнө-өзү</w:t>
      </w:r>
      <w:r w:rsidR="00FC4B2A" w:rsidRPr="00BB7432">
        <w:rPr>
          <w:rFonts w:ascii="Times New Roman" w:hAnsi="Times New Roman" w:cs="Times New Roman"/>
          <w:sz w:val="28"/>
          <w:szCs w:val="28"/>
          <w:lang w:val="ky-KG"/>
        </w:rPr>
        <w:t xml:space="preserve">  сынчыл мамилесин  теңдештирүүсү зарыл.</w:t>
      </w:r>
    </w:p>
    <w:p w:rsidR="00FC4B2A"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Жогоруда санап өткөн мүнөздөр калыстын ишмердүүлүгүндөгү  </w:t>
      </w:r>
      <w:r w:rsidR="006D2C96" w:rsidRPr="00BB7432">
        <w:rPr>
          <w:rFonts w:ascii="Times New Roman" w:hAnsi="Times New Roman" w:cs="Times New Roman"/>
          <w:sz w:val="28"/>
          <w:szCs w:val="28"/>
          <w:lang w:val="ky-KG"/>
        </w:rPr>
        <w:t>инсандын</w:t>
      </w:r>
      <w:r w:rsidRPr="00BB7432">
        <w:rPr>
          <w:rFonts w:ascii="Times New Roman" w:hAnsi="Times New Roman" w:cs="Times New Roman"/>
          <w:sz w:val="28"/>
          <w:szCs w:val="28"/>
          <w:lang w:val="ky-KG"/>
        </w:rPr>
        <w:t xml:space="preserve"> көп кырдуулугун толук көрсөтө албайт, ошенткени менен   ишмердүүлүктүн   жыйынтыгына  чоң таасирин  берет.</w:t>
      </w:r>
    </w:p>
    <w:p w:rsidR="009D1A40" w:rsidRDefault="009D1A40" w:rsidP="00A52CEF">
      <w:pPr>
        <w:spacing w:after="0" w:line="360" w:lineRule="auto"/>
        <w:ind w:firstLine="709"/>
        <w:jc w:val="both"/>
        <w:rPr>
          <w:rFonts w:ascii="Times New Roman" w:hAnsi="Times New Roman" w:cs="Times New Roman"/>
          <w:sz w:val="28"/>
          <w:szCs w:val="28"/>
          <w:lang w:val="ky-KG"/>
        </w:rPr>
      </w:pPr>
    </w:p>
    <w:p w:rsidR="00FC4B2A" w:rsidRDefault="004E6A68" w:rsidP="0044413B">
      <w:pPr>
        <w:pStyle w:val="1"/>
        <w:spacing w:before="0"/>
        <w:jc w:val="center"/>
        <w:rPr>
          <w:rFonts w:ascii="Times New Roman" w:hAnsi="Times New Roman" w:cs="Times New Roman"/>
          <w:b/>
          <w:sz w:val="28"/>
          <w:szCs w:val="28"/>
          <w:lang w:val="ky-KG"/>
        </w:rPr>
      </w:pPr>
      <w:bookmarkStart w:id="9" w:name="_Toc118815763"/>
      <w:r>
        <w:rPr>
          <w:rFonts w:ascii="Times New Roman" w:hAnsi="Times New Roman" w:cs="Times New Roman"/>
          <w:b/>
          <w:sz w:val="28"/>
          <w:szCs w:val="28"/>
          <w:lang w:val="ky-KG"/>
        </w:rPr>
        <w:t xml:space="preserve">2.2 </w:t>
      </w:r>
      <w:r w:rsidR="00FC4B2A" w:rsidRPr="00BB7432">
        <w:rPr>
          <w:rFonts w:ascii="Times New Roman" w:hAnsi="Times New Roman" w:cs="Times New Roman"/>
          <w:b/>
          <w:sz w:val="28"/>
          <w:szCs w:val="28"/>
          <w:lang w:val="ky-KG"/>
        </w:rPr>
        <w:t>Жеке фактылык материалдарды алуунун усулу жана изилдөөнү уюштуруу</w:t>
      </w:r>
      <w:bookmarkEnd w:id="9"/>
    </w:p>
    <w:p w:rsidR="003D2DCA" w:rsidRPr="003D2DCA" w:rsidRDefault="003D2DCA" w:rsidP="00A52CEF">
      <w:pPr>
        <w:jc w:val="both"/>
        <w:rPr>
          <w:lang w:val="ky-KG"/>
        </w:rPr>
      </w:pP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Калыстык кесипкөйлүк  ишмердүүлүгү балбандарды көп жылдык даярдоо системасынын жана калыстыктын ишмердүүлүгүнүн ажырагыс бөлүгү болуп эсептелет. Калыстын ишмердүүлүгү бир катар расмий адамдардын (окутуучу-машыктыруучу, спортчулар, дарыгерлер ж.б.) активдүү катышуусунда жүргүзүлөт. Спорттук даярдоонун көп жылдык системасы бириктирүүчү жана жыйынтыктоочу аракеттердин негизинде  окутуучу-машыктыруучу, балбандар, спорттук дарыгер, калыс жана башкалардын көп кырдуу, түздөн-түз эмгегинин натыйжасында  түзүлөт.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Кыргыз улуттук  күрөш боюнча калыстын ишмердүүлүгүндөгү изилдөөнүн мазмуну   көп кырдуу, татаал, ошол эле учурда эң керектүү жана  калыстын  ар кандай  </w:t>
      </w:r>
      <w:r w:rsidR="00C56971" w:rsidRPr="00BB7432">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сапаттарына жана жөндөмдүүлүгүнө таасирин тийгизет. Ушунун натыйжасында анын келечектеги өсүп-өнүгүп, теорет</w:t>
      </w:r>
      <w:r w:rsidR="003F78CA">
        <w:rPr>
          <w:rFonts w:ascii="Times New Roman" w:hAnsi="Times New Roman" w:cs="Times New Roman"/>
          <w:sz w:val="28"/>
          <w:szCs w:val="28"/>
          <w:lang w:val="ky-KG"/>
        </w:rPr>
        <w:t>икалык, психологиялык, нравалык</w:t>
      </w:r>
      <w:r w:rsidRPr="00BB7432">
        <w:rPr>
          <w:rFonts w:ascii="Times New Roman" w:hAnsi="Times New Roman" w:cs="Times New Roman"/>
          <w:sz w:val="28"/>
          <w:szCs w:val="28"/>
          <w:lang w:val="ky-KG"/>
        </w:rPr>
        <w:t>-эстетикалык, техникалык-тактикалык  жактан  балбанды даярдоону өздөштү</w:t>
      </w:r>
      <w:r w:rsidR="00356511" w:rsidRPr="00BB7432">
        <w:rPr>
          <w:rFonts w:ascii="Times New Roman" w:hAnsi="Times New Roman" w:cs="Times New Roman"/>
          <w:sz w:val="28"/>
          <w:szCs w:val="28"/>
          <w:lang w:val="ky-KG"/>
        </w:rPr>
        <w:t>р</w:t>
      </w:r>
      <w:r w:rsidRPr="00BB7432">
        <w:rPr>
          <w:rFonts w:ascii="Times New Roman" w:hAnsi="Times New Roman" w:cs="Times New Roman"/>
          <w:sz w:val="28"/>
          <w:szCs w:val="28"/>
          <w:lang w:val="ky-KG"/>
        </w:rPr>
        <w:t>ү</w:t>
      </w:r>
      <w:r w:rsidR="00356511" w:rsidRPr="00BB7432">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жана өркүндөтүүгө өбөлгө түзүлөт. Мында </w:t>
      </w:r>
      <w:r w:rsidR="003F78CA">
        <w:rPr>
          <w:rFonts w:ascii="Times New Roman" w:hAnsi="Times New Roman" w:cs="Times New Roman"/>
          <w:sz w:val="28"/>
          <w:szCs w:val="28"/>
          <w:lang w:val="ky-KG"/>
        </w:rPr>
        <w:t>н</w:t>
      </w:r>
      <w:r w:rsidRPr="00BB7432">
        <w:rPr>
          <w:rFonts w:ascii="Times New Roman" w:hAnsi="Times New Roman" w:cs="Times New Roman"/>
          <w:sz w:val="28"/>
          <w:szCs w:val="28"/>
          <w:lang w:val="ky-KG"/>
        </w:rPr>
        <w:t>егизделген кыймылдар ишке ашырылат,</w:t>
      </w:r>
      <w:r w:rsidR="003F78C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божомолдуу, пландуу,  рационалдык  алдын -ала аракеттер жана алардын ишке ашыруу </w:t>
      </w:r>
      <w:r w:rsidR="00797E1F">
        <w:rPr>
          <w:rFonts w:ascii="Times New Roman" w:hAnsi="Times New Roman" w:cs="Times New Roman"/>
          <w:sz w:val="28"/>
          <w:szCs w:val="28"/>
          <w:lang w:val="ky-KG"/>
        </w:rPr>
        <w:t>жараянындагы</w:t>
      </w:r>
      <w:r w:rsidRPr="00BB7432">
        <w:rPr>
          <w:rFonts w:ascii="Times New Roman" w:hAnsi="Times New Roman" w:cs="Times New Roman"/>
          <w:sz w:val="28"/>
          <w:szCs w:val="28"/>
          <w:lang w:val="ky-KG"/>
        </w:rPr>
        <w:t xml:space="preserve"> өз убагында оңдолушу (коррекция)  </w:t>
      </w:r>
      <w:r w:rsidR="003F78C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психико-эмоционалдык  жөндөмүн  турукташтырууга,  жалпы жана атайын  дене тарбия  даярдыгы жүргүзүлөт. Жогоруда </w:t>
      </w:r>
      <w:r w:rsidR="003F78CA">
        <w:rPr>
          <w:rFonts w:ascii="Times New Roman" w:hAnsi="Times New Roman" w:cs="Times New Roman"/>
          <w:sz w:val="28"/>
          <w:szCs w:val="28"/>
          <w:lang w:val="ky-KG"/>
        </w:rPr>
        <w:t xml:space="preserve">айтылган талаптар  менен бирге </w:t>
      </w:r>
      <w:r w:rsidRPr="00BB7432">
        <w:rPr>
          <w:rFonts w:ascii="Times New Roman" w:hAnsi="Times New Roman" w:cs="Times New Roman"/>
          <w:sz w:val="28"/>
          <w:szCs w:val="28"/>
          <w:lang w:val="ky-KG"/>
        </w:rPr>
        <w:t>калыстын аракеттерин эске алуу менен мелдештик процесстин өзүнчөлүгү  чоң мааниге ээ.</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Жогоруда алынган материалдардын жекече фактылык интерпретациясы   ушул изилдөөнүн  тапшырмасына жана  максатына жараша катуу тартипте  ишке ашырылат. Мында өзгөчө калыстын  кесипкөйлүк- педагогикалык даярдыктын деңгээлине  коюлган талаптарды  аныктоого,  анын жетишээрлик  деңгээлине, атайын  мазмундагы иштелип чыккан  жана </w:t>
      </w:r>
      <w:r w:rsidR="00C80F42" w:rsidRPr="00BB7432">
        <w:rPr>
          <w:rFonts w:ascii="Times New Roman" w:hAnsi="Times New Roman" w:cs="Times New Roman"/>
          <w:sz w:val="28"/>
          <w:szCs w:val="28"/>
          <w:lang w:val="ky-KG"/>
        </w:rPr>
        <w:t xml:space="preserve">кесипкөйлүк  ишмердүүлүгү </w:t>
      </w:r>
      <w:r w:rsidRPr="00BB7432">
        <w:rPr>
          <w:rFonts w:ascii="Times New Roman" w:hAnsi="Times New Roman" w:cs="Times New Roman"/>
          <w:sz w:val="28"/>
          <w:szCs w:val="28"/>
          <w:lang w:val="ky-KG"/>
        </w:rPr>
        <w:t xml:space="preserve"> усулдук негиздерине көңүл бурулат. Аныкталган   ишмердүүлүктүн өзүнчөлүк мүнөзү,  балбандардын квалификациялык деңгээлине жараша   аныктоонун формасы, спорттук мелдештин масштабы жана рангы  көңүлдөн сырткары калбаш керек. Мунун  </w:t>
      </w:r>
      <w:r w:rsidRPr="00BB7432">
        <w:rPr>
          <w:rFonts w:ascii="Times New Roman" w:hAnsi="Times New Roman" w:cs="Times New Roman"/>
          <w:sz w:val="28"/>
          <w:szCs w:val="28"/>
          <w:lang w:val="ky-KG"/>
        </w:rPr>
        <w:lastRenderedPageBreak/>
        <w:t>бардыгы изилдөө учурундагы иштелип чыккан  жумуштун гипотезасынын  өзгөчөлүгүнө баш ийет жана  анын атайын  уюштурулган эксперименталдык иштерде  натыйжалуулугун реализациялоого мүмкүндүк берет.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Коюлган педагогикалык маселелерди ийгиликтүү чечүүдө  төмөнкүдөй   өздүк жана  фактылык материалдарды  алуунун усулдарына  маани берилди:</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атайын адабий булактардын жана  инструкциялык-ченемдик талаптардын( материалдардын) теоретикалык-педагогикалык анализи;</w:t>
      </w:r>
    </w:p>
    <w:p w:rsidR="00FC4B2A" w:rsidRPr="00BB7432" w:rsidRDefault="00FC4B2A" w:rsidP="00A56D94">
      <w:pPr>
        <w:tabs>
          <w:tab w:val="left" w:pos="8310"/>
        </w:tabs>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тестирлөө( анкеталык, аңгемелешүү, интервью алуу);</w:t>
      </w:r>
      <w:r w:rsidR="00A56D94">
        <w:rPr>
          <w:rFonts w:ascii="Times New Roman" w:hAnsi="Times New Roman" w:cs="Times New Roman"/>
          <w:sz w:val="28"/>
          <w:szCs w:val="28"/>
          <w:lang w:val="ky-KG"/>
        </w:rPr>
        <w:tab/>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эксперттик баалоонун усулдары;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педагогикалык байкоо;</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-педагогикалык эксперимент;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-алынган эксперименталдык көрсөткүчтөрдү  математикалык   иштеп чыгуунун  усулдары: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 xml:space="preserve">“Атайын </w:t>
      </w:r>
      <w:r w:rsidR="003F78CA">
        <w:rPr>
          <w:rFonts w:ascii="Times New Roman" w:hAnsi="Times New Roman" w:cs="Times New Roman"/>
          <w:b/>
          <w:sz w:val="28"/>
          <w:szCs w:val="28"/>
          <w:lang w:val="ky-KG"/>
        </w:rPr>
        <w:t xml:space="preserve">булактардын жана </w:t>
      </w:r>
      <w:r w:rsidRPr="00BB7432">
        <w:rPr>
          <w:rFonts w:ascii="Times New Roman" w:hAnsi="Times New Roman" w:cs="Times New Roman"/>
          <w:b/>
          <w:sz w:val="28"/>
          <w:szCs w:val="28"/>
          <w:lang w:val="ky-KG"/>
        </w:rPr>
        <w:t>инструкциялык-ченемдик талаптардын</w:t>
      </w:r>
      <w:r w:rsidR="003F78CA">
        <w:rPr>
          <w:rFonts w:ascii="Times New Roman" w:hAnsi="Times New Roman" w:cs="Times New Roman"/>
          <w:b/>
          <w:sz w:val="28"/>
          <w:szCs w:val="28"/>
          <w:lang w:val="ky-KG"/>
        </w:rPr>
        <w:t xml:space="preserve"> </w:t>
      </w:r>
      <w:r w:rsidR="00752183">
        <w:rPr>
          <w:rFonts w:ascii="Times New Roman" w:hAnsi="Times New Roman" w:cs="Times New Roman"/>
          <w:b/>
          <w:sz w:val="28"/>
          <w:szCs w:val="28"/>
          <w:lang w:val="ky-KG"/>
        </w:rPr>
        <w:t>(</w:t>
      </w:r>
      <w:r w:rsidRPr="00BB7432">
        <w:rPr>
          <w:rFonts w:ascii="Times New Roman" w:hAnsi="Times New Roman" w:cs="Times New Roman"/>
          <w:b/>
          <w:sz w:val="28"/>
          <w:szCs w:val="28"/>
          <w:lang w:val="ky-KG"/>
        </w:rPr>
        <w:t>материалдардын)</w:t>
      </w:r>
      <w:r w:rsidR="003F78CA">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теоре</w:t>
      </w:r>
      <w:r w:rsidR="004E6A68">
        <w:rPr>
          <w:rFonts w:ascii="Times New Roman" w:hAnsi="Times New Roman" w:cs="Times New Roman"/>
          <w:b/>
          <w:sz w:val="28"/>
          <w:szCs w:val="28"/>
          <w:lang w:val="ky-KG"/>
        </w:rPr>
        <w:t>тикалык-педагогикалык талдоонун</w:t>
      </w:r>
      <w:r w:rsidRPr="00BB7432">
        <w:rPr>
          <w:rFonts w:ascii="Times New Roman" w:hAnsi="Times New Roman" w:cs="Times New Roman"/>
          <w:b/>
          <w:sz w:val="28"/>
          <w:szCs w:val="28"/>
          <w:lang w:val="ky-KG"/>
        </w:rPr>
        <w:t xml:space="preserve">” </w:t>
      </w:r>
      <w:r w:rsidRPr="00BB7432">
        <w:rPr>
          <w:rFonts w:ascii="Times New Roman" w:hAnsi="Times New Roman" w:cs="Times New Roman"/>
          <w:sz w:val="28"/>
          <w:szCs w:val="28"/>
          <w:lang w:val="ky-KG"/>
        </w:rPr>
        <w:t>усулдары төмөнкү максатта колдонулду: диссертациялык иштин темасынын актуалдуулугу, изилдөөнүн жумушчу гипотезасын аныктоо, ири  илимий программалар менен диссертациянын темасынын байланышы,  жүз берген  карама-каршылыктарды, обьекти,  предметти аныктоо жана изилдөөнүн методологиялык негизи, илимий жанылыгын, абалын эл алдында жактоого алып чыгуу ж.б. Бул үчүн төмөнкүлөр изилденди, жалпыланды жана интерпретацияланды: монографиялык жана диссертациялык иштер, диссертациялык иштердин авторефераттары, журналдардагы макалалар, илимий-практикалык конференциялардын материалдары, китептер жана окуу куралдары, окуу пландары жана калыстарды даярдоонун расмий материалдары.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Кыргыз улуттук  спорт оюндарынын калыптанышы жана  өнүгүшү боюнча илимий-усулдук жана атайын адабияттар анализге алынды. Ошондой эле  оюндардын атайын  педагогика, социология, психология, дене тарбия </w:t>
      </w:r>
      <w:r w:rsidRPr="00BB7432">
        <w:rPr>
          <w:rFonts w:ascii="Times New Roman" w:hAnsi="Times New Roman" w:cs="Times New Roman"/>
          <w:sz w:val="28"/>
          <w:szCs w:val="28"/>
          <w:lang w:val="ky-KG"/>
        </w:rPr>
        <w:lastRenderedPageBreak/>
        <w:t xml:space="preserve">жана спорт боюнча теория жана практика, эл аралык таанымдагы  жана </w:t>
      </w:r>
      <w:r w:rsidR="005E5BA4">
        <w:rPr>
          <w:rFonts w:ascii="Times New Roman" w:hAnsi="Times New Roman" w:cs="Times New Roman"/>
          <w:sz w:val="28"/>
          <w:szCs w:val="28"/>
          <w:lang w:val="ky-KG"/>
        </w:rPr>
        <w:t xml:space="preserve">улуттук </w:t>
      </w:r>
      <w:r w:rsidR="005E5BA4" w:rsidRPr="005E5BA4">
        <w:rPr>
          <w:rFonts w:ascii="Times New Roman" w:hAnsi="Times New Roman" w:cs="Times New Roman"/>
          <w:sz w:val="28"/>
          <w:szCs w:val="28"/>
          <w:lang w:val="ky-KG"/>
        </w:rPr>
        <w:t>(</w:t>
      </w:r>
      <w:r w:rsidRPr="00BB7432">
        <w:rPr>
          <w:rFonts w:ascii="Times New Roman" w:hAnsi="Times New Roman" w:cs="Times New Roman"/>
          <w:sz w:val="28"/>
          <w:szCs w:val="28"/>
          <w:lang w:val="ky-KG"/>
        </w:rPr>
        <w:t>мындайча айтканда олимпиадалык жана олимпиадалык эмес) спорттун түрлөрү боюнча маселелери жана башка  спорттук -педагогикалык  багыттар каралды. Учурдагы  изилдөөнүн  тапшырмасын эске алганда, негизги көңүл кыргыз улуттук күрөш боюнча  калыстарды даярдоодо жана кесипкөйлүк ишмердүүлүктүн  көйгөйлөрүнө   бурулду.</w:t>
      </w:r>
    </w:p>
    <w:p w:rsidR="00FC4B2A" w:rsidRPr="00BB7432" w:rsidRDefault="006945D7"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Изилдөөнүн негизинде жалпылоо, сынчыл </w:t>
      </w:r>
      <w:r w:rsidR="00FC4B2A" w:rsidRPr="00BB7432">
        <w:rPr>
          <w:rFonts w:ascii="Times New Roman" w:hAnsi="Times New Roman" w:cs="Times New Roman"/>
          <w:sz w:val="28"/>
          <w:szCs w:val="28"/>
          <w:lang w:val="ky-KG"/>
        </w:rPr>
        <w:t>анализдөө, интерпретациялоодо төмөнкү  маселелер чечилди:</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E4362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изилдөөнүн методологиялык негиздерин иштеп чыгууда  диалектиканын  төмөнкү  мыйзамдары окуп-үйрөнүлдү: танууну-тануу, карама-каршылыктар; принциптер: илимий, системалуу, жекеликтен жалпыга, обьективдүүлүк; калыстын </w:t>
      </w:r>
      <w:r w:rsidR="005C283E" w:rsidRPr="00BB7432">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изилдөөсүнүн  аналитикалык-синтетикалык принциптери,   көрүнүштөрдүн жана  процесстердин өз ара байланышы, ар тараптуу </w:t>
      </w:r>
      <w:r w:rsidR="00C36783">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кыргыз күрөш боюнча калыс</w:t>
      </w:r>
      <w:r w:rsidR="00C36783">
        <w:rPr>
          <w:rFonts w:ascii="Times New Roman" w:hAnsi="Times New Roman" w:cs="Times New Roman"/>
          <w:sz w:val="28"/>
          <w:szCs w:val="28"/>
          <w:lang w:val="ky-KG"/>
        </w:rPr>
        <w:t xml:space="preserve">тын кесипкөйлүк ишмердүүлүгүнө  </w:t>
      </w:r>
      <w:r w:rsidRPr="00BB7432">
        <w:rPr>
          <w:rFonts w:ascii="Times New Roman" w:hAnsi="Times New Roman" w:cs="Times New Roman"/>
          <w:sz w:val="28"/>
          <w:szCs w:val="28"/>
          <w:lang w:val="ky-KG"/>
        </w:rPr>
        <w:t xml:space="preserve">конкреттүү </w:t>
      </w:r>
      <w:r w:rsidR="00C36783">
        <w:rPr>
          <w:rFonts w:ascii="Times New Roman" w:hAnsi="Times New Roman" w:cs="Times New Roman"/>
          <w:sz w:val="28"/>
          <w:szCs w:val="28"/>
          <w:lang w:val="ky-KG"/>
        </w:rPr>
        <w:t>далилдерге таянуу</w:t>
      </w:r>
      <w:r w:rsidRPr="00BB7432">
        <w:rPr>
          <w:rFonts w:ascii="Times New Roman" w:hAnsi="Times New Roman" w:cs="Times New Roman"/>
          <w:sz w:val="28"/>
          <w:szCs w:val="28"/>
          <w:lang w:val="ky-KG"/>
        </w:rPr>
        <w:t xml:space="preserve"> менен;   айлана-чөйрөдөгү процесстердин жана  көрүнүштөрдүн бирдиктүү,  өз ара  айкалышы  жана өз ара  байланышы; ишмердүүлүгүнүн маңызы жана  керектөө-түрткү берүүчү мүнөздөгү кесипкөйлүк-педагогикалык өнүгүү;  өнүгүүнүн  ички (экзогендик) кыймылдаткыч күчтөрү (механизмдер),  </w:t>
      </w:r>
      <w:r w:rsidR="00C3678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өзүн-өзү калыптандыруу,  калыстын </w:t>
      </w:r>
      <w:r w:rsidR="005C283E" w:rsidRPr="00BB7432">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өзүн-өзү өркүндөтүү жана алардын  муктаждыктарга (калыстын кесипкөйлүк-педагогикалык өсүүсүнүн муктаждыктары)   таасирин  активдештирүү;</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C3678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адистердин кесипкөйлүк-педагогикалык даярдыгынын маселелерин  негиздүү калыптандыруу максатында, Кыргыз улуттук ДТМ жана анын  маанилүү багыттарындагы кесипкөйлүк-педагогикалык  өнүгүүсүнүн  көйгөйлөрү боюнча  материалдары  дыкаттык менен изилденип,  мындан ары кесиптик билим берүүнүн өсүп-өнүгүшүндөгү илимий-практикалык конференциялардын материалдары каралды.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C3678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жалпы педагогикалык жана  атайын спорттук адабий булактардын ан</w:t>
      </w:r>
      <w:r w:rsidR="006945D7">
        <w:rPr>
          <w:rFonts w:ascii="Times New Roman" w:hAnsi="Times New Roman" w:cs="Times New Roman"/>
          <w:sz w:val="28"/>
          <w:szCs w:val="28"/>
          <w:lang w:val="ky-KG"/>
        </w:rPr>
        <w:t xml:space="preserve">ализин </w:t>
      </w:r>
      <w:r w:rsidR="00C303DA">
        <w:rPr>
          <w:rFonts w:ascii="Times New Roman" w:hAnsi="Times New Roman" w:cs="Times New Roman"/>
          <w:sz w:val="28"/>
          <w:szCs w:val="28"/>
          <w:lang w:val="ky-KG"/>
        </w:rPr>
        <w:t>үйрөнүүдө</w:t>
      </w:r>
      <w:r w:rsidR="00C36783">
        <w:rPr>
          <w:rFonts w:ascii="Times New Roman" w:hAnsi="Times New Roman" w:cs="Times New Roman"/>
          <w:sz w:val="28"/>
          <w:szCs w:val="28"/>
          <w:lang w:val="ky-KG"/>
        </w:rPr>
        <w:t xml:space="preserve"> </w:t>
      </w:r>
      <w:r w:rsidR="00C303DA">
        <w:rPr>
          <w:rFonts w:ascii="Times New Roman" w:hAnsi="Times New Roman" w:cs="Times New Roman"/>
          <w:sz w:val="28"/>
          <w:szCs w:val="28"/>
          <w:lang w:val="ky-KG"/>
        </w:rPr>
        <w:t>артыкчылык (</w:t>
      </w:r>
      <w:r w:rsidR="00C36783">
        <w:rPr>
          <w:rFonts w:ascii="Times New Roman" w:hAnsi="Times New Roman" w:cs="Times New Roman"/>
          <w:sz w:val="28"/>
          <w:szCs w:val="28"/>
          <w:lang w:val="ky-KG"/>
        </w:rPr>
        <w:t xml:space="preserve">прерогатива) </w:t>
      </w:r>
      <w:r w:rsidRPr="00BB7432">
        <w:rPr>
          <w:rFonts w:ascii="Times New Roman" w:hAnsi="Times New Roman" w:cs="Times New Roman"/>
          <w:sz w:val="28"/>
          <w:szCs w:val="28"/>
          <w:lang w:val="ky-KG"/>
        </w:rPr>
        <w:t xml:space="preserve">биздин </w:t>
      </w:r>
      <w:r w:rsidRPr="00BB7432">
        <w:rPr>
          <w:rFonts w:ascii="Times New Roman" w:hAnsi="Times New Roman" w:cs="Times New Roman"/>
          <w:sz w:val="28"/>
          <w:szCs w:val="28"/>
          <w:lang w:val="ky-KG"/>
        </w:rPr>
        <w:lastRenderedPageBreak/>
        <w:t>кызыкчылыктардын(мындайча айтканда,</w:t>
      </w:r>
      <w:r w:rsidR="006945D7">
        <w:rPr>
          <w:rFonts w:ascii="Times New Roman" w:hAnsi="Times New Roman" w:cs="Times New Roman"/>
          <w:sz w:val="28"/>
          <w:szCs w:val="28"/>
          <w:lang w:val="ky-KG"/>
        </w:rPr>
        <w:t xml:space="preserve"> сезимдердин </w:t>
      </w:r>
      <w:r w:rsidRPr="00BB7432">
        <w:rPr>
          <w:rFonts w:ascii="Times New Roman" w:hAnsi="Times New Roman" w:cs="Times New Roman"/>
          <w:sz w:val="28"/>
          <w:szCs w:val="28"/>
          <w:lang w:val="ky-KG"/>
        </w:rPr>
        <w:t>күчөшү) көйгөйлөрүн  изилдөөгө  берилди;</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E43625">
        <w:rPr>
          <w:rFonts w:ascii="Times New Roman" w:hAnsi="Times New Roman" w:cs="Times New Roman"/>
          <w:sz w:val="28"/>
          <w:szCs w:val="28"/>
          <w:lang w:val="ky-KG"/>
        </w:rPr>
        <w:t xml:space="preserve"> </w:t>
      </w:r>
      <w:r w:rsidR="00B92CE3">
        <w:rPr>
          <w:rFonts w:ascii="Times New Roman" w:hAnsi="Times New Roman" w:cs="Times New Roman"/>
          <w:sz w:val="28"/>
          <w:szCs w:val="28"/>
          <w:lang w:val="ky-KG"/>
        </w:rPr>
        <w:t>и</w:t>
      </w:r>
      <w:r w:rsidR="00377167" w:rsidRPr="00BB7432">
        <w:rPr>
          <w:rFonts w:ascii="Times New Roman" w:hAnsi="Times New Roman" w:cs="Times New Roman"/>
          <w:sz w:val="28"/>
          <w:szCs w:val="28"/>
          <w:lang w:val="ky-KG"/>
        </w:rPr>
        <w:t>нсандын</w:t>
      </w:r>
      <w:r w:rsidRPr="00BB7432">
        <w:rPr>
          <w:rFonts w:ascii="Times New Roman" w:hAnsi="Times New Roman" w:cs="Times New Roman"/>
          <w:sz w:val="28"/>
          <w:szCs w:val="28"/>
          <w:lang w:val="ky-KG"/>
        </w:rPr>
        <w:t xml:space="preserve"> кесипкөйлүк-педагогикалык мүмкүнчүлүктөрүнүн калыптанышы жана өнүгүшүнүн теориясы боюнча маселелерге  мамиле жасоонун  педагогикалык ыкмалары жана эволюциясынын тарыхы  боюнча  обзор,  жалпылоо жана сынчыл анализ жүргүзүлдү, адамга билим берүү жана окутуу теориясынын өнүгүшү каралды.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Мына ушинтип, адабий булактарды интерпретациялоо жана  байытуу, үйрөнгөн материалдарга  аналитикалык мамиле жасалып,  тандалган теманын актуалдуулугун, изилдөө ишинин маанилүү багыттары аныкталды жана  азыркы учурдагы ДТМ кыргыз улуттук   тармагынын  өсүп-өнүгүшүнө кошкон салымы    белгиленди.</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Изилдөө иштерин ишке ашыруу </w:t>
      </w:r>
      <w:r w:rsidR="00C36783">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300 жакын адабий  булактар окуп-үйрөнүлдү  жана  </w:t>
      </w:r>
      <w:r w:rsidR="00C36783">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жасалды, алардын ичинен  ишибиздин темас</w:t>
      </w:r>
      <w:r w:rsidR="00C36783">
        <w:rPr>
          <w:rFonts w:ascii="Times New Roman" w:hAnsi="Times New Roman" w:cs="Times New Roman"/>
          <w:sz w:val="28"/>
          <w:szCs w:val="28"/>
          <w:lang w:val="ky-KG"/>
        </w:rPr>
        <w:t>ына түздөн-түз тиешеси бар 139</w:t>
      </w:r>
      <w:r w:rsidRPr="00BB7432">
        <w:rPr>
          <w:rFonts w:ascii="Times New Roman" w:hAnsi="Times New Roman" w:cs="Times New Roman"/>
          <w:sz w:val="28"/>
          <w:szCs w:val="28"/>
          <w:lang w:val="ky-KG"/>
        </w:rPr>
        <w:t xml:space="preserve"> булакка  шилтеме берилди.</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“Кыргыз</w:t>
      </w:r>
      <w:r w:rsidR="00364C5E">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 xml:space="preserve"> улуттук   дене тарбия маданияты  чөйрөсүндө  кесипкөйлүк</w:t>
      </w:r>
      <w:r w:rsidR="00364C5E">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педагогикалык  билим берүүнүн тажрыйбасын окуп-үйрөнүү  жана  жалпылоо( интерпретация</w:t>
      </w:r>
      <w:r w:rsidRPr="00BB7432">
        <w:rPr>
          <w:rFonts w:ascii="Times New Roman" w:hAnsi="Times New Roman" w:cs="Times New Roman"/>
          <w:sz w:val="28"/>
          <w:szCs w:val="28"/>
          <w:lang w:val="ky-KG"/>
        </w:rPr>
        <w:t>)”-</w:t>
      </w:r>
      <w:r w:rsidR="00364C5E">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бул илимий ишибиздеги илимий усул болуп,  педагогикалык  усулдарды уюштурууда,  билим берүү </w:t>
      </w:r>
      <w:r w:rsidR="00C36783">
        <w:rPr>
          <w:rFonts w:ascii="Times New Roman" w:hAnsi="Times New Roman" w:cs="Times New Roman"/>
          <w:sz w:val="28"/>
          <w:szCs w:val="28"/>
          <w:lang w:val="ky-KG"/>
        </w:rPr>
        <w:t>жараяны</w:t>
      </w:r>
      <w:r w:rsidRPr="00BB7432">
        <w:rPr>
          <w:rFonts w:ascii="Times New Roman" w:hAnsi="Times New Roman" w:cs="Times New Roman"/>
          <w:sz w:val="28"/>
          <w:szCs w:val="28"/>
          <w:lang w:val="ky-KG"/>
        </w:rPr>
        <w:t xml:space="preserve"> жүргүзүүдө  кеңири  колдонулду.  Мына ушул  максатты ишке ашырууда биз төмөнкүлөргө: лекциялык, семинардык, усулдук, практикалык жана өз алдынча  КД өнүгүшүнө байкоо жүргүздүк.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 xml:space="preserve">Тестирлөө( анкеталык, аңгемелешүү, интервью алуу). </w:t>
      </w:r>
      <w:r w:rsidRPr="00BB7432">
        <w:rPr>
          <w:rFonts w:ascii="Times New Roman" w:hAnsi="Times New Roman" w:cs="Times New Roman"/>
          <w:sz w:val="28"/>
          <w:szCs w:val="28"/>
          <w:lang w:val="ky-KG"/>
        </w:rPr>
        <w:t>Бул  усул калыстын, окутуучу-машыктыруучунун ишмердүүлүгүнүн ар кандай жактарын жана балбандардын ар кандай спорттук квалификациясын Кыргыз улуттук күрөш</w:t>
      </w:r>
      <w:r w:rsidR="003E0648">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боюнча  калыстардын   </w:t>
      </w:r>
      <w:r w:rsidR="00A90A94">
        <w:rPr>
          <w:rFonts w:ascii="Times New Roman" w:hAnsi="Times New Roman" w:cs="Times New Roman"/>
          <w:sz w:val="28"/>
          <w:szCs w:val="28"/>
          <w:lang w:val="ky-KG"/>
        </w:rPr>
        <w:t>далилдик</w:t>
      </w:r>
      <w:r w:rsidRPr="00BB7432">
        <w:rPr>
          <w:rFonts w:ascii="Times New Roman" w:hAnsi="Times New Roman" w:cs="Times New Roman"/>
          <w:sz w:val="28"/>
          <w:szCs w:val="28"/>
          <w:lang w:val="ky-KG"/>
        </w:rPr>
        <w:t xml:space="preserve"> материалдарын окуп-үйрөнүү жана </w:t>
      </w:r>
      <w:r w:rsidR="00A90A94">
        <w:rPr>
          <w:rFonts w:ascii="Times New Roman" w:hAnsi="Times New Roman" w:cs="Times New Roman"/>
          <w:sz w:val="28"/>
          <w:szCs w:val="28"/>
          <w:lang w:val="ky-KG"/>
        </w:rPr>
        <w:t xml:space="preserve">талдоо </w:t>
      </w:r>
      <w:r w:rsidRPr="00BB7432">
        <w:rPr>
          <w:rFonts w:ascii="Times New Roman" w:hAnsi="Times New Roman" w:cs="Times New Roman"/>
          <w:sz w:val="28"/>
          <w:szCs w:val="28"/>
          <w:lang w:val="ky-KG"/>
        </w:rPr>
        <w:t>жолу менен алынды.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Изилдөөнү ишке ашыруу  убагында аткарылган иштин өз алдынчалыгын  эске алуу менен  тестирлөөнүн төмөнкү түрлөрү колдонулду: анкеталык, аңгемелешүү, интервью алуу. Изилдөөнү жүргүзүүдө </w:t>
      </w:r>
      <w:r w:rsidRPr="00BB7432">
        <w:rPr>
          <w:rFonts w:ascii="Times New Roman" w:hAnsi="Times New Roman" w:cs="Times New Roman"/>
          <w:sz w:val="28"/>
          <w:szCs w:val="28"/>
          <w:lang w:val="ky-KG"/>
        </w:rPr>
        <w:lastRenderedPageBreak/>
        <w:t xml:space="preserve">аңгемелешүү менен  интервью алуунун ролу  кошумча кызмат аткарып, негизинен изилденүүчү жактардын көйгөйүн жана  анкеталык барактарды иштеп чыгууда  изилдөөнүн баштапкы  мезгилинде колдонулду.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Бул  учуруда  анкеталык сурамжылоо  материалдарды чогултууда негизги усулу болду, калыстын кесипкөйлүк ишмердүүлүгүнүн  кесиптик тапшырмасын  натыйжалуу аткаруудагы обьективдүү жана субьективдүү факторлорун үйрөнгөнгө жана  Кыргыз улуттук спорт боюнча калыстарды  даярдоонун   түрлөрүн  аныктоого түздөн-түз таасирин  тийгизди.</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Анкеталык сурамжылоо формасы боюнча  сырттан жана индиви дуалдуу болуп, бир багыттуу  максаттуулугу менен мүнөздөлөт. Анкеталык баракчалар катышуучунун ар бирине  жекече таркатылып, алар өз алдынча  эч кимдин кийлигишүүсүз толтурулду. Суроолор  ачык жана жабык мүнөздө болуп,  ар кандай  версияларын  өз алдынча  жазууга мүмкүнчүлүк берилди. Алардын кээ бирлери көзөмөлдүү багыттуулукту  камтыды.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Ушундай жол менен  фактылык материалдарды топтоо, калыстын кесипкөйлүк ишмердүүлүгүнүн    жакшы  жактарын  жана  кемчиликтерин  аныктоо максатында математикалык  жактан иштелип чыгылды.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Респонденттердин курамы:окутуучу-машыктыруучулар,  ОшМУнун, </w:t>
      </w:r>
      <w:r w:rsidR="00D5072B">
        <w:rPr>
          <w:rFonts w:ascii="Times New Roman" w:hAnsi="Times New Roman" w:cs="Times New Roman"/>
          <w:sz w:val="28"/>
          <w:szCs w:val="28"/>
          <w:lang w:val="ky-KG"/>
        </w:rPr>
        <w:t xml:space="preserve">Б.Сыдыков атындагы </w:t>
      </w:r>
      <w:r w:rsidRPr="00BB7432">
        <w:rPr>
          <w:rFonts w:ascii="Times New Roman" w:hAnsi="Times New Roman" w:cs="Times New Roman"/>
          <w:sz w:val="28"/>
          <w:szCs w:val="28"/>
          <w:lang w:val="ky-KG"/>
        </w:rPr>
        <w:t>Кыргыз-</w:t>
      </w:r>
      <w:r w:rsidR="00B92CE3">
        <w:rPr>
          <w:rFonts w:ascii="Times New Roman" w:hAnsi="Times New Roman" w:cs="Times New Roman"/>
          <w:sz w:val="28"/>
          <w:szCs w:val="28"/>
          <w:lang w:val="ky-KG"/>
        </w:rPr>
        <w:t>Ө</w:t>
      </w:r>
      <w:r w:rsidRPr="00BB7432">
        <w:rPr>
          <w:rFonts w:ascii="Times New Roman" w:hAnsi="Times New Roman" w:cs="Times New Roman"/>
          <w:sz w:val="28"/>
          <w:szCs w:val="28"/>
          <w:lang w:val="ky-KG"/>
        </w:rPr>
        <w:t>збек</w:t>
      </w:r>
      <w:r w:rsidR="003E0648">
        <w:rPr>
          <w:rFonts w:ascii="Times New Roman" w:hAnsi="Times New Roman" w:cs="Times New Roman"/>
          <w:sz w:val="28"/>
          <w:szCs w:val="28"/>
          <w:lang w:val="ky-KG"/>
        </w:rPr>
        <w:t xml:space="preserve"> Э</w:t>
      </w:r>
      <w:r w:rsidR="00D5072B">
        <w:rPr>
          <w:rFonts w:ascii="Times New Roman" w:hAnsi="Times New Roman" w:cs="Times New Roman"/>
          <w:sz w:val="28"/>
          <w:szCs w:val="28"/>
          <w:lang w:val="ky-KG"/>
        </w:rPr>
        <w:t>л аралык</w:t>
      </w:r>
      <w:r w:rsidRPr="00BB7432">
        <w:rPr>
          <w:rFonts w:ascii="Times New Roman" w:hAnsi="Times New Roman" w:cs="Times New Roman"/>
          <w:sz w:val="28"/>
          <w:szCs w:val="28"/>
          <w:lang w:val="ky-KG"/>
        </w:rPr>
        <w:t xml:space="preserve"> университетинин, Ош</w:t>
      </w:r>
      <w:r w:rsidR="00D5072B">
        <w:rPr>
          <w:rFonts w:ascii="Times New Roman" w:hAnsi="Times New Roman" w:cs="Times New Roman"/>
          <w:sz w:val="28"/>
          <w:szCs w:val="28"/>
          <w:lang w:val="ky-KG"/>
        </w:rPr>
        <w:t xml:space="preserve"> мамлекеттик </w:t>
      </w:r>
      <w:r w:rsidRPr="00BB7432">
        <w:rPr>
          <w:rFonts w:ascii="Times New Roman" w:hAnsi="Times New Roman" w:cs="Times New Roman"/>
          <w:sz w:val="28"/>
          <w:szCs w:val="28"/>
          <w:lang w:val="ky-KG"/>
        </w:rPr>
        <w:t>педагогикалык</w:t>
      </w:r>
      <w:r w:rsidR="00E51E6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университетинин “Дене тарбия маданияты” адистиги боюнча студенттери болду. Бардыгы болуп 500 анкеталык баракчалар  </w:t>
      </w:r>
      <w:r w:rsidR="00DE08CA">
        <w:rPr>
          <w:rFonts w:ascii="Times New Roman" w:hAnsi="Times New Roman" w:cs="Times New Roman"/>
          <w:sz w:val="28"/>
          <w:szCs w:val="28"/>
          <w:lang w:val="ky-KG"/>
        </w:rPr>
        <w:t>талдоого</w:t>
      </w:r>
      <w:r w:rsidRPr="00BB7432">
        <w:rPr>
          <w:rFonts w:ascii="Times New Roman" w:hAnsi="Times New Roman" w:cs="Times New Roman"/>
          <w:sz w:val="28"/>
          <w:szCs w:val="28"/>
          <w:lang w:val="ky-KG"/>
        </w:rPr>
        <w:t xml:space="preserve">  алынды.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 окутуучу-машыктыруучулар, балбандар менен  аңгемелешүүлөр спорттук ишмердүүлүктөгү көйгөйлөрдү</w:t>
      </w:r>
      <w:r w:rsidR="008E2E54">
        <w:rPr>
          <w:rFonts w:ascii="Times New Roman" w:hAnsi="Times New Roman" w:cs="Times New Roman"/>
          <w:sz w:val="28"/>
          <w:szCs w:val="28"/>
          <w:lang w:val="ky-KG"/>
        </w:rPr>
        <w:t xml:space="preserve"> аны</w:t>
      </w:r>
      <w:r w:rsidRPr="00BB7432">
        <w:rPr>
          <w:rFonts w:ascii="Times New Roman" w:hAnsi="Times New Roman" w:cs="Times New Roman"/>
          <w:sz w:val="28"/>
          <w:szCs w:val="28"/>
          <w:lang w:val="ky-KG"/>
        </w:rPr>
        <w:t xml:space="preserve">ктоо максатында жүргүзүлүп,калысты даярдоо системасын, калыстын оптималдуу “моделин”  табууда  алардын ойлорун жана  көз караштарын билүү максатында болду. Кыргыз улуттук спорттук күрөш боюнча калыстардын  </w:t>
      </w:r>
      <w:r w:rsidR="00EB1F8B" w:rsidRPr="00BB7432">
        <w:rPr>
          <w:rFonts w:ascii="Times New Roman" w:hAnsi="Times New Roman" w:cs="Times New Roman"/>
          <w:sz w:val="28"/>
          <w:szCs w:val="28"/>
          <w:lang w:val="ky-KG"/>
        </w:rPr>
        <w:t>инсанга</w:t>
      </w:r>
      <w:r w:rsidRPr="00BB7432">
        <w:rPr>
          <w:rFonts w:ascii="Times New Roman" w:hAnsi="Times New Roman" w:cs="Times New Roman"/>
          <w:sz w:val="28"/>
          <w:szCs w:val="28"/>
          <w:lang w:val="ky-KG"/>
        </w:rPr>
        <w:t xml:space="preserve"> коюлган учурдагы талаптар, кесипкөйлүк-педагогикалык   тандоодогу көз карашы жана башкалар эске алынды.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Калыстын   күчөтүлгөн сезимдерин ( мамилесин) обьективдүү баалоодо ж</w:t>
      </w:r>
      <w:r w:rsidR="00F1533D">
        <w:rPr>
          <w:rFonts w:ascii="Times New Roman" w:hAnsi="Times New Roman" w:cs="Times New Roman"/>
          <w:sz w:val="28"/>
          <w:szCs w:val="28"/>
          <w:lang w:val="ky-KG"/>
        </w:rPr>
        <w:t xml:space="preserve">ана аныктоодо  Б.А. Ашмариндин </w:t>
      </w:r>
      <w:r w:rsidR="00F1533D" w:rsidRPr="00F1533D">
        <w:rPr>
          <w:rFonts w:ascii="Times New Roman" w:hAnsi="Times New Roman" w:cs="Times New Roman"/>
          <w:sz w:val="28"/>
          <w:szCs w:val="28"/>
          <w:lang w:val="ky-KG"/>
        </w:rPr>
        <w:t>[</w:t>
      </w:r>
      <w:r w:rsidR="00F1533D">
        <w:rPr>
          <w:rFonts w:ascii="Times New Roman" w:hAnsi="Times New Roman" w:cs="Times New Roman"/>
          <w:sz w:val="28"/>
          <w:szCs w:val="28"/>
          <w:lang w:val="ky-KG"/>
        </w:rPr>
        <w:t>6</w:t>
      </w:r>
      <w:r w:rsidR="00F1533D" w:rsidRPr="00F1533D">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сунуштаган усулунун негизинде  жүргүзүлгөн респонденттердин ойлорун билүүдө  калыстын мелдештеги көйгөйлөрү жөнүндө тереңирээк  маалымат алуу үчүнинтервью алуунун  усулу колдонулду. Ага 150 калыс,окутуучу-машыктыруучулар,студенттер катышты. Алынган  </w:t>
      </w:r>
      <w:r w:rsidR="00DF6B11">
        <w:rPr>
          <w:rFonts w:ascii="Times New Roman" w:hAnsi="Times New Roman" w:cs="Times New Roman"/>
          <w:sz w:val="28"/>
          <w:szCs w:val="28"/>
          <w:lang w:val="ky-KG"/>
        </w:rPr>
        <w:t>далилдик</w:t>
      </w:r>
      <w:r w:rsidRPr="00BB7432">
        <w:rPr>
          <w:rFonts w:ascii="Times New Roman" w:hAnsi="Times New Roman" w:cs="Times New Roman"/>
          <w:sz w:val="28"/>
          <w:szCs w:val="28"/>
          <w:lang w:val="ky-KG"/>
        </w:rPr>
        <w:t xml:space="preserve"> материалдар  анкеталык сурамжылоодой эле,математикалык  жактан иштелип чыгылды.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Эк</w:t>
      </w:r>
      <w:r w:rsidR="008471DB" w:rsidRPr="00BB7432">
        <w:rPr>
          <w:rFonts w:ascii="Times New Roman" w:hAnsi="Times New Roman" w:cs="Times New Roman"/>
          <w:b/>
          <w:sz w:val="28"/>
          <w:szCs w:val="28"/>
          <w:lang w:val="ky-KG"/>
        </w:rPr>
        <w:t>с</w:t>
      </w:r>
      <w:r w:rsidRPr="00BB7432">
        <w:rPr>
          <w:rFonts w:ascii="Times New Roman" w:hAnsi="Times New Roman" w:cs="Times New Roman"/>
          <w:b/>
          <w:sz w:val="28"/>
          <w:szCs w:val="28"/>
          <w:lang w:val="ky-KG"/>
        </w:rPr>
        <w:t xml:space="preserve">перттик баалоо  усулу </w:t>
      </w:r>
      <w:r w:rsidRPr="00BB7432">
        <w:rPr>
          <w:rFonts w:ascii="Times New Roman" w:hAnsi="Times New Roman" w:cs="Times New Roman"/>
          <w:sz w:val="28"/>
          <w:szCs w:val="28"/>
          <w:lang w:val="ky-KG"/>
        </w:rPr>
        <w:t xml:space="preserve">кыргыз улуттук спорттук күрөш боюнча калыстардын </w:t>
      </w:r>
      <w:r w:rsidR="00C716F1">
        <w:rPr>
          <w:rFonts w:ascii="Times New Roman" w:hAnsi="Times New Roman" w:cs="Times New Roman"/>
          <w:sz w:val="28"/>
          <w:szCs w:val="28"/>
          <w:lang w:val="ky-KG"/>
        </w:rPr>
        <w:t xml:space="preserve">билим </w:t>
      </w:r>
      <w:r w:rsidRPr="00BB7432">
        <w:rPr>
          <w:rFonts w:ascii="Times New Roman" w:hAnsi="Times New Roman" w:cs="Times New Roman"/>
          <w:sz w:val="28"/>
          <w:szCs w:val="28"/>
          <w:lang w:val="ky-KG"/>
        </w:rPr>
        <w:t>бил</w:t>
      </w:r>
      <w:r w:rsidR="00EC7838">
        <w:rPr>
          <w:rFonts w:ascii="Times New Roman" w:hAnsi="Times New Roman" w:cs="Times New Roman"/>
          <w:sz w:val="28"/>
          <w:szCs w:val="28"/>
          <w:lang w:val="ky-KG"/>
        </w:rPr>
        <w:t>г</w:t>
      </w:r>
      <w:r w:rsidRPr="00BB7432">
        <w:rPr>
          <w:rFonts w:ascii="Times New Roman" w:hAnsi="Times New Roman" w:cs="Times New Roman"/>
          <w:sz w:val="28"/>
          <w:szCs w:val="28"/>
          <w:lang w:val="ky-KG"/>
        </w:rPr>
        <w:t>и</w:t>
      </w:r>
      <w:r w:rsidR="00EC7838">
        <w:rPr>
          <w:rFonts w:ascii="Times New Roman" w:hAnsi="Times New Roman" w:cs="Times New Roman"/>
          <w:sz w:val="28"/>
          <w:szCs w:val="28"/>
          <w:lang w:val="ky-KG"/>
        </w:rPr>
        <w:t>чтик, к</w:t>
      </w:r>
      <w:r w:rsidRPr="00BB7432">
        <w:rPr>
          <w:rFonts w:ascii="Times New Roman" w:hAnsi="Times New Roman" w:cs="Times New Roman"/>
          <w:sz w:val="28"/>
          <w:szCs w:val="28"/>
          <w:lang w:val="ky-KG"/>
        </w:rPr>
        <w:t>өнд</w:t>
      </w:r>
      <w:r w:rsidR="00EC7838" w:rsidRPr="00BB7432">
        <w:rPr>
          <w:rFonts w:ascii="Times New Roman" w:hAnsi="Times New Roman" w:cs="Times New Roman"/>
          <w:sz w:val="28"/>
          <w:szCs w:val="28"/>
          <w:lang w:val="ky-KG"/>
        </w:rPr>
        <w:t>ү</w:t>
      </w:r>
      <w:r w:rsidR="00EC7838">
        <w:rPr>
          <w:rFonts w:ascii="Times New Roman" w:hAnsi="Times New Roman" w:cs="Times New Roman"/>
          <w:sz w:val="28"/>
          <w:szCs w:val="28"/>
          <w:lang w:val="ky-KG"/>
        </w:rPr>
        <w:t>м</w:t>
      </w:r>
      <w:r w:rsidR="00EC7838" w:rsidRPr="00BB7432">
        <w:rPr>
          <w:rFonts w:ascii="Times New Roman" w:hAnsi="Times New Roman" w:cs="Times New Roman"/>
          <w:sz w:val="28"/>
          <w:szCs w:val="28"/>
          <w:lang w:val="ky-KG"/>
        </w:rPr>
        <w:t>ү</w:t>
      </w:r>
      <w:r w:rsidR="00EC7838">
        <w:rPr>
          <w:rFonts w:ascii="Times New Roman" w:hAnsi="Times New Roman" w:cs="Times New Roman"/>
          <w:sz w:val="28"/>
          <w:szCs w:val="28"/>
          <w:lang w:val="ky-KG"/>
        </w:rPr>
        <w:t>н</w:t>
      </w:r>
      <w:r w:rsidR="00EC7838" w:rsidRPr="00BB7432">
        <w:rPr>
          <w:rFonts w:ascii="Times New Roman" w:hAnsi="Times New Roman" w:cs="Times New Roman"/>
          <w:sz w:val="28"/>
          <w:szCs w:val="28"/>
          <w:lang w:val="ky-KG"/>
        </w:rPr>
        <w:t>ү</w:t>
      </w:r>
      <w:r w:rsidR="00EC7838">
        <w:rPr>
          <w:rFonts w:ascii="Times New Roman" w:hAnsi="Times New Roman" w:cs="Times New Roman"/>
          <w:sz w:val="28"/>
          <w:szCs w:val="28"/>
          <w:lang w:val="ky-KG"/>
        </w:rPr>
        <w:t>н</w:t>
      </w:r>
      <w:r w:rsidRPr="00BB7432">
        <w:rPr>
          <w:rFonts w:ascii="Times New Roman" w:hAnsi="Times New Roman" w:cs="Times New Roman"/>
          <w:sz w:val="28"/>
          <w:szCs w:val="28"/>
          <w:lang w:val="ky-KG"/>
        </w:rPr>
        <w:t xml:space="preserve">  деңгээлин  түздөн-түз  аныктоо максатында жүргүзүлдү. Эксперттик баалоонун баракчалары  жалпы кабылданган  баалоо шкалысынын негизинде  түзүлүп,  эл аралык таанымдагы спорттогу калыстардын практикасында кеңири колдонулат. Эксперт болуп,  улуттук категориялары бар калыстар, тажрыйбалуу окутуучу-машыктыруучулар,  спорттун ардагерлери катышты.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Педагогикалык байкоо</w:t>
      </w:r>
      <w:r w:rsidRPr="00BB7432">
        <w:rPr>
          <w:rFonts w:ascii="Times New Roman" w:hAnsi="Times New Roman" w:cs="Times New Roman"/>
          <w:sz w:val="28"/>
          <w:szCs w:val="28"/>
          <w:lang w:val="ky-KG"/>
        </w:rPr>
        <w:t>(ПБ) калыстардын кесипкөйлүк ишмердүүлүгү  килемдеги калыстын (арбитр) табыйгый шарттагы    кыймыл-аракеттери, атаандашкан жактардын жекеме-жеке беттешүүсү, окутуучу-машыктыруучулар, команданын өкүлдөрү жана көрүүчүлөр, катышуучулардын   көзөмөлүндө болушат.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Педагогикалык байкоо </w:t>
      </w:r>
      <w:r w:rsidR="00F9451B">
        <w:rPr>
          <w:rFonts w:ascii="Times New Roman" w:hAnsi="Times New Roman" w:cs="Times New Roman"/>
          <w:sz w:val="28"/>
          <w:szCs w:val="28"/>
          <w:lang w:val="ky-KG"/>
        </w:rPr>
        <w:t>жараянын</w:t>
      </w:r>
      <w:r w:rsidRPr="00BB7432">
        <w:rPr>
          <w:rFonts w:ascii="Times New Roman" w:hAnsi="Times New Roman" w:cs="Times New Roman"/>
          <w:sz w:val="28"/>
          <w:szCs w:val="28"/>
          <w:lang w:val="ky-KG"/>
        </w:rPr>
        <w:t xml:space="preserve"> жүргүзүүдө  фиксация жана </w:t>
      </w:r>
      <w:r w:rsidR="00F9451B">
        <w:rPr>
          <w:rFonts w:ascii="Times New Roman" w:hAnsi="Times New Roman" w:cs="Times New Roman"/>
          <w:sz w:val="28"/>
          <w:szCs w:val="28"/>
          <w:lang w:val="ky-KG"/>
        </w:rPr>
        <w:t>талданган</w:t>
      </w:r>
      <w:r w:rsidRPr="00BB7432">
        <w:rPr>
          <w:rFonts w:ascii="Times New Roman" w:hAnsi="Times New Roman" w:cs="Times New Roman"/>
          <w:sz w:val="28"/>
          <w:szCs w:val="28"/>
          <w:lang w:val="ky-KG"/>
        </w:rPr>
        <w:t xml:space="preserve">  кыймылдар:  күрөш килеминде балбандардын жана калыстардын ар кандай  кыймыл-аракетине карата мелдештин катышуучуларынын реакциясы; калыстын жыйынтыктарды кабыл алууда жана  чыгарууда  калыстын</w:t>
      </w:r>
      <w:r w:rsidR="00F9451B">
        <w:rPr>
          <w:rFonts w:ascii="Times New Roman" w:hAnsi="Times New Roman" w:cs="Times New Roman"/>
          <w:sz w:val="28"/>
          <w:szCs w:val="28"/>
          <w:lang w:val="ky-KG"/>
        </w:rPr>
        <w:t xml:space="preserve"> жүрүм-турумунун </w:t>
      </w:r>
      <w:r w:rsidRPr="00BB7432">
        <w:rPr>
          <w:rFonts w:ascii="Times New Roman" w:hAnsi="Times New Roman" w:cs="Times New Roman"/>
          <w:sz w:val="28"/>
          <w:szCs w:val="28"/>
          <w:lang w:val="ky-KG"/>
        </w:rPr>
        <w:t>багыты; окутуучу-машыктыруучулар,</w:t>
      </w:r>
      <w:r w:rsidR="00F9451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көрүүчүлөрдүн</w:t>
      </w:r>
      <w:r w:rsidR="00F9451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жүрүм-турумунун</w:t>
      </w:r>
      <w:r w:rsidR="00F9451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багыты;  калыстар  менен балбандардын,</w:t>
      </w:r>
      <w:r w:rsidR="00F9451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калыстар  менен окутуучу-машыктыруучулардын  өз ара мамилесинин деңгээли; күрөш</w:t>
      </w:r>
      <w:r w:rsidR="00B5626E">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килеминде жана мелдеш өткөрүлгөн жердеги  (залда) психо-эмоционалдык кырдаал (атмосфера); балбандардын, окутуучу-машыктыруучулар,</w:t>
      </w:r>
      <w:r w:rsidR="00B5626E">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көрүүчүлөрдүн   реакциясы; эксперменталдык талаптарга болгон күчөтүлгөн сезимдер.</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 xml:space="preserve">Педагогикалык байкоонун максатын жана маселесин эске алуу менен изилдөөнүн жыйынтыктары дыкаттык менен </w:t>
      </w:r>
      <w:r w:rsidR="00333D5A">
        <w:rPr>
          <w:rFonts w:ascii="Times New Roman" w:hAnsi="Times New Roman" w:cs="Times New Roman"/>
          <w:sz w:val="28"/>
          <w:szCs w:val="28"/>
          <w:lang w:val="ky-KG"/>
        </w:rPr>
        <w:t xml:space="preserve">талдоого алынып </w:t>
      </w:r>
      <w:r w:rsidRPr="00BB7432">
        <w:rPr>
          <w:rFonts w:ascii="Times New Roman" w:hAnsi="Times New Roman" w:cs="Times New Roman"/>
          <w:sz w:val="28"/>
          <w:szCs w:val="28"/>
          <w:lang w:val="ky-KG"/>
        </w:rPr>
        <w:t xml:space="preserve">, төмөнкү багыттар боюнча  жалпыланды: тандалган КИ педагогикалык-социалдык мааниси, калыстын </w:t>
      </w:r>
      <w:r w:rsidR="00942A13" w:rsidRPr="00BB7432">
        <w:rPr>
          <w:rFonts w:ascii="Times New Roman" w:hAnsi="Times New Roman" w:cs="Times New Roman"/>
          <w:sz w:val="28"/>
          <w:szCs w:val="28"/>
          <w:lang w:val="ky-KG"/>
        </w:rPr>
        <w:t>инсанга</w:t>
      </w:r>
      <w:r w:rsidRPr="00BB7432">
        <w:rPr>
          <w:rFonts w:ascii="Times New Roman" w:hAnsi="Times New Roman" w:cs="Times New Roman"/>
          <w:sz w:val="28"/>
          <w:szCs w:val="28"/>
          <w:lang w:val="ky-KG"/>
        </w:rPr>
        <w:t xml:space="preserve">  коюлган талаптардын мүнөздөмөсү, калыстын квалификациясынын фактылык деңгээли, балбандардын   спорттогу бийик жыйынтыктарга жетүүдөгү калыстын ишмердүүлүгүнүн  ролу, калыстын  кесипкөйлүк даярдыгынын мазмуну кирет. Ага калыстын ишмердүүлүгүндөгү 100дөн ашык калыстар камтылды.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 xml:space="preserve">Педагогикалык эксперимент (ПЭ) </w:t>
      </w:r>
      <w:r w:rsidRPr="00BB7432">
        <w:rPr>
          <w:rFonts w:ascii="Times New Roman" w:hAnsi="Times New Roman" w:cs="Times New Roman"/>
          <w:sz w:val="28"/>
          <w:szCs w:val="28"/>
          <w:lang w:val="ky-KG"/>
        </w:rPr>
        <w:t>изилдөөнүн маселелерин  чечүүнүн экперименталдык усулдарынын  натыйжалуулугун текшерүү максатында жүргүзүлдү.</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Пландоо, уюштуруу жана  эксперименталдык иштерди жүргүзүү процессинде  изилдөөнүн усулдарынын бир катар  группасын колдонууга  аракеттендик ( таблица 2.1).</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Жөнөкөй кыймылдын реакциясын аныктоо максатында  стандарттуу  электр-рефлексометр 11-1 колдонулду. Күрөш боюнча мелдештин  башталыш алдында  жана  бүткөндөн  иликтене турган калыска  12 эсептелинген   мүмкүнчүлүктүн  ичинен 3 үлгү аракети берилет. Эң аз жана эң көп  көрсөткүчтү кокустук  катары эсепке алынбай, орто арифметикалык  мааниси  аныкталат.</w:t>
      </w:r>
    </w:p>
    <w:p w:rsidR="00663C5E" w:rsidRDefault="00FC4B2A" w:rsidP="006102EE">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Көңүлдү бөлүү жана  көңүлдү башкага бөлүштүрүүдө  кара-кызыл таблицанын  жардамы  менен мелдешке чейин жана   мелдештен кийинки  убакытта   аныкталат. Калыс 3 атайын тапшырманы  аткаруусу зарыл: таблицанын ичинен кара түстөгү сандарды 1ден 25 чейинки  жогорулаган тартипте табуу,  кызыл түстөгү сандарды тескерисинче,  24төн  2 ге чейинки ылдыйлатылган тартипте  табуусу керек,  кара түстөгү жогорулаган сандар менен кызыл  түстөгү  ылдыйлаган  сандарды  алмак- салмак   аныкташы  зарыл.  Биринчи жана экинчи  тапшырманы аткаруу убактысынын  айырмасы  жана  үчүнчү тапшырмага коротулган  убакыт көңүлдү бөлүү жана көңүлдү  башкага бөлүштүрүүнүн  жыйынтыгы  катары  эсептелет.</w:t>
      </w:r>
    </w:p>
    <w:p w:rsidR="00663C5E" w:rsidRPr="00BB7432" w:rsidRDefault="00663C5E" w:rsidP="00A52CEF">
      <w:pPr>
        <w:spacing w:after="0" w:line="360" w:lineRule="auto"/>
        <w:ind w:firstLine="709"/>
        <w:jc w:val="both"/>
        <w:rPr>
          <w:rFonts w:ascii="Times New Roman" w:hAnsi="Times New Roman" w:cs="Times New Roman"/>
          <w:sz w:val="28"/>
          <w:szCs w:val="28"/>
          <w:lang w:val="ky-KG"/>
        </w:rPr>
      </w:pPr>
    </w:p>
    <w:p w:rsidR="00FC4B2A" w:rsidRDefault="00F26F0C" w:rsidP="0044413B">
      <w:pPr>
        <w:spacing w:after="0" w:line="360" w:lineRule="auto"/>
        <w:jc w:val="center"/>
        <w:rPr>
          <w:rFonts w:ascii="Times New Roman" w:hAnsi="Times New Roman" w:cs="Times New Roman"/>
          <w:b/>
          <w:sz w:val="28"/>
          <w:szCs w:val="28"/>
          <w:lang w:val="ky-KG"/>
        </w:rPr>
      </w:pPr>
      <w:r w:rsidRPr="0086686E">
        <w:rPr>
          <w:rFonts w:ascii="Times New Roman" w:hAnsi="Times New Roman" w:cs="Times New Roman"/>
          <w:b/>
          <w:sz w:val="28"/>
          <w:szCs w:val="28"/>
          <w:lang w:val="ky-KG"/>
        </w:rPr>
        <w:t>Таблица 2.1</w:t>
      </w:r>
      <w:r w:rsidR="003E0648">
        <w:rPr>
          <w:rFonts w:ascii="Times New Roman" w:hAnsi="Times New Roman" w:cs="Times New Roman"/>
          <w:b/>
          <w:sz w:val="28"/>
          <w:szCs w:val="28"/>
          <w:lang w:val="ky-KG"/>
        </w:rPr>
        <w:t>.</w:t>
      </w:r>
      <w:r w:rsidRPr="0086686E">
        <w:rPr>
          <w:rFonts w:ascii="Times New Roman" w:hAnsi="Times New Roman" w:cs="Times New Roman"/>
          <w:b/>
          <w:sz w:val="28"/>
          <w:szCs w:val="28"/>
          <w:lang w:val="ky-KG"/>
        </w:rPr>
        <w:t>-Э</w:t>
      </w:r>
      <w:r w:rsidR="00FC4B2A" w:rsidRPr="0086686E">
        <w:rPr>
          <w:rFonts w:ascii="Times New Roman" w:hAnsi="Times New Roman" w:cs="Times New Roman"/>
          <w:b/>
          <w:sz w:val="28"/>
          <w:szCs w:val="28"/>
          <w:lang w:val="ky-KG"/>
        </w:rPr>
        <w:t xml:space="preserve">ксперименталдык ишти изилдөөдө колдонулган усулдардын </w:t>
      </w:r>
      <w:r w:rsidR="00C73BB9" w:rsidRPr="0086686E">
        <w:rPr>
          <w:rFonts w:ascii="Times New Roman" w:hAnsi="Times New Roman" w:cs="Times New Roman"/>
          <w:b/>
          <w:sz w:val="28"/>
          <w:szCs w:val="28"/>
          <w:lang w:val="ky-KG"/>
        </w:rPr>
        <w:t>тайп</w:t>
      </w:r>
      <w:r w:rsidR="00FC4B2A" w:rsidRPr="0086686E">
        <w:rPr>
          <w:rFonts w:ascii="Times New Roman" w:hAnsi="Times New Roman" w:cs="Times New Roman"/>
          <w:b/>
          <w:sz w:val="28"/>
          <w:szCs w:val="28"/>
          <w:lang w:val="ky-KG"/>
        </w:rPr>
        <w:t>асы</w:t>
      </w:r>
    </w:p>
    <w:p w:rsidR="00663C5E" w:rsidRPr="0086686E" w:rsidRDefault="00663C5E" w:rsidP="0044413B">
      <w:pPr>
        <w:spacing w:after="0" w:line="360" w:lineRule="auto"/>
        <w:jc w:val="center"/>
        <w:rPr>
          <w:rFonts w:ascii="Times New Roman" w:hAnsi="Times New Roman" w:cs="Times New Roman"/>
          <w:b/>
          <w:sz w:val="28"/>
          <w:szCs w:val="28"/>
          <w:lang w:val="ky-KG"/>
        </w:rPr>
      </w:pPr>
    </w:p>
    <w:tbl>
      <w:tblPr>
        <w:tblStyle w:val="af0"/>
        <w:tblW w:w="0" w:type="auto"/>
        <w:tblLook w:val="04A0" w:firstRow="1" w:lastRow="0" w:firstColumn="1" w:lastColumn="0" w:noHBand="0" w:noVBand="1"/>
      </w:tblPr>
      <w:tblGrid>
        <w:gridCol w:w="3510"/>
        <w:gridCol w:w="5954"/>
      </w:tblGrid>
      <w:tr w:rsidR="00FC4B2A" w:rsidRPr="00BB7432" w:rsidTr="009D1A40">
        <w:tc>
          <w:tcPr>
            <w:tcW w:w="3510" w:type="dxa"/>
          </w:tcPr>
          <w:p w:rsidR="00FC4B2A" w:rsidRPr="0086686E" w:rsidRDefault="00FC4B2A" w:rsidP="00A52CEF">
            <w:pPr>
              <w:spacing w:line="360" w:lineRule="auto"/>
              <w:jc w:val="both"/>
              <w:rPr>
                <w:rFonts w:ascii="Times New Roman" w:hAnsi="Times New Roman" w:cs="Times New Roman"/>
                <w:b/>
                <w:sz w:val="28"/>
                <w:szCs w:val="28"/>
                <w:lang w:val="ky-KG"/>
              </w:rPr>
            </w:pPr>
            <w:r w:rsidRPr="0086686E">
              <w:rPr>
                <w:rFonts w:ascii="Times New Roman" w:hAnsi="Times New Roman" w:cs="Times New Roman"/>
                <w:b/>
                <w:sz w:val="28"/>
                <w:szCs w:val="28"/>
                <w:lang w:val="ky-KG"/>
              </w:rPr>
              <w:t xml:space="preserve">Изилдөө усулдарынын </w:t>
            </w:r>
            <w:r w:rsidR="00C73BB9" w:rsidRPr="0086686E">
              <w:rPr>
                <w:rFonts w:ascii="Times New Roman" w:hAnsi="Times New Roman" w:cs="Times New Roman"/>
                <w:b/>
                <w:sz w:val="28"/>
                <w:szCs w:val="28"/>
                <w:lang w:val="ky-KG"/>
              </w:rPr>
              <w:t>тайпасы</w:t>
            </w:r>
          </w:p>
        </w:tc>
        <w:tc>
          <w:tcPr>
            <w:tcW w:w="5954" w:type="dxa"/>
          </w:tcPr>
          <w:p w:rsidR="00FC4B2A" w:rsidRPr="00BB7432" w:rsidRDefault="00FC4B2A" w:rsidP="00A52CEF">
            <w:pPr>
              <w:spacing w:line="360" w:lineRule="auto"/>
              <w:ind w:firstLine="709"/>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ЭИ учурунда колдонулган усулдардын аты жана мазмуну</w:t>
            </w:r>
          </w:p>
        </w:tc>
      </w:tr>
      <w:tr w:rsidR="00FC4B2A" w:rsidRPr="00AF7AE8" w:rsidTr="009D1A40">
        <w:tc>
          <w:tcPr>
            <w:tcW w:w="3510" w:type="dxa"/>
          </w:tcPr>
          <w:p w:rsidR="00C73BB9" w:rsidRPr="00BB7432" w:rsidRDefault="00FC4B2A" w:rsidP="00A52CEF">
            <w:pPr>
              <w:spacing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Изилдөө усулдарынын биринчи </w:t>
            </w:r>
            <w:r w:rsidR="00C73BB9" w:rsidRPr="00BB7432">
              <w:rPr>
                <w:rFonts w:ascii="Times New Roman" w:hAnsi="Times New Roman" w:cs="Times New Roman"/>
                <w:sz w:val="28"/>
                <w:szCs w:val="28"/>
                <w:lang w:val="ky-KG"/>
              </w:rPr>
              <w:t>тайпасы</w:t>
            </w:r>
          </w:p>
          <w:p w:rsidR="00C73BB9" w:rsidRPr="00BB7432" w:rsidRDefault="00C73BB9" w:rsidP="00A52CEF">
            <w:pPr>
              <w:spacing w:line="360" w:lineRule="auto"/>
              <w:ind w:firstLine="709"/>
              <w:jc w:val="both"/>
              <w:rPr>
                <w:rFonts w:ascii="Times New Roman" w:hAnsi="Times New Roman" w:cs="Times New Roman"/>
                <w:sz w:val="28"/>
                <w:szCs w:val="28"/>
                <w:lang w:val="ky-KG"/>
              </w:rPr>
            </w:pPr>
          </w:p>
          <w:p w:rsidR="00FC4B2A" w:rsidRPr="00BB7432" w:rsidRDefault="00FC4B2A" w:rsidP="00A52CEF">
            <w:pPr>
              <w:spacing w:line="360" w:lineRule="auto"/>
              <w:ind w:firstLine="709"/>
              <w:jc w:val="both"/>
              <w:rPr>
                <w:rFonts w:ascii="Times New Roman" w:hAnsi="Times New Roman" w:cs="Times New Roman"/>
                <w:sz w:val="28"/>
                <w:szCs w:val="28"/>
                <w:lang w:val="ky-KG"/>
              </w:rPr>
            </w:pPr>
          </w:p>
        </w:tc>
        <w:tc>
          <w:tcPr>
            <w:tcW w:w="5954" w:type="dxa"/>
          </w:tcPr>
          <w:p w:rsidR="00FC4B2A" w:rsidRPr="00BB7432" w:rsidRDefault="00FC4B2A" w:rsidP="00663C5E">
            <w:pPr>
              <w:spacing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ПЭ катышкандардын  кесипкөйлүк даярдыгы (квалификация) менен  калыстын (арбитр) кесипкөйлүк ишмердүүлүгүн салыштыруу  усулдары</w:t>
            </w:r>
          </w:p>
        </w:tc>
      </w:tr>
      <w:tr w:rsidR="00FC4B2A" w:rsidRPr="00AF7AE8" w:rsidTr="009D1A40">
        <w:tc>
          <w:tcPr>
            <w:tcW w:w="3510" w:type="dxa"/>
          </w:tcPr>
          <w:p w:rsidR="00FC4B2A" w:rsidRPr="00BB7432" w:rsidRDefault="00FC4B2A" w:rsidP="00A52CEF">
            <w:pPr>
              <w:spacing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Экинчи </w:t>
            </w:r>
            <w:r w:rsidR="00C73BB9" w:rsidRPr="00BB7432">
              <w:rPr>
                <w:rFonts w:ascii="Times New Roman" w:hAnsi="Times New Roman" w:cs="Times New Roman"/>
                <w:sz w:val="28"/>
                <w:szCs w:val="28"/>
                <w:lang w:val="ky-KG"/>
              </w:rPr>
              <w:t>тайпа</w:t>
            </w:r>
          </w:p>
        </w:tc>
        <w:tc>
          <w:tcPr>
            <w:tcW w:w="5954" w:type="dxa"/>
          </w:tcPr>
          <w:p w:rsidR="00FC4B2A" w:rsidRPr="00BB7432" w:rsidRDefault="00FC4B2A" w:rsidP="00663C5E">
            <w:pPr>
              <w:spacing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Илимий-педагогикалык ПБ маалыматтарын чогултуу жана респонденттердин анкеталык сурамжылоосун изилдеген эмпирикалык  усулдар</w:t>
            </w:r>
          </w:p>
        </w:tc>
      </w:tr>
      <w:tr w:rsidR="00FC4B2A" w:rsidRPr="00AF7AE8" w:rsidTr="009D1A40">
        <w:tc>
          <w:tcPr>
            <w:tcW w:w="3510" w:type="dxa"/>
          </w:tcPr>
          <w:p w:rsidR="00FC4B2A" w:rsidRPr="00BB7432" w:rsidRDefault="00FC4B2A" w:rsidP="00A52CEF">
            <w:pPr>
              <w:spacing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Үчүнчү </w:t>
            </w:r>
            <w:r w:rsidR="00C73BB9" w:rsidRPr="00BB7432">
              <w:rPr>
                <w:rFonts w:ascii="Times New Roman" w:hAnsi="Times New Roman" w:cs="Times New Roman"/>
                <w:sz w:val="28"/>
                <w:szCs w:val="28"/>
                <w:lang w:val="ky-KG"/>
              </w:rPr>
              <w:t>тайпа</w:t>
            </w:r>
          </w:p>
        </w:tc>
        <w:tc>
          <w:tcPr>
            <w:tcW w:w="5954" w:type="dxa"/>
          </w:tcPr>
          <w:p w:rsidR="00FC4B2A" w:rsidRPr="00BB7432" w:rsidRDefault="00FC4B2A" w:rsidP="00663C5E">
            <w:pPr>
              <w:spacing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Изилдөөдөгү алынган фактылык материалдардын өзүндөгү  сандык  (математикалык) жана сапаттык  (корреляциялык) анализди кайра иштеп чыгуу  усулдары</w:t>
            </w:r>
          </w:p>
        </w:tc>
      </w:tr>
      <w:tr w:rsidR="00FC4B2A" w:rsidRPr="00AF7AE8" w:rsidTr="009D1A40">
        <w:tc>
          <w:tcPr>
            <w:tcW w:w="3510" w:type="dxa"/>
          </w:tcPr>
          <w:p w:rsidR="00FC4B2A" w:rsidRPr="00BB7432" w:rsidRDefault="00FC4B2A" w:rsidP="00A52CEF">
            <w:pPr>
              <w:spacing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Төртүнчү </w:t>
            </w:r>
            <w:r w:rsidR="00BF2C5A" w:rsidRPr="00BB7432">
              <w:rPr>
                <w:rFonts w:ascii="Times New Roman" w:hAnsi="Times New Roman" w:cs="Times New Roman"/>
                <w:sz w:val="28"/>
                <w:szCs w:val="28"/>
                <w:lang w:val="ky-KG"/>
              </w:rPr>
              <w:t xml:space="preserve">тайпа </w:t>
            </w:r>
          </w:p>
        </w:tc>
        <w:tc>
          <w:tcPr>
            <w:tcW w:w="5954" w:type="dxa"/>
          </w:tcPr>
          <w:p w:rsidR="00FC4B2A" w:rsidRPr="00BB7432" w:rsidRDefault="00FC4B2A" w:rsidP="00663C5E">
            <w:pPr>
              <w:spacing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Изилдөөнүн  системалык-структуралык          (интерпретациялык)  усулу калыстык  -кесипкөйлүк квалификациясы (деңгээли) менен практикалык ишмердүүлүктүн  өз ара байланышын  аныктайт</w:t>
            </w:r>
          </w:p>
        </w:tc>
      </w:tr>
    </w:tbl>
    <w:p w:rsidR="00FC4B2A" w:rsidRPr="00BB7432" w:rsidRDefault="00FC4B2A" w:rsidP="00A52CEF">
      <w:pPr>
        <w:spacing w:after="0" w:line="360" w:lineRule="auto"/>
        <w:ind w:firstLine="709"/>
        <w:jc w:val="both"/>
        <w:rPr>
          <w:rFonts w:ascii="Times New Roman" w:hAnsi="Times New Roman" w:cs="Times New Roman"/>
          <w:sz w:val="28"/>
          <w:szCs w:val="28"/>
          <w:lang w:val="ky-KG"/>
        </w:rPr>
      </w:pP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Логикалык ой жүгүртүүнү изилдөө үчүн мелдешке  чейин жана  мелдештен кийин “логикалык” тест колдонулду. Изилденүүчүгө эки бири-бирине байланышкан  көз  караштар  жана  акыл жыйынтыгынын (силлогизм) корутундусу жөнүндө тапшырмасы бар бланк берилет.Силлогизмдин жарымы  логикалык, жарымы атайын туура эмес </w:t>
      </w:r>
      <w:r w:rsidRPr="00BB7432">
        <w:rPr>
          <w:rFonts w:ascii="Times New Roman" w:hAnsi="Times New Roman" w:cs="Times New Roman"/>
          <w:sz w:val="28"/>
          <w:szCs w:val="28"/>
          <w:lang w:val="ky-KG"/>
        </w:rPr>
        <w:lastRenderedPageBreak/>
        <w:t>берилет. Коюлган  талап алардын туура же  туура эместигин аныктоо болуп саналат.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Тесттеги аткарылган тапшырмага коюлган баа  шарттуу  упайлар менен аныкталат.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Оперативдүү эс-тутум Г.А. Ямалетдинова колдонулган тесттин негизинде  аныкталды. Изилдөөдөгү 5 сан оозеки угузулат, айтылганга чейинкилер  андан кийинкилер бири-бирине кошулат, ошонун негизинде алынган  суммаларды  фиксациялайт. Берилген тапшырмада   10 катарда 5тен сандар болот.Тесттин көрсөткүчү катасыз жазылган суммалар</w:t>
      </w:r>
      <w:r w:rsidR="006102EE">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(сандар) болуп, шарттуу  упайлар менен эсептелинет.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Изилденген иштин режиминин (ыргак) натыйжалуулугун аныктоодо ПБ, тестирлөөгө  ылайыктуу көрсөткүчтөр, психо-физиологиялык усулдар да колдонулду.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Изилдөөдөгү саналып өткөн усулдар төмөнкү катарда иреттелет: адабий булактарды окуп-үйрөнүү, ПБ, эксперттерди сурамжылоо, интервью алуу, корреляциялык </w:t>
      </w:r>
      <w:r w:rsidR="006102EE">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(CV). Ушуларды колдонуу менен  тесттердин маалыматтык мазмуну, алардын аткарылыш шарттары жарактуулугу  жана   ишенимдүүлүгү аныкталды.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Кыймыл-аракет даярдыгын   аныктоо максатында колдонулган тесттер: Руфье,  1000 жана 3000 метрге чуркоо, бийик гимнастикалык  перекладинада тартынуу, денени горизонталдык абалда кармоо,  кол менен  таянып жатууда 10 сек. аралыгында  колду бүгүү жана жазуу,  алдыга 5 жолу томолонуудан кийин тең салмакты кармоо,  маттарга  жыгылуу( белдин   коопсуздугун камсыздоо).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Бир катар тесттик көнүгүүлөрдүн  белгилүүлүгүнүн  негизинде  кээ бир түшүндүрмөлөрдү  аныктап берүүгө  мүмкүнчүлүк болду.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Денени горизонталдык абалда  кармап туруу  белдин булчуңдарынын статикалык чыдамдуулугун аныктайт, ушул нерселер балбандардын беттешүүсүн байкоодо керектелет.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lastRenderedPageBreak/>
        <w:t>Кол менен  таянып жатууда 10 сек. аралыгында  колду бүгүү жана жазуу биздин учурда калыстын  кыймылынын тездигин аныктайт.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Томолонуудан кийин тең салмакты кармоо вестибулярдык туруктуулукту аныктайт.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Белдин   коопсуздугун камсыздоо катышуучулардын  психикалык туруктуулугун  аныктайт.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Изилдөөнүн психо-физиологиялык усулдары төмөнкүлөрдү камтыйт: Анфимовдун  үлгүсү,  “3”  лабиринттик оюну,  сандарды эске тутуу үлгүсү, рефлексометрия. Биринчиси  көңүлдүн буруусу жана башка нерсеге бөлүштүрүүсү, экинчиси  В.Н. Пушкиндин усулу боюнча  оперативдүү ой –жүгүртүүнүн деңгээли, үчүнчүсү  В.П. Загряженный жана Э.К. Сулико-Самуйлонун  усулдары боюнча оперативдик эс тутум.</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Өзгөчө белгилей кетчү нерсе, биздин учурда рефлексометрия  жөнөкөй кыймылдык реакцияны кыймылдоодогу обьектиге болгон катышын  аныктайт.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Антропометрикалык изилдөө  калыстардын дене тарбия өнүгүүсүнүн көрсөткүчтөрүн аныктоо максатында  жүргүзүлдү: дененин салмагы, оң  жана сол колдун динамометриясы, омуртка күчү,  жалпы кабылданган усулдар боюнча  спирометрия.</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Жеке фактылык  материалдарды изилдөө  процессинде математикалык статистиканын  усулдары колдонулду  </w:t>
      </w:r>
      <w:r w:rsidR="002F0E8D" w:rsidRPr="00BB7432">
        <w:rPr>
          <w:rFonts w:ascii="Times New Roman" w:hAnsi="Times New Roman" w:cs="Times New Roman"/>
          <w:sz w:val="28"/>
          <w:szCs w:val="28"/>
        </w:rPr>
        <w:t>[</w:t>
      </w:r>
      <w:r w:rsidRPr="00BB7432">
        <w:rPr>
          <w:rFonts w:ascii="Times New Roman" w:hAnsi="Times New Roman" w:cs="Times New Roman"/>
          <w:sz w:val="28"/>
          <w:szCs w:val="28"/>
          <w:lang w:val="ky-KG"/>
        </w:rPr>
        <w:t>16</w:t>
      </w:r>
      <w:r w:rsidR="002F0E8D" w:rsidRPr="00BB7432">
        <w:rPr>
          <w:rFonts w:ascii="Times New Roman" w:hAnsi="Times New Roman" w:cs="Times New Roman"/>
          <w:sz w:val="28"/>
          <w:szCs w:val="28"/>
        </w:rPr>
        <w:t>]</w:t>
      </w:r>
      <w:r w:rsidRPr="00BB7432">
        <w:rPr>
          <w:rFonts w:ascii="Times New Roman" w:hAnsi="Times New Roman" w:cs="Times New Roman"/>
          <w:sz w:val="28"/>
          <w:szCs w:val="28"/>
          <w:lang w:val="ky-KG"/>
        </w:rPr>
        <w:t xml:space="preserve">. Орто арифметикалык өлчөмдү эсептөө </w:t>
      </w:r>
      <w:r w:rsidR="00A46512">
        <w:rPr>
          <w:rFonts w:ascii="Times New Roman" w:hAnsi="Times New Roman" w:cs="Times New Roman"/>
          <w:sz w:val="28"/>
          <w:szCs w:val="28"/>
          <w:lang w:val="ky-KG"/>
        </w:rPr>
        <w:t xml:space="preserve">(М), ортоквадраттык  четтөөлөр </w:t>
      </w:r>
      <w:r w:rsidR="00A46512" w:rsidRPr="00A46512">
        <w:rPr>
          <w:rFonts w:ascii="Times New Roman" w:hAnsi="Times New Roman" w:cs="Times New Roman"/>
          <w:sz w:val="28"/>
          <w:szCs w:val="28"/>
          <w:lang w:val="ky-KG"/>
        </w:rPr>
        <w:t>[</w:t>
      </w:r>
      <w:r w:rsidR="00A46512">
        <w:rPr>
          <w:rFonts w:ascii="Times New Roman" w:hAnsi="Times New Roman" w:cs="Times New Roman"/>
          <w:sz w:val="28"/>
          <w:szCs w:val="28"/>
          <w:lang w:val="ky-KG"/>
        </w:rPr>
        <w:t>б</w:t>
      </w:r>
      <w:r w:rsidR="00A46512" w:rsidRPr="00A46512">
        <w:rPr>
          <w:rFonts w:ascii="Times New Roman" w:hAnsi="Times New Roman" w:cs="Times New Roman"/>
          <w:sz w:val="28"/>
          <w:szCs w:val="28"/>
          <w:lang w:val="ky-KG"/>
        </w:rPr>
        <w:t>]</w:t>
      </w:r>
      <w:r w:rsidR="00A46512">
        <w:rPr>
          <w:rFonts w:ascii="Times New Roman" w:hAnsi="Times New Roman" w:cs="Times New Roman"/>
          <w:sz w:val="28"/>
          <w:szCs w:val="28"/>
          <w:lang w:val="ky-KG"/>
        </w:rPr>
        <w:t xml:space="preserve">, ортоарифметикалык </w:t>
      </w:r>
      <w:r w:rsidR="00A46512" w:rsidRPr="00A46512">
        <w:rPr>
          <w:rFonts w:ascii="Times New Roman" w:hAnsi="Times New Roman" w:cs="Times New Roman"/>
          <w:sz w:val="28"/>
          <w:szCs w:val="28"/>
          <w:lang w:val="ky-KG"/>
        </w:rPr>
        <w:t>[</w:t>
      </w:r>
      <w:r w:rsidR="00A46512">
        <w:rPr>
          <w:rFonts w:ascii="Times New Roman" w:hAnsi="Times New Roman" w:cs="Times New Roman"/>
          <w:sz w:val="28"/>
          <w:szCs w:val="28"/>
          <w:lang w:val="ky-KG"/>
        </w:rPr>
        <w:t>М</w:t>
      </w:r>
      <w:r w:rsidR="00A46512" w:rsidRPr="00A4651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катасы, вариациянын </w:t>
      </w:r>
      <w:r w:rsidR="00A46512">
        <w:rPr>
          <w:rFonts w:ascii="Times New Roman" w:hAnsi="Times New Roman" w:cs="Times New Roman"/>
          <w:sz w:val="28"/>
          <w:szCs w:val="28"/>
          <w:lang w:val="ky-KG"/>
        </w:rPr>
        <w:t xml:space="preserve">орто коэффициенти, Стьюденттин </w:t>
      </w:r>
      <w:r w:rsidR="00A46512" w:rsidRPr="00A46512">
        <w:rPr>
          <w:rFonts w:ascii="Times New Roman" w:hAnsi="Times New Roman" w:cs="Times New Roman"/>
          <w:sz w:val="28"/>
          <w:szCs w:val="28"/>
          <w:lang w:val="ky-KG"/>
        </w:rPr>
        <w:t>[</w:t>
      </w:r>
      <w:r w:rsidR="00A46512">
        <w:rPr>
          <w:rFonts w:ascii="Times New Roman" w:hAnsi="Times New Roman" w:cs="Times New Roman"/>
          <w:sz w:val="28"/>
          <w:szCs w:val="28"/>
          <w:lang w:val="ky-KG"/>
        </w:rPr>
        <w:t>Р</w:t>
      </w:r>
      <w:r w:rsidR="00A46512" w:rsidRPr="00A4651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критериясы боюнча орто айырмасын баалоо.</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ПЭ бири-бирине байланышкан изилдөөнүн төрт этабы менен жүргүзүлдү.</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Биринчи этабында, 2016-2017-окуу жылында окуп-үйрөнүү, </w:t>
      </w:r>
      <w:r w:rsidR="005755B3">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илимий-усулдук адабияттын жана ченемдик талаптардын жалпыланышы.  Адабий жана башка булактарды окуп-үйрөнүүнүн  негизинде төмөнкүлөр аныкталды: диссертациялык теманын актуалдуулугу, пайда болгон карама-</w:t>
      </w:r>
      <w:r w:rsidRPr="00BB7432">
        <w:rPr>
          <w:rFonts w:ascii="Times New Roman" w:hAnsi="Times New Roman" w:cs="Times New Roman"/>
          <w:sz w:val="28"/>
          <w:szCs w:val="28"/>
          <w:lang w:val="ky-KG"/>
        </w:rPr>
        <w:lastRenderedPageBreak/>
        <w:t>каршылыктарды чечүү, ири илимий программалар менен диссертациянын темасынын байланышы, максат, тапшырма, илимий жаңылык, изилдөөнүн теоретикалык- практикалык маанилүүлүгү аныкталды.</w:t>
      </w:r>
    </w:p>
    <w:p w:rsidR="00FC4B2A" w:rsidRPr="00BB7432" w:rsidRDefault="006945D7"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Экинчи этабында,  2017-2018-</w:t>
      </w:r>
      <w:r w:rsidR="00FC4B2A" w:rsidRPr="00BB7432">
        <w:rPr>
          <w:rFonts w:ascii="Times New Roman" w:hAnsi="Times New Roman" w:cs="Times New Roman"/>
          <w:sz w:val="28"/>
          <w:szCs w:val="28"/>
          <w:lang w:val="ky-KG"/>
        </w:rPr>
        <w:t>окуу жылында  изилденген  көйгөйдүн абалын  аныктоо үчүн  алдын-ала  аныктоочу  ПЭ жүргүзүлдү. Ушул этаптагы ПЭ негизги маселеси -кыргыз улуттук күрөш боюнча калыстардын кайра ойлонуу деңгээлин, кесипкөйлүк-педагогикалык өзүн-өзү өнүктүрүүсүн жогорулатуунун   маңыз-маанисин педогогикалык шарттарда  жана анын ишке ашырууну  аныктоо максатында жүргүзүлдү.</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Алынган  илимий-педагогикалык материалдар жана ушул этаптагы  изилдөөнүн </w:t>
      </w:r>
      <w:r w:rsidR="008E2E54">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жыйынтыктары кыргызулуттук күрөш боюнча калыстарга билим берүү процессин мүнөздөгөн жана бекиткен келечектеги  уюштуруу-педагогикалык шарттарды иштеп чыгуу чөйрөсүнө негиз болду.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Үчүнчү этабында, 2018 -2019- окуу жылында  ПЭ калыптануусу болду.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ПЭ 50 угуучуга  атайын билим </w:t>
      </w:r>
      <w:r w:rsidR="00692D2F">
        <w:rPr>
          <w:rFonts w:ascii="Times New Roman" w:hAnsi="Times New Roman" w:cs="Times New Roman"/>
          <w:sz w:val="28"/>
          <w:szCs w:val="28"/>
          <w:lang w:val="ky-KG"/>
        </w:rPr>
        <w:t>жараянын</w:t>
      </w:r>
      <w:r w:rsidRPr="00BB7432">
        <w:rPr>
          <w:rFonts w:ascii="Times New Roman" w:hAnsi="Times New Roman" w:cs="Times New Roman"/>
          <w:sz w:val="28"/>
          <w:szCs w:val="28"/>
          <w:lang w:val="ky-KG"/>
        </w:rPr>
        <w:t xml:space="preserve"> уюштуруу жана өткөрүүнү өзүнө камтып,</w:t>
      </w:r>
      <w:r w:rsidR="00692D2F">
        <w:rPr>
          <w:rFonts w:ascii="Times New Roman" w:hAnsi="Times New Roman" w:cs="Times New Roman"/>
          <w:sz w:val="28"/>
          <w:szCs w:val="28"/>
          <w:lang w:val="ky-KG"/>
        </w:rPr>
        <w:t xml:space="preserve"> </w:t>
      </w:r>
      <w:r w:rsidR="00474947" w:rsidRPr="00474947">
        <w:rPr>
          <w:rFonts w:ascii="Times New Roman" w:hAnsi="Times New Roman" w:cs="Times New Roman"/>
          <w:sz w:val="28"/>
          <w:szCs w:val="28"/>
          <w:lang w:val="ky-KG"/>
        </w:rPr>
        <w:t>Б.</w:t>
      </w:r>
      <w:r w:rsidR="00474947">
        <w:rPr>
          <w:rFonts w:ascii="Times New Roman" w:hAnsi="Times New Roman" w:cs="Times New Roman"/>
          <w:sz w:val="28"/>
          <w:szCs w:val="28"/>
          <w:lang w:val="ky-KG"/>
        </w:rPr>
        <w:t>Сыдыков атындагы</w:t>
      </w:r>
      <w:r w:rsidR="003E0648">
        <w:rPr>
          <w:rFonts w:ascii="Times New Roman" w:hAnsi="Times New Roman" w:cs="Times New Roman"/>
          <w:sz w:val="28"/>
          <w:szCs w:val="28"/>
          <w:lang w:val="ky-KG"/>
        </w:rPr>
        <w:t xml:space="preserve"> Кыргыз-Ө</w:t>
      </w:r>
      <w:r w:rsidRPr="00BB7432">
        <w:rPr>
          <w:rFonts w:ascii="Times New Roman" w:hAnsi="Times New Roman" w:cs="Times New Roman"/>
          <w:sz w:val="28"/>
          <w:szCs w:val="28"/>
          <w:lang w:val="ky-KG"/>
        </w:rPr>
        <w:t xml:space="preserve">збек </w:t>
      </w:r>
      <w:r w:rsidR="003E0648">
        <w:rPr>
          <w:rFonts w:ascii="Times New Roman" w:hAnsi="Times New Roman" w:cs="Times New Roman"/>
          <w:sz w:val="28"/>
          <w:szCs w:val="28"/>
          <w:lang w:val="ky-KG"/>
        </w:rPr>
        <w:t>Э</w:t>
      </w:r>
      <w:r w:rsidR="00474947">
        <w:rPr>
          <w:rFonts w:ascii="Times New Roman" w:hAnsi="Times New Roman" w:cs="Times New Roman"/>
          <w:sz w:val="28"/>
          <w:szCs w:val="28"/>
          <w:lang w:val="ky-KG"/>
        </w:rPr>
        <w:t xml:space="preserve">л аралык </w:t>
      </w:r>
      <w:r w:rsidRPr="00BB7432">
        <w:rPr>
          <w:rFonts w:ascii="Times New Roman" w:hAnsi="Times New Roman" w:cs="Times New Roman"/>
          <w:sz w:val="28"/>
          <w:szCs w:val="28"/>
          <w:lang w:val="ky-KG"/>
        </w:rPr>
        <w:t>университетинин</w:t>
      </w:r>
      <w:r w:rsidR="00464FD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педагогикалык факультетинин  базасында  даярдоо жана окутуу өткөрүлдү, биз иштеп чыккан жана сунуштаган  эксперименталдык  окуу программасы боюнча  жалпы көлөмү 140 саат бөлүндү. Алардын ичинен: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-лекциялык сабактар -28 саат( 20,0%)</w:t>
      </w:r>
    </w:p>
    <w:p w:rsidR="00FC4B2A" w:rsidRPr="00BB7432" w:rsidRDefault="00103F26"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-практикалык сабактар-45</w:t>
      </w:r>
      <w:r w:rsidR="00FC4B2A" w:rsidRPr="00BB7432">
        <w:rPr>
          <w:rFonts w:ascii="Times New Roman" w:hAnsi="Times New Roman" w:cs="Times New Roman"/>
          <w:sz w:val="28"/>
          <w:szCs w:val="28"/>
          <w:lang w:val="ky-KG"/>
        </w:rPr>
        <w:t xml:space="preserve"> саат(27,14%)</w:t>
      </w:r>
    </w:p>
    <w:p w:rsidR="00FC4B2A" w:rsidRPr="00BB7432" w:rsidRDefault="00103F26"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A34445">
        <w:rPr>
          <w:rFonts w:ascii="Times New Roman" w:hAnsi="Times New Roman" w:cs="Times New Roman"/>
          <w:sz w:val="28"/>
          <w:szCs w:val="28"/>
          <w:lang w:val="ky-KG"/>
        </w:rPr>
        <w:t xml:space="preserve"> </w:t>
      </w:r>
      <w:r>
        <w:rPr>
          <w:rFonts w:ascii="Times New Roman" w:hAnsi="Times New Roman" w:cs="Times New Roman"/>
          <w:sz w:val="28"/>
          <w:szCs w:val="28"/>
          <w:lang w:val="ky-KG"/>
        </w:rPr>
        <w:t>семинардык сабактар-19</w:t>
      </w:r>
      <w:r w:rsidR="00FC4B2A" w:rsidRPr="00BB7432">
        <w:rPr>
          <w:rFonts w:ascii="Times New Roman" w:hAnsi="Times New Roman" w:cs="Times New Roman"/>
          <w:sz w:val="28"/>
          <w:szCs w:val="28"/>
          <w:lang w:val="ky-KG"/>
        </w:rPr>
        <w:t xml:space="preserve"> саат(12,85 %)</w:t>
      </w:r>
    </w:p>
    <w:p w:rsidR="00FC4B2A" w:rsidRPr="00BB7432" w:rsidRDefault="00103F26"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A34445">
        <w:rPr>
          <w:rFonts w:ascii="Times New Roman" w:hAnsi="Times New Roman" w:cs="Times New Roman"/>
          <w:sz w:val="28"/>
          <w:szCs w:val="28"/>
          <w:lang w:val="ky-KG"/>
        </w:rPr>
        <w:t xml:space="preserve"> </w:t>
      </w:r>
      <w:r>
        <w:rPr>
          <w:rFonts w:ascii="Times New Roman" w:hAnsi="Times New Roman" w:cs="Times New Roman"/>
          <w:sz w:val="28"/>
          <w:szCs w:val="28"/>
          <w:lang w:val="ky-KG"/>
        </w:rPr>
        <w:t>өз алдынча иштөө-48</w:t>
      </w:r>
      <w:r w:rsidR="00FC4B2A" w:rsidRPr="00BB7432">
        <w:rPr>
          <w:rFonts w:ascii="Times New Roman" w:hAnsi="Times New Roman" w:cs="Times New Roman"/>
          <w:sz w:val="28"/>
          <w:szCs w:val="28"/>
          <w:lang w:val="ky-KG"/>
        </w:rPr>
        <w:t xml:space="preserve"> саат(40,0%)</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Сааттардын жалпы көлөмү (140 саат) респонденттерди сурамжылоонун  жыйынтыгына  жараша  аныкталды.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Эксперименталдык программа   окутуунун жылдык циклинде  2018-2019- окуу жылынын</w:t>
      </w:r>
      <w:r w:rsidR="004E0FC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сентябрь-май  айларына  эсептелди.</w:t>
      </w:r>
    </w:p>
    <w:p w:rsidR="00FC4B2A"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Төртүнчү этабында, 2019 -2020- окуу жылында  ПЭ нын талаптарына ылайык  калыптанган процессиндеги  алынган көрсөткүчтөргө тактоо жана оңдоолор  киргизилди,  улуттук  СК  боюнча калыстардын ишинин  көрсөткүчтө</w:t>
      </w:r>
      <w:r w:rsidR="00291E35">
        <w:rPr>
          <w:rFonts w:ascii="Times New Roman" w:hAnsi="Times New Roman" w:cs="Times New Roman"/>
          <w:sz w:val="28"/>
          <w:szCs w:val="28"/>
          <w:lang w:val="ky-KG"/>
        </w:rPr>
        <w:t>рүн  турмушка  ашырууда  КРнын У</w:t>
      </w:r>
      <w:r w:rsidRPr="00BB7432">
        <w:rPr>
          <w:rFonts w:ascii="Times New Roman" w:hAnsi="Times New Roman" w:cs="Times New Roman"/>
          <w:sz w:val="28"/>
          <w:szCs w:val="28"/>
          <w:lang w:val="ky-KG"/>
        </w:rPr>
        <w:t xml:space="preserve">АК  П.10  диссертациялык ишти   даярдоо жана жасалгалоо талаптарына  ылайыкталды.   </w:t>
      </w:r>
    </w:p>
    <w:p w:rsidR="00663C5E" w:rsidRDefault="00663C5E" w:rsidP="00A52CEF">
      <w:pPr>
        <w:spacing w:after="0" w:line="360" w:lineRule="auto"/>
        <w:ind w:firstLine="709"/>
        <w:jc w:val="both"/>
        <w:rPr>
          <w:rFonts w:ascii="Times New Roman" w:hAnsi="Times New Roman" w:cs="Times New Roman"/>
          <w:sz w:val="28"/>
          <w:szCs w:val="28"/>
          <w:lang w:val="ky-KG"/>
        </w:rPr>
      </w:pPr>
    </w:p>
    <w:p w:rsidR="00FC4B2A" w:rsidRDefault="0044413B" w:rsidP="0044413B">
      <w:pPr>
        <w:pStyle w:val="2"/>
        <w:spacing w:before="0"/>
        <w:jc w:val="both"/>
        <w:rPr>
          <w:rFonts w:ascii="Times New Roman" w:hAnsi="Times New Roman" w:cs="Times New Roman"/>
          <w:b/>
          <w:sz w:val="28"/>
          <w:szCs w:val="28"/>
          <w:lang w:val="ky-KG"/>
        </w:rPr>
      </w:pPr>
      <w:bookmarkStart w:id="10" w:name="_Toc118815764"/>
      <w:r w:rsidRPr="0044413B">
        <w:rPr>
          <w:rFonts w:ascii="Times New Roman" w:eastAsiaTheme="minorHAnsi" w:hAnsi="Times New Roman" w:cs="Times New Roman"/>
          <w:b/>
          <w:color w:val="5B9BD5" w:themeColor="accent1"/>
          <w:sz w:val="28"/>
          <w:szCs w:val="28"/>
          <w:lang w:val="ky-KG"/>
        </w:rPr>
        <w:t>2.3</w:t>
      </w:r>
      <w:r w:rsidR="00663C5E">
        <w:rPr>
          <w:rFonts w:ascii="Times New Roman" w:eastAsiaTheme="minorHAnsi" w:hAnsi="Times New Roman" w:cs="Times New Roman"/>
          <w:b/>
          <w:color w:val="5B9BD5" w:themeColor="accent1"/>
          <w:sz w:val="28"/>
          <w:szCs w:val="28"/>
          <w:lang w:val="ky-KG"/>
        </w:rPr>
        <w:t xml:space="preserve"> </w:t>
      </w:r>
      <w:r w:rsidR="00FC4B2A" w:rsidRPr="0044413B">
        <w:rPr>
          <w:rFonts w:ascii="Times New Roman" w:hAnsi="Times New Roman" w:cs="Times New Roman"/>
          <w:b/>
          <w:color w:val="5B9BD5" w:themeColor="accent1"/>
          <w:sz w:val="28"/>
          <w:szCs w:val="28"/>
          <w:lang w:val="ky-KG"/>
        </w:rPr>
        <w:t>Кыргыз</w:t>
      </w:r>
      <w:r w:rsidR="00FC4B2A" w:rsidRPr="00BB7432">
        <w:rPr>
          <w:rFonts w:ascii="Times New Roman" w:hAnsi="Times New Roman" w:cs="Times New Roman"/>
          <w:b/>
          <w:sz w:val="28"/>
          <w:szCs w:val="28"/>
          <w:lang w:val="ky-KG"/>
        </w:rPr>
        <w:t xml:space="preserve"> улуттук  спорттук күрөш</w:t>
      </w:r>
      <w:r w:rsidR="003E0648">
        <w:rPr>
          <w:rFonts w:ascii="Times New Roman" w:hAnsi="Times New Roman" w:cs="Times New Roman"/>
          <w:b/>
          <w:sz w:val="28"/>
          <w:szCs w:val="28"/>
          <w:lang w:val="ky-KG"/>
        </w:rPr>
        <w:t>ү</w:t>
      </w:r>
      <w:r w:rsidR="00FC4B2A" w:rsidRPr="00BB7432">
        <w:rPr>
          <w:rFonts w:ascii="Times New Roman" w:hAnsi="Times New Roman" w:cs="Times New Roman"/>
          <w:b/>
          <w:sz w:val="28"/>
          <w:szCs w:val="28"/>
          <w:lang w:val="ky-KG"/>
        </w:rPr>
        <w:t xml:space="preserve"> боюнча  калыстарды кесипкөйлүк чеберчиликке даярдоонун педагогикалык  ыкмалары</w:t>
      </w:r>
      <w:bookmarkEnd w:id="10"/>
    </w:p>
    <w:p w:rsidR="00B013ED" w:rsidRPr="00B013ED" w:rsidRDefault="00B013ED" w:rsidP="00A52CEF">
      <w:pPr>
        <w:pStyle w:val="af"/>
        <w:jc w:val="both"/>
        <w:rPr>
          <w:lang w:val="ky-KG"/>
        </w:rPr>
      </w:pPr>
    </w:p>
    <w:p w:rsidR="00FC4B2A"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Атайын билим берүү  </w:t>
      </w:r>
      <w:r w:rsidR="00140A15">
        <w:rPr>
          <w:rFonts w:ascii="Times New Roman" w:hAnsi="Times New Roman" w:cs="Times New Roman"/>
          <w:sz w:val="28"/>
          <w:szCs w:val="28"/>
          <w:lang w:val="ky-KG"/>
        </w:rPr>
        <w:t xml:space="preserve">жараянындагы </w:t>
      </w:r>
      <w:r w:rsidRPr="00BB7432">
        <w:rPr>
          <w:rFonts w:ascii="Times New Roman" w:hAnsi="Times New Roman" w:cs="Times New Roman"/>
          <w:sz w:val="28"/>
          <w:szCs w:val="28"/>
          <w:lang w:val="ky-KG"/>
        </w:rPr>
        <w:t>негизги уюштуруу ыкмалары  окуу мезгилинде  билим берүүнүн  уб</w:t>
      </w:r>
      <w:r w:rsidR="00140A15">
        <w:rPr>
          <w:rFonts w:ascii="Times New Roman" w:hAnsi="Times New Roman" w:cs="Times New Roman"/>
          <w:sz w:val="28"/>
          <w:szCs w:val="28"/>
          <w:lang w:val="ky-KG"/>
        </w:rPr>
        <w:t xml:space="preserve">актысын пропорционалдык  бөлүү </w:t>
      </w:r>
      <w:r w:rsidRPr="00BB7432">
        <w:rPr>
          <w:rFonts w:ascii="Times New Roman" w:hAnsi="Times New Roman" w:cs="Times New Roman"/>
          <w:sz w:val="28"/>
          <w:szCs w:val="28"/>
          <w:lang w:val="ky-KG"/>
        </w:rPr>
        <w:t xml:space="preserve"> </w:t>
      </w:r>
      <w:r w:rsidR="00140A15">
        <w:rPr>
          <w:rFonts w:ascii="Times New Roman" w:hAnsi="Times New Roman" w:cs="Times New Roman"/>
          <w:sz w:val="28"/>
          <w:szCs w:val="28"/>
          <w:lang w:val="ky-KG"/>
        </w:rPr>
        <w:t>(</w:t>
      </w:r>
      <w:r w:rsidRPr="00BB7432">
        <w:rPr>
          <w:rFonts w:ascii="Times New Roman" w:hAnsi="Times New Roman" w:cs="Times New Roman"/>
          <w:sz w:val="28"/>
          <w:szCs w:val="28"/>
          <w:lang w:val="ky-KG"/>
        </w:rPr>
        <w:t>таблица 2.2)  болуп саналат.</w:t>
      </w:r>
    </w:p>
    <w:p w:rsidR="0079091D" w:rsidRDefault="0079091D" w:rsidP="00A52CEF">
      <w:pPr>
        <w:spacing w:after="0" w:line="360" w:lineRule="auto"/>
        <w:ind w:firstLine="709"/>
        <w:jc w:val="both"/>
        <w:rPr>
          <w:rFonts w:ascii="Times New Roman" w:hAnsi="Times New Roman" w:cs="Times New Roman"/>
          <w:sz w:val="28"/>
          <w:szCs w:val="28"/>
          <w:lang w:val="ky-KG"/>
        </w:rPr>
      </w:pPr>
    </w:p>
    <w:p w:rsidR="0079091D" w:rsidRDefault="0079091D" w:rsidP="00A52CEF">
      <w:pPr>
        <w:spacing w:after="0" w:line="360" w:lineRule="auto"/>
        <w:ind w:firstLine="709"/>
        <w:jc w:val="both"/>
        <w:rPr>
          <w:rFonts w:ascii="Times New Roman" w:hAnsi="Times New Roman" w:cs="Times New Roman"/>
          <w:sz w:val="28"/>
          <w:szCs w:val="28"/>
          <w:lang w:val="ky-KG"/>
        </w:rPr>
      </w:pPr>
    </w:p>
    <w:p w:rsidR="0079091D" w:rsidRPr="00BB7432" w:rsidRDefault="0079091D" w:rsidP="00A52CEF">
      <w:pPr>
        <w:spacing w:after="0" w:line="360" w:lineRule="auto"/>
        <w:ind w:firstLine="709"/>
        <w:jc w:val="both"/>
        <w:rPr>
          <w:rFonts w:ascii="Times New Roman" w:hAnsi="Times New Roman" w:cs="Times New Roman"/>
          <w:sz w:val="28"/>
          <w:szCs w:val="28"/>
          <w:lang w:val="ky-KG"/>
        </w:rPr>
      </w:pPr>
    </w:p>
    <w:p w:rsidR="00FC4B2A" w:rsidRDefault="00FC4B2A" w:rsidP="00A52CEF">
      <w:pPr>
        <w:spacing w:after="0" w:line="360" w:lineRule="auto"/>
        <w:ind w:firstLine="709"/>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Таблица 2.2</w:t>
      </w:r>
      <w:r w:rsidR="0044413B">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w:t>
      </w:r>
      <w:r w:rsidR="0044413B">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Окуу мезгилинде билим берүүнүн  убактысын бөлүштүрүү</w:t>
      </w:r>
    </w:p>
    <w:p w:rsidR="00663C5E" w:rsidRPr="00BB7432" w:rsidRDefault="00663C5E" w:rsidP="00A52CEF">
      <w:pPr>
        <w:spacing w:after="0" w:line="360" w:lineRule="auto"/>
        <w:ind w:firstLine="709"/>
        <w:jc w:val="both"/>
        <w:rPr>
          <w:rFonts w:ascii="Times New Roman" w:hAnsi="Times New Roman" w:cs="Times New Roman"/>
          <w:b/>
          <w:sz w:val="28"/>
          <w:szCs w:val="28"/>
          <w:lang w:val="ky-KG"/>
        </w:rPr>
      </w:pPr>
    </w:p>
    <w:tbl>
      <w:tblPr>
        <w:tblStyle w:val="af0"/>
        <w:tblW w:w="0" w:type="auto"/>
        <w:tblLook w:val="04A0" w:firstRow="1" w:lastRow="0" w:firstColumn="1" w:lastColumn="0" w:noHBand="0" w:noVBand="1"/>
      </w:tblPr>
      <w:tblGrid>
        <w:gridCol w:w="1724"/>
        <w:gridCol w:w="1523"/>
        <w:gridCol w:w="1601"/>
        <w:gridCol w:w="1573"/>
        <w:gridCol w:w="1525"/>
        <w:gridCol w:w="1525"/>
      </w:tblGrid>
      <w:tr w:rsidR="00FC4B2A" w:rsidRPr="00663C5E" w:rsidTr="0086686E">
        <w:tc>
          <w:tcPr>
            <w:tcW w:w="1724" w:type="dxa"/>
            <w:vMerge w:val="restart"/>
          </w:tcPr>
          <w:p w:rsidR="00FC4B2A" w:rsidRPr="00663C5E" w:rsidRDefault="00FC4B2A" w:rsidP="00A52CEF">
            <w:pPr>
              <w:spacing w:line="360" w:lineRule="auto"/>
              <w:jc w:val="both"/>
              <w:rPr>
                <w:rFonts w:ascii="Times New Roman" w:hAnsi="Times New Roman" w:cs="Times New Roman"/>
                <w:b/>
                <w:sz w:val="28"/>
                <w:szCs w:val="28"/>
                <w:lang w:val="ky-KG"/>
              </w:rPr>
            </w:pPr>
            <w:r w:rsidRPr="00663C5E">
              <w:rPr>
                <w:rFonts w:ascii="Times New Roman" w:hAnsi="Times New Roman" w:cs="Times New Roman"/>
                <w:b/>
                <w:sz w:val="28"/>
                <w:szCs w:val="28"/>
                <w:lang w:val="ky-KG"/>
              </w:rPr>
              <w:t>Мезгилдер-этаптар</w:t>
            </w:r>
          </w:p>
        </w:tc>
        <w:tc>
          <w:tcPr>
            <w:tcW w:w="7633" w:type="dxa"/>
            <w:gridSpan w:val="5"/>
          </w:tcPr>
          <w:p w:rsidR="00FC4B2A" w:rsidRPr="00663C5E" w:rsidRDefault="00FC4B2A" w:rsidP="00A52CEF">
            <w:pPr>
              <w:spacing w:line="360" w:lineRule="auto"/>
              <w:ind w:firstLine="709"/>
              <w:jc w:val="both"/>
              <w:rPr>
                <w:rFonts w:ascii="Times New Roman" w:hAnsi="Times New Roman" w:cs="Times New Roman"/>
                <w:b/>
                <w:sz w:val="28"/>
                <w:szCs w:val="28"/>
                <w:lang w:val="ky-KG"/>
              </w:rPr>
            </w:pPr>
            <w:r w:rsidRPr="00663C5E">
              <w:rPr>
                <w:rFonts w:ascii="Times New Roman" w:hAnsi="Times New Roman" w:cs="Times New Roman"/>
                <w:b/>
                <w:sz w:val="28"/>
                <w:szCs w:val="28"/>
                <w:lang w:val="ky-KG"/>
              </w:rPr>
              <w:t>Сааттардын жалпы саны</w:t>
            </w:r>
          </w:p>
        </w:tc>
      </w:tr>
      <w:tr w:rsidR="00FC4B2A" w:rsidRPr="00BB7432" w:rsidTr="0086686E">
        <w:tc>
          <w:tcPr>
            <w:tcW w:w="1724" w:type="dxa"/>
            <w:vMerge/>
          </w:tcPr>
          <w:p w:rsidR="00FC4B2A" w:rsidRPr="00BB7432" w:rsidRDefault="00FC4B2A" w:rsidP="00A52CEF">
            <w:pPr>
              <w:spacing w:line="360" w:lineRule="auto"/>
              <w:ind w:firstLine="709"/>
              <w:jc w:val="both"/>
              <w:rPr>
                <w:rFonts w:ascii="Times New Roman" w:hAnsi="Times New Roman" w:cs="Times New Roman"/>
                <w:sz w:val="28"/>
                <w:szCs w:val="28"/>
                <w:lang w:val="ky-KG"/>
              </w:rPr>
            </w:pPr>
          </w:p>
        </w:tc>
        <w:tc>
          <w:tcPr>
            <w:tcW w:w="1523" w:type="dxa"/>
          </w:tcPr>
          <w:p w:rsidR="00FC4B2A" w:rsidRPr="00663C5E" w:rsidRDefault="00FC4B2A" w:rsidP="00A52CEF">
            <w:pPr>
              <w:spacing w:line="360" w:lineRule="auto"/>
              <w:jc w:val="both"/>
              <w:rPr>
                <w:rFonts w:ascii="Times New Roman" w:hAnsi="Times New Roman" w:cs="Times New Roman"/>
                <w:b/>
                <w:sz w:val="28"/>
                <w:szCs w:val="28"/>
                <w:lang w:val="ky-KG"/>
              </w:rPr>
            </w:pPr>
            <w:r w:rsidRPr="00663C5E">
              <w:rPr>
                <w:rFonts w:ascii="Times New Roman" w:hAnsi="Times New Roman" w:cs="Times New Roman"/>
                <w:b/>
                <w:sz w:val="28"/>
                <w:szCs w:val="28"/>
                <w:lang w:val="ky-KG"/>
              </w:rPr>
              <w:t>Лекц.саб.</w:t>
            </w:r>
          </w:p>
        </w:tc>
        <w:tc>
          <w:tcPr>
            <w:tcW w:w="1535" w:type="dxa"/>
          </w:tcPr>
          <w:p w:rsidR="00FC4B2A" w:rsidRPr="00663C5E" w:rsidRDefault="00FC4B2A" w:rsidP="00A52CEF">
            <w:pPr>
              <w:spacing w:line="360" w:lineRule="auto"/>
              <w:jc w:val="both"/>
              <w:rPr>
                <w:rFonts w:ascii="Times New Roman" w:hAnsi="Times New Roman" w:cs="Times New Roman"/>
                <w:b/>
                <w:sz w:val="28"/>
                <w:szCs w:val="28"/>
                <w:lang w:val="ky-KG"/>
              </w:rPr>
            </w:pPr>
            <w:r w:rsidRPr="00663C5E">
              <w:rPr>
                <w:rFonts w:ascii="Times New Roman" w:hAnsi="Times New Roman" w:cs="Times New Roman"/>
                <w:b/>
                <w:sz w:val="28"/>
                <w:szCs w:val="28"/>
                <w:lang w:val="ky-KG"/>
              </w:rPr>
              <w:t>Семин.саб.</w:t>
            </w:r>
          </w:p>
        </w:tc>
        <w:tc>
          <w:tcPr>
            <w:tcW w:w="1525" w:type="dxa"/>
          </w:tcPr>
          <w:p w:rsidR="00FC4B2A" w:rsidRPr="00663C5E" w:rsidRDefault="00FC4B2A" w:rsidP="00A52CEF">
            <w:pPr>
              <w:spacing w:line="360" w:lineRule="auto"/>
              <w:jc w:val="both"/>
              <w:rPr>
                <w:rFonts w:ascii="Times New Roman" w:hAnsi="Times New Roman" w:cs="Times New Roman"/>
                <w:b/>
                <w:sz w:val="28"/>
                <w:szCs w:val="28"/>
                <w:lang w:val="ky-KG"/>
              </w:rPr>
            </w:pPr>
            <w:r w:rsidRPr="00663C5E">
              <w:rPr>
                <w:rFonts w:ascii="Times New Roman" w:hAnsi="Times New Roman" w:cs="Times New Roman"/>
                <w:b/>
                <w:sz w:val="28"/>
                <w:szCs w:val="28"/>
                <w:lang w:val="ky-KG"/>
              </w:rPr>
              <w:t>Практ.саб.</w:t>
            </w:r>
          </w:p>
        </w:tc>
        <w:tc>
          <w:tcPr>
            <w:tcW w:w="1525" w:type="dxa"/>
          </w:tcPr>
          <w:p w:rsidR="00FC4B2A" w:rsidRPr="00663C5E" w:rsidRDefault="00FC4B2A" w:rsidP="00A52CEF">
            <w:pPr>
              <w:spacing w:line="360" w:lineRule="auto"/>
              <w:jc w:val="both"/>
              <w:rPr>
                <w:rFonts w:ascii="Times New Roman" w:hAnsi="Times New Roman" w:cs="Times New Roman"/>
                <w:b/>
                <w:sz w:val="28"/>
                <w:szCs w:val="28"/>
                <w:lang w:val="ky-KG"/>
              </w:rPr>
            </w:pPr>
            <w:r w:rsidRPr="00663C5E">
              <w:rPr>
                <w:rFonts w:ascii="Times New Roman" w:hAnsi="Times New Roman" w:cs="Times New Roman"/>
                <w:b/>
                <w:sz w:val="28"/>
                <w:szCs w:val="28"/>
                <w:lang w:val="ky-KG"/>
              </w:rPr>
              <w:t>СӨИ</w:t>
            </w:r>
          </w:p>
        </w:tc>
        <w:tc>
          <w:tcPr>
            <w:tcW w:w="1525" w:type="dxa"/>
          </w:tcPr>
          <w:p w:rsidR="00FC4B2A" w:rsidRPr="00663C5E" w:rsidRDefault="00FC4B2A" w:rsidP="00A52CEF">
            <w:pPr>
              <w:spacing w:line="360" w:lineRule="auto"/>
              <w:jc w:val="both"/>
              <w:rPr>
                <w:rFonts w:ascii="Times New Roman" w:hAnsi="Times New Roman" w:cs="Times New Roman"/>
                <w:b/>
                <w:sz w:val="28"/>
                <w:szCs w:val="28"/>
                <w:lang w:val="ky-KG"/>
              </w:rPr>
            </w:pPr>
            <w:r w:rsidRPr="00663C5E">
              <w:rPr>
                <w:rFonts w:ascii="Times New Roman" w:hAnsi="Times New Roman" w:cs="Times New Roman"/>
                <w:b/>
                <w:sz w:val="28"/>
                <w:szCs w:val="28"/>
                <w:lang w:val="ky-KG"/>
              </w:rPr>
              <w:t>Баары</w:t>
            </w:r>
          </w:p>
        </w:tc>
      </w:tr>
      <w:tr w:rsidR="00FC4B2A" w:rsidRPr="00BB7432" w:rsidTr="0086686E">
        <w:tc>
          <w:tcPr>
            <w:tcW w:w="1724"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w:t>
            </w:r>
          </w:p>
        </w:tc>
        <w:tc>
          <w:tcPr>
            <w:tcW w:w="1523"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8</w:t>
            </w:r>
          </w:p>
        </w:tc>
        <w:tc>
          <w:tcPr>
            <w:tcW w:w="153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4</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9</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14</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35</w:t>
            </w:r>
          </w:p>
        </w:tc>
      </w:tr>
      <w:tr w:rsidR="00FC4B2A" w:rsidRPr="00BB7432" w:rsidTr="0086686E">
        <w:tc>
          <w:tcPr>
            <w:tcW w:w="1724"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2.</w:t>
            </w:r>
          </w:p>
        </w:tc>
        <w:tc>
          <w:tcPr>
            <w:tcW w:w="1523"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7</w:t>
            </w:r>
          </w:p>
        </w:tc>
        <w:tc>
          <w:tcPr>
            <w:tcW w:w="153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6</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10</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12</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35</w:t>
            </w:r>
          </w:p>
        </w:tc>
      </w:tr>
      <w:tr w:rsidR="00FC4B2A" w:rsidRPr="00BB7432" w:rsidTr="0086686E">
        <w:tc>
          <w:tcPr>
            <w:tcW w:w="1724"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w:t>
            </w:r>
          </w:p>
        </w:tc>
        <w:tc>
          <w:tcPr>
            <w:tcW w:w="1523"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6</w:t>
            </w:r>
          </w:p>
        </w:tc>
        <w:tc>
          <w:tcPr>
            <w:tcW w:w="153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4</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12</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13</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35</w:t>
            </w:r>
          </w:p>
        </w:tc>
      </w:tr>
      <w:tr w:rsidR="00FC4B2A" w:rsidRPr="00BB7432" w:rsidTr="0086686E">
        <w:tc>
          <w:tcPr>
            <w:tcW w:w="1724"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4.</w:t>
            </w:r>
          </w:p>
        </w:tc>
        <w:tc>
          <w:tcPr>
            <w:tcW w:w="1523"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7</w:t>
            </w:r>
          </w:p>
        </w:tc>
        <w:tc>
          <w:tcPr>
            <w:tcW w:w="153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5</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14</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9</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35</w:t>
            </w:r>
          </w:p>
        </w:tc>
      </w:tr>
      <w:tr w:rsidR="00FC4B2A" w:rsidRPr="00BB7432" w:rsidTr="0086686E">
        <w:tc>
          <w:tcPr>
            <w:tcW w:w="1724"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p>
        </w:tc>
        <w:tc>
          <w:tcPr>
            <w:tcW w:w="1523"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28</w:t>
            </w:r>
          </w:p>
        </w:tc>
        <w:tc>
          <w:tcPr>
            <w:tcW w:w="153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19</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45</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48</w:t>
            </w:r>
          </w:p>
        </w:tc>
        <w:tc>
          <w:tcPr>
            <w:tcW w:w="1525" w:type="dxa"/>
          </w:tcPr>
          <w:p w:rsidR="00FC4B2A" w:rsidRPr="00BB7432" w:rsidRDefault="00FC4B2A" w:rsidP="00A52CEF">
            <w:pPr>
              <w:spacing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140</w:t>
            </w:r>
          </w:p>
        </w:tc>
      </w:tr>
    </w:tbl>
    <w:p w:rsidR="00FC4B2A" w:rsidRPr="00BB7432" w:rsidRDefault="00FC4B2A" w:rsidP="00A52CEF">
      <w:pPr>
        <w:spacing w:after="0" w:line="360" w:lineRule="auto"/>
        <w:ind w:firstLine="709"/>
        <w:jc w:val="both"/>
        <w:rPr>
          <w:rFonts w:ascii="Times New Roman" w:hAnsi="Times New Roman" w:cs="Times New Roman"/>
          <w:sz w:val="28"/>
          <w:szCs w:val="28"/>
          <w:lang w:val="ky-KG"/>
        </w:rPr>
      </w:pP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Лекциялык сабактар 28  саат (20,0%), практикалык сабактар окуу мезгилинде 38 (27,14%) саатты түздү,  семинардык  сабактар 18 (12,85%) саат, өз  алдынча иштөөгө 56 (40,0%) саат бөлүндү.</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Лекциялык сабактарда алынган теоретикалык билимди, кесипкөйлүк-педагогикалык ишмердүүлүктү өнүктүрүүгө болгон түрткүнү жана күчөтүлгөн сезимдерди калыптандыруу үчүн биздин оюбуз боюнча, лекциялык жана семинардык сабактарды заманбап интерактивдүү окуу куралдар, усулдар менен өткөрүү зарыл.</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Сунушталган педагогикалык технологияларды натыйжалуу илимий-педагогикалык негиздөө үчүн 2018</w:t>
      </w:r>
      <w:r w:rsidR="00983436">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2019</w:t>
      </w:r>
      <w:r w:rsidR="00983436">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окуу жылдарында эксперименталдык окуу программасынын негизинде атайын ПЭ уюштурулуп өткөрүлдү, экспериментке төмөнкү эки изилденүүчү </w:t>
      </w:r>
      <w:r w:rsidR="00983436">
        <w:rPr>
          <w:rFonts w:ascii="Times New Roman" w:hAnsi="Times New Roman" w:cs="Times New Roman"/>
          <w:sz w:val="28"/>
          <w:szCs w:val="28"/>
          <w:lang w:val="ky-KG"/>
        </w:rPr>
        <w:t>та</w:t>
      </w:r>
      <w:r w:rsidR="00983436" w:rsidRPr="00BB7432">
        <w:rPr>
          <w:rFonts w:ascii="Times New Roman" w:hAnsi="Times New Roman" w:cs="Times New Roman"/>
          <w:sz w:val="28"/>
          <w:szCs w:val="28"/>
          <w:lang w:val="ky-KG"/>
        </w:rPr>
        <w:t>й</w:t>
      </w:r>
      <w:r w:rsidR="00983436">
        <w:rPr>
          <w:rFonts w:ascii="Times New Roman" w:hAnsi="Times New Roman" w:cs="Times New Roman"/>
          <w:sz w:val="28"/>
          <w:szCs w:val="28"/>
          <w:lang w:val="ky-KG"/>
        </w:rPr>
        <w:t>па</w:t>
      </w:r>
      <w:r w:rsidR="00983436" w:rsidRPr="00BB743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катышты:  биз иштеп чыккан инновациялык билим берүү технологиясы менен окуган-эксперименталдык </w:t>
      </w:r>
      <w:r w:rsidR="00983436">
        <w:rPr>
          <w:rFonts w:ascii="Times New Roman" w:hAnsi="Times New Roman" w:cs="Times New Roman"/>
          <w:sz w:val="28"/>
          <w:szCs w:val="28"/>
          <w:lang w:val="ky-KG"/>
        </w:rPr>
        <w:t>та</w:t>
      </w:r>
      <w:r w:rsidR="00983436" w:rsidRPr="00BB7432">
        <w:rPr>
          <w:rFonts w:ascii="Times New Roman" w:hAnsi="Times New Roman" w:cs="Times New Roman"/>
          <w:sz w:val="28"/>
          <w:szCs w:val="28"/>
          <w:lang w:val="ky-KG"/>
        </w:rPr>
        <w:t>й</w:t>
      </w:r>
      <w:r w:rsidR="00983436">
        <w:rPr>
          <w:rFonts w:ascii="Times New Roman" w:hAnsi="Times New Roman" w:cs="Times New Roman"/>
          <w:sz w:val="28"/>
          <w:szCs w:val="28"/>
          <w:lang w:val="ky-KG"/>
        </w:rPr>
        <w:t xml:space="preserve">па </w:t>
      </w:r>
      <w:r w:rsidRPr="00BB7432">
        <w:rPr>
          <w:rFonts w:ascii="Times New Roman" w:hAnsi="Times New Roman" w:cs="Times New Roman"/>
          <w:sz w:val="28"/>
          <w:szCs w:val="28"/>
          <w:lang w:val="ky-KG"/>
        </w:rPr>
        <w:t xml:space="preserve"> жана салттуу программа боюнча окуган </w:t>
      </w:r>
      <w:r w:rsidR="00983436">
        <w:rPr>
          <w:rFonts w:ascii="Times New Roman" w:hAnsi="Times New Roman" w:cs="Times New Roman"/>
          <w:sz w:val="28"/>
          <w:szCs w:val="28"/>
          <w:lang w:val="ky-KG"/>
        </w:rPr>
        <w:t>текшшерүү та</w:t>
      </w:r>
      <w:r w:rsidR="00983436" w:rsidRPr="00BB7432">
        <w:rPr>
          <w:rFonts w:ascii="Times New Roman" w:hAnsi="Times New Roman" w:cs="Times New Roman"/>
          <w:sz w:val="28"/>
          <w:szCs w:val="28"/>
          <w:lang w:val="ky-KG"/>
        </w:rPr>
        <w:t>й</w:t>
      </w:r>
      <w:r w:rsidR="00983436">
        <w:rPr>
          <w:rFonts w:ascii="Times New Roman" w:hAnsi="Times New Roman" w:cs="Times New Roman"/>
          <w:sz w:val="28"/>
          <w:szCs w:val="28"/>
          <w:lang w:val="ky-KG"/>
        </w:rPr>
        <w:t>па</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Билим берүү убактысы төмөнкүлөрдү ийгиликтүү өздөштүрүү үчүн бөлүштүрүлдү: теоретикалык билимдерди, мелдештеги калыстыктын практикалык ыкмаларын, дене тарбиялык маанилүү кондициялардын өнүгүшү, билим берүү убактысын бөлүштүрүүдө илимий-усулдук адабияттардын, спорттук күрөш боюнча эл-аралык таанымдагы адистердин ушул көйгөй боюнча ой-пикирлери, сунуштары эске алынды.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Билим берүү материалдарынын мазмуну жана окутуунун ар кандай мезгилдеринде  колдонулган сабактардын формасы  бири-биринен айырмаланган жана  ушул мезгилде коюлган конкреттүү  маселелер чечилген.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Билим берүү программасынын (2</w:t>
      </w:r>
      <w:r w:rsidR="003E0648">
        <w:rPr>
          <w:rFonts w:ascii="Times New Roman" w:hAnsi="Times New Roman" w:cs="Times New Roman"/>
          <w:sz w:val="28"/>
          <w:szCs w:val="28"/>
          <w:lang w:val="ky-KG"/>
        </w:rPr>
        <w:t>018-окуу жылдын сентябрь-ноябрь</w:t>
      </w:r>
      <w:r w:rsidRPr="00BB7432">
        <w:rPr>
          <w:rFonts w:ascii="Times New Roman" w:hAnsi="Times New Roman" w:cs="Times New Roman"/>
          <w:sz w:val="28"/>
          <w:szCs w:val="28"/>
          <w:lang w:val="ky-KG"/>
        </w:rPr>
        <w:t xml:space="preserve">) биринчи этабы   спорттук күрөш боюнча калыстардын базалык даярдыгына  багытталган, калыстарга маанилүү теоретикалык-усулдук жана практикалык негиздери бар квалификациялуу спорттук мелдештерге катышууга мүмкүнчүлүк берет.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Изилдөөнүн бул этабында  калыстардын  жөндөм, шыгын өсүп-өнүктүрүп, квалификациялык (массалык) спорттук мелдештерге катышууга өбөлгө түзөт.</w:t>
      </w:r>
    </w:p>
    <w:p w:rsidR="00663C5E" w:rsidRPr="00BB7432" w:rsidRDefault="00FC4B2A" w:rsidP="000A024A">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2.3</w:t>
      </w:r>
      <w:r w:rsidR="0044413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44413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таблицада биринчи этаптын катышуучуларынын кесипкөйлүк-даярдыгынын  билим берүү  тематикалык  планы  көрсөтүлгөн.</w:t>
      </w:r>
    </w:p>
    <w:p w:rsidR="00FC4B2A" w:rsidRDefault="00FC4B2A" w:rsidP="00663C5E">
      <w:pPr>
        <w:spacing w:after="0" w:line="360" w:lineRule="auto"/>
        <w:jc w:val="center"/>
        <w:rPr>
          <w:rFonts w:ascii="Times New Roman" w:hAnsi="Times New Roman" w:cs="Times New Roman"/>
          <w:b/>
          <w:sz w:val="28"/>
          <w:szCs w:val="28"/>
          <w:lang w:val="ky-KG"/>
        </w:rPr>
      </w:pPr>
      <w:r w:rsidRPr="00BB7432">
        <w:rPr>
          <w:rFonts w:ascii="Times New Roman" w:hAnsi="Times New Roman" w:cs="Times New Roman"/>
          <w:b/>
          <w:sz w:val="28"/>
          <w:szCs w:val="28"/>
          <w:lang w:val="ky-KG"/>
        </w:rPr>
        <w:t>Таблица 2.3</w:t>
      </w:r>
      <w:r w:rsidR="00364C5E">
        <w:rPr>
          <w:rFonts w:ascii="Times New Roman" w:hAnsi="Times New Roman" w:cs="Times New Roman"/>
          <w:b/>
          <w:sz w:val="28"/>
          <w:szCs w:val="28"/>
          <w:lang w:val="ky-KG"/>
        </w:rPr>
        <w:t xml:space="preserve"> </w:t>
      </w:r>
      <w:r w:rsidR="003E0648">
        <w:rPr>
          <w:rFonts w:ascii="Times New Roman" w:hAnsi="Times New Roman" w:cs="Times New Roman"/>
          <w:b/>
          <w:sz w:val="28"/>
          <w:szCs w:val="28"/>
          <w:lang w:val="ky-KG"/>
        </w:rPr>
        <w:t>-</w:t>
      </w:r>
      <w:r w:rsidR="00364C5E">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биринчи этаптын катышуучуларынын кесипкөйлүк-даярдыгынын билим берүү тематикалык планы</w:t>
      </w:r>
    </w:p>
    <w:p w:rsidR="00663C5E" w:rsidRPr="00BB7432" w:rsidRDefault="00663C5E" w:rsidP="003E0648">
      <w:pPr>
        <w:spacing w:after="0" w:line="360" w:lineRule="auto"/>
        <w:jc w:val="both"/>
        <w:rPr>
          <w:rFonts w:ascii="Times New Roman" w:hAnsi="Times New Roman" w:cs="Times New Roman"/>
          <w:b/>
          <w:sz w:val="28"/>
          <w:szCs w:val="28"/>
          <w:lang w:val="ky-KG"/>
        </w:rPr>
      </w:pPr>
    </w:p>
    <w:tbl>
      <w:tblPr>
        <w:tblStyle w:val="af0"/>
        <w:tblW w:w="0" w:type="auto"/>
        <w:tblLook w:val="04A0" w:firstRow="1" w:lastRow="0" w:firstColumn="1" w:lastColumn="0" w:noHBand="0" w:noVBand="1"/>
      </w:tblPr>
      <w:tblGrid>
        <w:gridCol w:w="491"/>
        <w:gridCol w:w="3574"/>
        <w:gridCol w:w="1320"/>
        <w:gridCol w:w="1473"/>
        <w:gridCol w:w="1185"/>
        <w:gridCol w:w="1037"/>
        <w:gridCol w:w="490"/>
      </w:tblGrid>
      <w:tr w:rsidR="00FC4B2A" w:rsidRPr="00663C5E" w:rsidTr="00FC4B2A">
        <w:tc>
          <w:tcPr>
            <w:tcW w:w="1335" w:type="dxa"/>
          </w:tcPr>
          <w:p w:rsidR="00FC4B2A" w:rsidRPr="00663C5E" w:rsidRDefault="00FC4B2A" w:rsidP="00A52CEF">
            <w:pPr>
              <w:jc w:val="both"/>
              <w:rPr>
                <w:rFonts w:ascii="Times New Roman" w:hAnsi="Times New Roman" w:cs="Times New Roman"/>
                <w:b/>
                <w:sz w:val="28"/>
                <w:szCs w:val="28"/>
              </w:rPr>
            </w:pPr>
            <w:r w:rsidRPr="00663C5E">
              <w:rPr>
                <w:rFonts w:ascii="Times New Roman" w:hAnsi="Times New Roman" w:cs="Times New Roman"/>
                <w:b/>
                <w:sz w:val="28"/>
                <w:szCs w:val="28"/>
              </w:rPr>
              <w:t>№</w:t>
            </w:r>
          </w:p>
        </w:tc>
        <w:tc>
          <w:tcPr>
            <w:tcW w:w="1335" w:type="dxa"/>
          </w:tcPr>
          <w:p w:rsidR="00FC4B2A" w:rsidRPr="00663C5E" w:rsidRDefault="00FC4B2A" w:rsidP="00A52CEF">
            <w:pPr>
              <w:jc w:val="both"/>
              <w:rPr>
                <w:rFonts w:ascii="Times New Roman" w:hAnsi="Times New Roman" w:cs="Times New Roman"/>
                <w:b/>
                <w:sz w:val="28"/>
                <w:szCs w:val="28"/>
              </w:rPr>
            </w:pPr>
            <w:r w:rsidRPr="00663C5E">
              <w:rPr>
                <w:rFonts w:ascii="Times New Roman" w:hAnsi="Times New Roman" w:cs="Times New Roman"/>
                <w:b/>
                <w:sz w:val="28"/>
                <w:szCs w:val="28"/>
              </w:rPr>
              <w:t>Бөлүмдөрдүн,темалардын аттары</w:t>
            </w:r>
          </w:p>
        </w:tc>
        <w:tc>
          <w:tcPr>
            <w:tcW w:w="1335" w:type="dxa"/>
          </w:tcPr>
          <w:p w:rsidR="00FC4B2A" w:rsidRPr="00663C5E" w:rsidRDefault="00FC4B2A" w:rsidP="00A52CEF">
            <w:pPr>
              <w:jc w:val="both"/>
              <w:rPr>
                <w:rFonts w:ascii="Times New Roman" w:hAnsi="Times New Roman" w:cs="Times New Roman"/>
                <w:b/>
                <w:sz w:val="28"/>
                <w:szCs w:val="28"/>
              </w:rPr>
            </w:pPr>
            <w:r w:rsidRPr="00663C5E">
              <w:rPr>
                <w:rFonts w:ascii="Times New Roman" w:hAnsi="Times New Roman" w:cs="Times New Roman"/>
                <w:b/>
                <w:sz w:val="28"/>
                <w:szCs w:val="28"/>
              </w:rPr>
              <w:t>Лекц.саб</w:t>
            </w:r>
          </w:p>
        </w:tc>
        <w:tc>
          <w:tcPr>
            <w:tcW w:w="1335" w:type="dxa"/>
          </w:tcPr>
          <w:p w:rsidR="00FC4B2A" w:rsidRPr="00663C5E" w:rsidRDefault="00FC4B2A" w:rsidP="00A52CEF">
            <w:pPr>
              <w:jc w:val="both"/>
              <w:rPr>
                <w:rFonts w:ascii="Times New Roman" w:hAnsi="Times New Roman" w:cs="Times New Roman"/>
                <w:b/>
                <w:sz w:val="28"/>
                <w:szCs w:val="28"/>
              </w:rPr>
            </w:pPr>
            <w:r w:rsidRPr="00663C5E">
              <w:rPr>
                <w:rFonts w:ascii="Times New Roman" w:hAnsi="Times New Roman" w:cs="Times New Roman"/>
                <w:b/>
                <w:sz w:val="28"/>
                <w:szCs w:val="28"/>
              </w:rPr>
              <w:t>Практ.саб</w:t>
            </w:r>
          </w:p>
        </w:tc>
        <w:tc>
          <w:tcPr>
            <w:tcW w:w="1335" w:type="dxa"/>
          </w:tcPr>
          <w:p w:rsidR="00FC4B2A" w:rsidRPr="00663C5E" w:rsidRDefault="00FC4B2A" w:rsidP="00A52CEF">
            <w:pPr>
              <w:jc w:val="both"/>
              <w:rPr>
                <w:rFonts w:ascii="Times New Roman" w:hAnsi="Times New Roman" w:cs="Times New Roman"/>
                <w:b/>
                <w:sz w:val="28"/>
                <w:szCs w:val="28"/>
              </w:rPr>
            </w:pPr>
            <w:r w:rsidRPr="00663C5E">
              <w:rPr>
                <w:rFonts w:ascii="Times New Roman" w:hAnsi="Times New Roman" w:cs="Times New Roman"/>
                <w:b/>
                <w:sz w:val="28"/>
                <w:szCs w:val="28"/>
              </w:rPr>
              <w:t>Сем.саб</w:t>
            </w:r>
          </w:p>
        </w:tc>
        <w:tc>
          <w:tcPr>
            <w:tcW w:w="1335" w:type="dxa"/>
          </w:tcPr>
          <w:p w:rsidR="00FC4B2A" w:rsidRPr="00663C5E" w:rsidRDefault="00FC4B2A" w:rsidP="00A52CEF">
            <w:pPr>
              <w:jc w:val="both"/>
              <w:rPr>
                <w:rFonts w:ascii="Times New Roman" w:hAnsi="Times New Roman" w:cs="Times New Roman"/>
                <w:b/>
                <w:sz w:val="28"/>
                <w:szCs w:val="28"/>
              </w:rPr>
            </w:pPr>
            <w:r w:rsidRPr="00663C5E">
              <w:rPr>
                <w:rFonts w:ascii="Times New Roman" w:hAnsi="Times New Roman" w:cs="Times New Roman"/>
                <w:b/>
                <w:sz w:val="28"/>
                <w:szCs w:val="28"/>
              </w:rPr>
              <w:t>СӨ</w:t>
            </w:r>
            <w:r w:rsidR="0086686E" w:rsidRPr="00663C5E">
              <w:rPr>
                <w:rFonts w:ascii="Times New Roman" w:hAnsi="Times New Roman" w:cs="Times New Roman"/>
                <w:b/>
                <w:sz w:val="28"/>
                <w:szCs w:val="28"/>
              </w:rPr>
              <w:t>А</w:t>
            </w:r>
            <w:r w:rsidRPr="00663C5E">
              <w:rPr>
                <w:rFonts w:ascii="Times New Roman" w:hAnsi="Times New Roman" w:cs="Times New Roman"/>
                <w:b/>
                <w:sz w:val="28"/>
                <w:szCs w:val="28"/>
              </w:rPr>
              <w:t>И</w:t>
            </w:r>
          </w:p>
        </w:tc>
        <w:tc>
          <w:tcPr>
            <w:tcW w:w="1335" w:type="dxa"/>
          </w:tcPr>
          <w:p w:rsidR="00FC4B2A" w:rsidRPr="00663C5E" w:rsidRDefault="00FC4B2A" w:rsidP="00A52CEF">
            <w:pPr>
              <w:jc w:val="both"/>
              <w:rPr>
                <w:rFonts w:ascii="Times New Roman" w:hAnsi="Times New Roman" w:cs="Times New Roman"/>
                <w:b/>
                <w:sz w:val="28"/>
                <w:szCs w:val="28"/>
              </w:rPr>
            </w:pPr>
            <w:r w:rsidRPr="00663C5E">
              <w:rPr>
                <w:rFonts w:ascii="Times New Roman" w:hAnsi="Times New Roman" w:cs="Times New Roman"/>
                <w:b/>
                <w:sz w:val="28"/>
                <w:szCs w:val="28"/>
              </w:rPr>
              <w:t>∑</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3</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4</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5</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6</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7</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Спорт боюнча калыстыктын учурдагы абалы.СМ СК боюнча калыстыктын өзгөчөлүгү</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3</w:t>
            </w:r>
          </w:p>
        </w:tc>
      </w:tr>
      <w:tr w:rsidR="003E0648" w:rsidRPr="009D1A40" w:rsidTr="00FC4B2A">
        <w:tc>
          <w:tcPr>
            <w:tcW w:w="1335" w:type="dxa"/>
          </w:tcPr>
          <w:p w:rsidR="003E0648" w:rsidRPr="009D1A40" w:rsidRDefault="003E0648" w:rsidP="00A52CEF">
            <w:pPr>
              <w:jc w:val="both"/>
              <w:rPr>
                <w:rFonts w:ascii="Times New Roman" w:hAnsi="Times New Roman" w:cs="Times New Roman"/>
                <w:sz w:val="28"/>
                <w:szCs w:val="28"/>
              </w:rPr>
            </w:pPr>
          </w:p>
        </w:tc>
        <w:tc>
          <w:tcPr>
            <w:tcW w:w="1335" w:type="dxa"/>
          </w:tcPr>
          <w:p w:rsidR="003E0648" w:rsidRPr="009D1A40" w:rsidRDefault="003E0648" w:rsidP="00A52CEF">
            <w:pPr>
              <w:jc w:val="both"/>
              <w:rPr>
                <w:rFonts w:ascii="Times New Roman" w:hAnsi="Times New Roman" w:cs="Times New Roman"/>
                <w:sz w:val="28"/>
                <w:szCs w:val="28"/>
              </w:rPr>
            </w:pPr>
          </w:p>
        </w:tc>
        <w:tc>
          <w:tcPr>
            <w:tcW w:w="1335" w:type="dxa"/>
          </w:tcPr>
          <w:p w:rsidR="003E0648" w:rsidRPr="009D1A40" w:rsidRDefault="003E0648" w:rsidP="00A52CEF">
            <w:pPr>
              <w:jc w:val="both"/>
              <w:rPr>
                <w:rFonts w:ascii="Times New Roman" w:hAnsi="Times New Roman" w:cs="Times New Roman"/>
                <w:sz w:val="28"/>
                <w:szCs w:val="28"/>
              </w:rPr>
            </w:pPr>
          </w:p>
        </w:tc>
        <w:tc>
          <w:tcPr>
            <w:tcW w:w="1335" w:type="dxa"/>
          </w:tcPr>
          <w:p w:rsidR="003E0648" w:rsidRPr="009D1A40" w:rsidRDefault="003E0648" w:rsidP="00A52CEF">
            <w:pPr>
              <w:jc w:val="both"/>
              <w:rPr>
                <w:rFonts w:ascii="Times New Roman" w:hAnsi="Times New Roman" w:cs="Times New Roman"/>
                <w:sz w:val="28"/>
                <w:szCs w:val="28"/>
              </w:rPr>
            </w:pPr>
          </w:p>
        </w:tc>
        <w:tc>
          <w:tcPr>
            <w:tcW w:w="1335" w:type="dxa"/>
          </w:tcPr>
          <w:p w:rsidR="003E0648" w:rsidRPr="009D1A40" w:rsidRDefault="003E0648" w:rsidP="00A52CEF">
            <w:pPr>
              <w:jc w:val="both"/>
              <w:rPr>
                <w:rFonts w:ascii="Times New Roman" w:hAnsi="Times New Roman" w:cs="Times New Roman"/>
                <w:sz w:val="28"/>
                <w:szCs w:val="28"/>
              </w:rPr>
            </w:pPr>
          </w:p>
        </w:tc>
        <w:tc>
          <w:tcPr>
            <w:tcW w:w="1335" w:type="dxa"/>
          </w:tcPr>
          <w:p w:rsidR="003E0648" w:rsidRPr="009D1A40" w:rsidRDefault="003E0648" w:rsidP="00A52CEF">
            <w:pPr>
              <w:jc w:val="both"/>
              <w:rPr>
                <w:rFonts w:ascii="Times New Roman" w:hAnsi="Times New Roman" w:cs="Times New Roman"/>
                <w:sz w:val="28"/>
                <w:szCs w:val="28"/>
              </w:rPr>
            </w:pPr>
          </w:p>
        </w:tc>
        <w:tc>
          <w:tcPr>
            <w:tcW w:w="1335" w:type="dxa"/>
          </w:tcPr>
          <w:p w:rsidR="003E0648" w:rsidRPr="009D1A40" w:rsidRDefault="003E0648" w:rsidP="00A52CEF">
            <w:pPr>
              <w:jc w:val="both"/>
              <w:rPr>
                <w:rFonts w:ascii="Times New Roman" w:hAnsi="Times New Roman" w:cs="Times New Roman"/>
                <w:sz w:val="28"/>
                <w:szCs w:val="28"/>
              </w:rPr>
            </w:pP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B76BEC" w:rsidRDefault="00B76BEC" w:rsidP="00A52CEF">
            <w:pPr>
              <w:jc w:val="both"/>
              <w:rPr>
                <w:rFonts w:ascii="Times New Roman" w:hAnsi="Times New Roman" w:cs="Times New Roman"/>
                <w:sz w:val="28"/>
                <w:szCs w:val="28"/>
              </w:rPr>
            </w:pPr>
            <w:r>
              <w:rPr>
                <w:rFonts w:ascii="Times New Roman" w:hAnsi="Times New Roman" w:cs="Times New Roman"/>
                <w:sz w:val="28"/>
                <w:szCs w:val="28"/>
                <w:lang w:val="ky-KG"/>
              </w:rPr>
              <w:t>1.1.</w:t>
            </w:r>
            <w:r w:rsidR="00FC4B2A" w:rsidRPr="00B76BEC">
              <w:rPr>
                <w:rFonts w:ascii="Times New Roman" w:hAnsi="Times New Roman" w:cs="Times New Roman"/>
                <w:sz w:val="28"/>
                <w:szCs w:val="28"/>
              </w:rPr>
              <w:t>СК учурдагы багыттары жана бул процесстеги калыстын ролу</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B76BEC" w:rsidRDefault="00B76BEC" w:rsidP="00A52CEF">
            <w:pPr>
              <w:jc w:val="both"/>
              <w:rPr>
                <w:rFonts w:ascii="Times New Roman" w:hAnsi="Times New Roman" w:cs="Times New Roman"/>
                <w:sz w:val="28"/>
                <w:szCs w:val="28"/>
              </w:rPr>
            </w:pPr>
            <w:r>
              <w:rPr>
                <w:rFonts w:ascii="Times New Roman" w:hAnsi="Times New Roman" w:cs="Times New Roman"/>
                <w:sz w:val="28"/>
                <w:szCs w:val="28"/>
                <w:lang w:val="ky-KG"/>
              </w:rPr>
              <w:t>1.2.</w:t>
            </w:r>
            <w:r w:rsidR="00FC4B2A" w:rsidRPr="00B76BEC">
              <w:rPr>
                <w:rFonts w:ascii="Times New Roman" w:hAnsi="Times New Roman" w:cs="Times New Roman"/>
                <w:sz w:val="28"/>
                <w:szCs w:val="28"/>
              </w:rPr>
              <w:t>МЭ бирдиктүү жолдорунун(интерпретация) принциптери</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4</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B76BEC" w:rsidRDefault="00B76BEC" w:rsidP="00A52CEF">
            <w:pPr>
              <w:jc w:val="both"/>
              <w:rPr>
                <w:rFonts w:ascii="Times New Roman" w:hAnsi="Times New Roman" w:cs="Times New Roman"/>
                <w:sz w:val="28"/>
                <w:szCs w:val="28"/>
              </w:rPr>
            </w:pPr>
            <w:r>
              <w:rPr>
                <w:rFonts w:ascii="Times New Roman" w:hAnsi="Times New Roman" w:cs="Times New Roman"/>
                <w:sz w:val="28"/>
                <w:szCs w:val="28"/>
                <w:lang w:val="ky-KG"/>
              </w:rPr>
              <w:t>1.3.</w:t>
            </w:r>
            <w:r w:rsidR="00386A1E" w:rsidRPr="00B76BEC">
              <w:rPr>
                <w:rFonts w:ascii="Times New Roman" w:hAnsi="Times New Roman" w:cs="Times New Roman"/>
                <w:sz w:val="28"/>
                <w:szCs w:val="28"/>
              </w:rPr>
              <w:t>К</w:t>
            </w:r>
            <w:r w:rsidR="00FC4B2A" w:rsidRPr="00B76BEC">
              <w:rPr>
                <w:rFonts w:ascii="Times New Roman" w:hAnsi="Times New Roman" w:cs="Times New Roman"/>
                <w:sz w:val="28"/>
                <w:szCs w:val="28"/>
              </w:rPr>
              <w:t>алыстын индивидуалдык-личностук өзгөчөлүгү</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МЭ калыс үчүн ар тараптуу  нускама</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4</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2.1.МЭ негизги абалдары</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4</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2.2.СК боюнча МЭ өнүгүү тарыхы,эволюциясы</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2.3.Жалпы жана атайын дене тарбия даярдыгы</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B76BEC" w:rsidRDefault="00B76BEC" w:rsidP="00A52CEF">
            <w:pPr>
              <w:ind w:left="52"/>
              <w:jc w:val="both"/>
              <w:rPr>
                <w:rFonts w:ascii="Times New Roman" w:hAnsi="Times New Roman" w:cs="Times New Roman"/>
                <w:sz w:val="28"/>
                <w:szCs w:val="28"/>
              </w:rPr>
            </w:pPr>
            <w:r>
              <w:rPr>
                <w:rFonts w:ascii="Times New Roman" w:hAnsi="Times New Roman" w:cs="Times New Roman"/>
                <w:sz w:val="28"/>
                <w:szCs w:val="28"/>
                <w:lang w:val="ky-KG"/>
              </w:rPr>
              <w:t>2.4.</w:t>
            </w:r>
            <w:r w:rsidR="00FC4B2A" w:rsidRPr="00B76BEC">
              <w:rPr>
                <w:rFonts w:ascii="Times New Roman" w:hAnsi="Times New Roman" w:cs="Times New Roman"/>
                <w:sz w:val="28"/>
                <w:szCs w:val="28"/>
              </w:rPr>
              <w:t>СК ТТКА негиздери</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386A1E" w:rsidRDefault="00B76BEC" w:rsidP="00A52CEF">
            <w:pPr>
              <w:pStyle w:val="af"/>
              <w:ind w:left="52"/>
              <w:jc w:val="both"/>
              <w:rPr>
                <w:rFonts w:ascii="Times New Roman" w:hAnsi="Times New Roman" w:cs="Times New Roman"/>
                <w:sz w:val="28"/>
                <w:szCs w:val="28"/>
              </w:rPr>
            </w:pPr>
            <w:r>
              <w:rPr>
                <w:rFonts w:ascii="Times New Roman" w:hAnsi="Times New Roman" w:cs="Times New Roman"/>
                <w:sz w:val="28"/>
                <w:szCs w:val="28"/>
                <w:lang w:val="ky-KG"/>
              </w:rPr>
              <w:t>2.5.</w:t>
            </w:r>
            <w:r w:rsidR="00FC4B2A" w:rsidRPr="00386A1E">
              <w:rPr>
                <w:rFonts w:ascii="Times New Roman" w:hAnsi="Times New Roman" w:cs="Times New Roman"/>
                <w:sz w:val="28"/>
                <w:szCs w:val="28"/>
              </w:rPr>
              <w:t>Калыстын КИ психологиялык-педагогикалык көйгөйлөрү</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B76BEC" w:rsidRDefault="00B76BEC" w:rsidP="00A52CEF">
            <w:pPr>
              <w:ind w:left="52"/>
              <w:jc w:val="both"/>
              <w:rPr>
                <w:rFonts w:ascii="Times New Roman" w:hAnsi="Times New Roman" w:cs="Times New Roman"/>
                <w:sz w:val="28"/>
                <w:szCs w:val="28"/>
              </w:rPr>
            </w:pPr>
            <w:r>
              <w:rPr>
                <w:rFonts w:ascii="Times New Roman" w:hAnsi="Times New Roman" w:cs="Times New Roman"/>
                <w:sz w:val="28"/>
                <w:szCs w:val="28"/>
                <w:lang w:val="ky-KG"/>
              </w:rPr>
              <w:t>2.6.</w:t>
            </w:r>
            <w:r w:rsidR="00FC4B2A" w:rsidRPr="00B76BEC">
              <w:rPr>
                <w:rFonts w:ascii="Times New Roman" w:hAnsi="Times New Roman" w:cs="Times New Roman"/>
                <w:sz w:val="28"/>
                <w:szCs w:val="28"/>
              </w:rPr>
              <w:t>Балбандардын беттешүүсү башталыш алдында,болуп жатканда жана бүткөндөн кийин мезгилдеги жетектөө жоопкерчилиги</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B76BEC" w:rsidRDefault="00B76BEC" w:rsidP="00A52CEF">
            <w:pPr>
              <w:ind w:left="52"/>
              <w:jc w:val="both"/>
              <w:rPr>
                <w:rFonts w:ascii="Times New Roman" w:hAnsi="Times New Roman" w:cs="Times New Roman"/>
                <w:sz w:val="28"/>
                <w:szCs w:val="28"/>
              </w:rPr>
            </w:pPr>
            <w:r>
              <w:rPr>
                <w:rFonts w:ascii="Times New Roman" w:hAnsi="Times New Roman" w:cs="Times New Roman"/>
                <w:sz w:val="28"/>
                <w:szCs w:val="28"/>
                <w:lang w:val="ky-KG"/>
              </w:rPr>
              <w:t>2.7.</w:t>
            </w:r>
            <w:r w:rsidR="00FC4B2A" w:rsidRPr="00B76BEC">
              <w:rPr>
                <w:rFonts w:ascii="Times New Roman" w:hAnsi="Times New Roman" w:cs="Times New Roman"/>
                <w:sz w:val="28"/>
                <w:szCs w:val="28"/>
              </w:rPr>
              <w:t>Балбандардын бетешүүсүнө калыстардын КД пландоо</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r>
      <w:tr w:rsidR="0017662C" w:rsidRPr="009D1A40" w:rsidTr="00FC4B2A">
        <w:tc>
          <w:tcPr>
            <w:tcW w:w="1335" w:type="dxa"/>
          </w:tcPr>
          <w:p w:rsidR="0017662C" w:rsidRPr="0017662C" w:rsidRDefault="0017662C"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1</w:t>
            </w:r>
          </w:p>
        </w:tc>
        <w:tc>
          <w:tcPr>
            <w:tcW w:w="1335" w:type="dxa"/>
          </w:tcPr>
          <w:p w:rsidR="0017662C" w:rsidRDefault="00B32132" w:rsidP="00A52CEF">
            <w:pPr>
              <w:ind w:left="52"/>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17662C">
              <w:rPr>
                <w:rFonts w:ascii="Times New Roman" w:hAnsi="Times New Roman" w:cs="Times New Roman"/>
                <w:sz w:val="28"/>
                <w:szCs w:val="28"/>
                <w:lang w:val="ky-KG"/>
              </w:rPr>
              <w:t>2</w:t>
            </w:r>
          </w:p>
        </w:tc>
        <w:tc>
          <w:tcPr>
            <w:tcW w:w="1335" w:type="dxa"/>
          </w:tcPr>
          <w:p w:rsidR="0017662C" w:rsidRPr="0017662C" w:rsidRDefault="0017662C"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3</w:t>
            </w:r>
          </w:p>
        </w:tc>
        <w:tc>
          <w:tcPr>
            <w:tcW w:w="1335" w:type="dxa"/>
          </w:tcPr>
          <w:p w:rsidR="0017662C" w:rsidRPr="0017662C" w:rsidRDefault="0017662C"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4</w:t>
            </w:r>
          </w:p>
        </w:tc>
        <w:tc>
          <w:tcPr>
            <w:tcW w:w="1335" w:type="dxa"/>
          </w:tcPr>
          <w:p w:rsidR="0017662C" w:rsidRPr="0017662C" w:rsidRDefault="0017662C"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5</w:t>
            </w:r>
          </w:p>
        </w:tc>
        <w:tc>
          <w:tcPr>
            <w:tcW w:w="1335" w:type="dxa"/>
          </w:tcPr>
          <w:p w:rsidR="0017662C" w:rsidRPr="0017662C" w:rsidRDefault="0017662C"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6</w:t>
            </w:r>
          </w:p>
        </w:tc>
        <w:tc>
          <w:tcPr>
            <w:tcW w:w="1335" w:type="dxa"/>
          </w:tcPr>
          <w:p w:rsidR="0017662C" w:rsidRPr="0017662C" w:rsidRDefault="0017662C"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7</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17662C" w:rsidRDefault="00B76BEC" w:rsidP="00A52CEF">
            <w:pPr>
              <w:ind w:left="52"/>
              <w:jc w:val="both"/>
              <w:rPr>
                <w:rFonts w:ascii="Times New Roman" w:hAnsi="Times New Roman" w:cs="Times New Roman"/>
                <w:sz w:val="28"/>
                <w:szCs w:val="28"/>
                <w:lang w:val="ky-KG"/>
              </w:rPr>
            </w:pPr>
            <w:r>
              <w:rPr>
                <w:rFonts w:ascii="Times New Roman" w:hAnsi="Times New Roman" w:cs="Times New Roman"/>
                <w:sz w:val="28"/>
                <w:szCs w:val="28"/>
                <w:lang w:val="ky-KG"/>
              </w:rPr>
              <w:t>2.8.</w:t>
            </w:r>
            <w:r w:rsidR="00FC4B2A" w:rsidRPr="0017662C">
              <w:rPr>
                <w:rFonts w:ascii="Times New Roman" w:hAnsi="Times New Roman" w:cs="Times New Roman"/>
                <w:sz w:val="28"/>
                <w:szCs w:val="28"/>
                <w:lang w:val="ky-KG"/>
              </w:rPr>
              <w:t>СК боюнча СМ түрлөрү,өткөрүү жана уюштуруу ыкмалары.Мелдештин спорттук календары</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B76BEC" w:rsidRDefault="00B76BEC" w:rsidP="00A52CEF">
            <w:pPr>
              <w:ind w:left="52"/>
              <w:jc w:val="both"/>
              <w:rPr>
                <w:rFonts w:ascii="Times New Roman" w:hAnsi="Times New Roman" w:cs="Times New Roman"/>
                <w:sz w:val="28"/>
                <w:szCs w:val="28"/>
              </w:rPr>
            </w:pPr>
            <w:r>
              <w:rPr>
                <w:rFonts w:ascii="Times New Roman" w:hAnsi="Times New Roman" w:cs="Times New Roman"/>
                <w:sz w:val="28"/>
                <w:szCs w:val="28"/>
                <w:lang w:val="ky-KG"/>
              </w:rPr>
              <w:t>2.9.</w:t>
            </w:r>
            <w:r w:rsidR="00FC4B2A" w:rsidRPr="00B76BEC">
              <w:rPr>
                <w:rFonts w:ascii="Times New Roman" w:hAnsi="Times New Roman" w:cs="Times New Roman"/>
                <w:sz w:val="28"/>
                <w:szCs w:val="28"/>
              </w:rPr>
              <w:t>СК боюнча СМ калыстыктын уюштуруу-усулдук принциптери</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B76BEC" w:rsidRDefault="00B76BEC" w:rsidP="00A52CEF">
            <w:pPr>
              <w:ind w:left="52"/>
              <w:jc w:val="both"/>
              <w:rPr>
                <w:rFonts w:ascii="Times New Roman" w:hAnsi="Times New Roman" w:cs="Times New Roman"/>
                <w:sz w:val="28"/>
                <w:szCs w:val="28"/>
              </w:rPr>
            </w:pPr>
            <w:r>
              <w:rPr>
                <w:rFonts w:ascii="Times New Roman" w:hAnsi="Times New Roman" w:cs="Times New Roman"/>
                <w:sz w:val="28"/>
                <w:szCs w:val="28"/>
                <w:lang w:val="ky-KG"/>
              </w:rPr>
              <w:t>2.10.</w:t>
            </w:r>
            <w:r w:rsidR="00FC4B2A" w:rsidRPr="00B76BEC">
              <w:rPr>
                <w:rFonts w:ascii="Times New Roman" w:hAnsi="Times New Roman" w:cs="Times New Roman"/>
                <w:sz w:val="28"/>
                <w:szCs w:val="28"/>
              </w:rPr>
              <w:t>Күрөш килеминде позицияларды жана кыймылдарды тандоо</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B76BEC" w:rsidRDefault="00B76BEC" w:rsidP="00A52CEF">
            <w:pPr>
              <w:ind w:left="52"/>
              <w:jc w:val="both"/>
              <w:rPr>
                <w:rFonts w:ascii="Times New Roman" w:hAnsi="Times New Roman" w:cs="Times New Roman"/>
                <w:sz w:val="28"/>
                <w:szCs w:val="28"/>
              </w:rPr>
            </w:pPr>
            <w:r>
              <w:rPr>
                <w:rFonts w:ascii="Times New Roman" w:hAnsi="Times New Roman" w:cs="Times New Roman"/>
                <w:sz w:val="28"/>
                <w:szCs w:val="28"/>
                <w:lang w:val="ky-KG"/>
              </w:rPr>
              <w:t>2.11.</w:t>
            </w:r>
            <w:r w:rsidR="00FC4B2A" w:rsidRPr="00B76BEC">
              <w:rPr>
                <w:rFonts w:ascii="Times New Roman" w:hAnsi="Times New Roman" w:cs="Times New Roman"/>
                <w:sz w:val="28"/>
                <w:szCs w:val="28"/>
              </w:rPr>
              <w:t>Балбандарды беттешүүдө жетектөөнүн негиздери</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B76BEC" w:rsidRDefault="00B76BEC" w:rsidP="00A52CEF">
            <w:pPr>
              <w:ind w:left="52"/>
              <w:jc w:val="both"/>
              <w:rPr>
                <w:rFonts w:ascii="Times New Roman" w:hAnsi="Times New Roman" w:cs="Times New Roman"/>
                <w:sz w:val="28"/>
                <w:szCs w:val="28"/>
              </w:rPr>
            </w:pPr>
            <w:r>
              <w:rPr>
                <w:rFonts w:ascii="Times New Roman" w:hAnsi="Times New Roman" w:cs="Times New Roman"/>
                <w:sz w:val="28"/>
                <w:szCs w:val="28"/>
                <w:lang w:val="ky-KG"/>
              </w:rPr>
              <w:t>2.12.</w:t>
            </w:r>
            <w:r w:rsidR="00FC4B2A" w:rsidRPr="00B76BEC">
              <w:rPr>
                <w:rFonts w:ascii="Times New Roman" w:hAnsi="Times New Roman" w:cs="Times New Roman"/>
                <w:sz w:val="28"/>
                <w:szCs w:val="28"/>
              </w:rPr>
              <w:t>Балбандардын беттешүүсүндөгү калыстардын(килемдин жетекчиси,күрөш килеминдеги калыстар,четтеги калыс) өз ара кыймыл-аракеттери</w:t>
            </w: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p>
        </w:tc>
      </w:tr>
      <w:tr w:rsidR="00FC4B2A" w:rsidRPr="009D1A40" w:rsidTr="00FC4B2A">
        <w:tc>
          <w:tcPr>
            <w:tcW w:w="1335" w:type="dxa"/>
          </w:tcPr>
          <w:p w:rsidR="00FC4B2A" w:rsidRPr="009D1A40" w:rsidRDefault="00FC4B2A" w:rsidP="00A52CEF">
            <w:pPr>
              <w:jc w:val="both"/>
              <w:rPr>
                <w:rFonts w:ascii="Times New Roman" w:hAnsi="Times New Roman" w:cs="Times New Roman"/>
                <w:sz w:val="28"/>
                <w:szCs w:val="28"/>
              </w:rPr>
            </w:pP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8</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9</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4</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14</w:t>
            </w:r>
          </w:p>
        </w:tc>
        <w:tc>
          <w:tcPr>
            <w:tcW w:w="1335"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35</w:t>
            </w:r>
          </w:p>
        </w:tc>
      </w:tr>
    </w:tbl>
    <w:p w:rsidR="0029070D" w:rsidRDefault="0029070D" w:rsidP="00A52CEF">
      <w:pPr>
        <w:spacing w:after="0" w:line="360" w:lineRule="auto"/>
        <w:ind w:firstLine="709"/>
        <w:jc w:val="both"/>
        <w:rPr>
          <w:rFonts w:ascii="Times New Roman" w:hAnsi="Times New Roman" w:cs="Times New Roman"/>
          <w:sz w:val="28"/>
          <w:szCs w:val="28"/>
          <w:lang w:val="ky-KG"/>
        </w:rPr>
      </w:pPr>
    </w:p>
    <w:p w:rsidR="0029070D"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2.3-таблицада көрсөтүлгөндөй, эң көп саат лекциялык </w:t>
      </w:r>
      <w:r w:rsidR="00EE343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8</w:t>
      </w:r>
      <w:r w:rsidR="00EE343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практикалык </w:t>
      </w:r>
      <w:r w:rsidR="00EE343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9</w:t>
      </w:r>
      <w:r w:rsidR="00EE3434"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жана СӨИ сабактарына бөлүндү, калыстардын мелдеш эрежелери боюнча билим, </w:t>
      </w:r>
      <w:r w:rsidR="00B245CE">
        <w:rPr>
          <w:rFonts w:ascii="Times New Roman" w:hAnsi="Times New Roman" w:cs="Times New Roman"/>
          <w:sz w:val="28"/>
          <w:szCs w:val="28"/>
          <w:lang w:val="ky-KG"/>
        </w:rPr>
        <w:t>билгичтик, көнд</w:t>
      </w:r>
      <w:r w:rsidR="00B245CE" w:rsidRPr="00BB7432">
        <w:rPr>
          <w:rFonts w:ascii="Times New Roman" w:hAnsi="Times New Roman" w:cs="Times New Roman"/>
          <w:sz w:val="28"/>
          <w:szCs w:val="28"/>
          <w:lang w:val="ky-KG"/>
        </w:rPr>
        <w:t>ү</w:t>
      </w:r>
      <w:r w:rsidRPr="00BB7432">
        <w:rPr>
          <w:rFonts w:ascii="Times New Roman" w:hAnsi="Times New Roman" w:cs="Times New Roman"/>
          <w:sz w:val="28"/>
          <w:szCs w:val="28"/>
          <w:lang w:val="ky-KG"/>
        </w:rPr>
        <w:t>м</w:t>
      </w:r>
      <w:r w:rsidR="00B245CE" w:rsidRPr="00BB7432">
        <w:rPr>
          <w:rFonts w:ascii="Times New Roman" w:hAnsi="Times New Roman" w:cs="Times New Roman"/>
          <w:sz w:val="28"/>
          <w:szCs w:val="28"/>
          <w:lang w:val="ky-KG"/>
        </w:rPr>
        <w:t>ү</w:t>
      </w:r>
      <w:r w:rsidR="00B245CE">
        <w:rPr>
          <w:rFonts w:ascii="Times New Roman" w:hAnsi="Times New Roman" w:cs="Times New Roman"/>
          <w:sz w:val="28"/>
          <w:szCs w:val="28"/>
          <w:lang w:val="ky-KG"/>
        </w:rPr>
        <w:t xml:space="preserve">н </w:t>
      </w:r>
      <w:r w:rsidRPr="00BB7432">
        <w:rPr>
          <w:rFonts w:ascii="Times New Roman" w:hAnsi="Times New Roman" w:cs="Times New Roman"/>
          <w:sz w:val="28"/>
          <w:szCs w:val="28"/>
          <w:lang w:val="ky-KG"/>
        </w:rPr>
        <w:t xml:space="preserve"> өстүрүүдө теоретикалык-практикалык негиздер зарыл.</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Билим берүү программасынын экинчи этабы (2018-окуу жылында</w:t>
      </w:r>
      <w:r w:rsidR="00677546">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декабрь, 2019-</w:t>
      </w:r>
      <w:r w:rsidR="00677546">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окуу жылында</w:t>
      </w:r>
      <w:r w:rsidR="00677546">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февраль) спорттук күрөш боюнча (базалык курстун биринчи этабын ийгиликтүү окуп, коюлган талаптар боюнча </w:t>
      </w:r>
      <w:r w:rsidR="003A0683">
        <w:rPr>
          <w:rFonts w:ascii="Times New Roman" w:hAnsi="Times New Roman" w:cs="Times New Roman"/>
          <w:sz w:val="28"/>
          <w:szCs w:val="28"/>
          <w:lang w:val="ky-KG"/>
        </w:rPr>
        <w:t>сынак</w:t>
      </w:r>
      <w:r w:rsidRPr="00BB7432">
        <w:rPr>
          <w:rFonts w:ascii="Times New Roman" w:hAnsi="Times New Roman" w:cs="Times New Roman"/>
          <w:sz w:val="28"/>
          <w:szCs w:val="28"/>
          <w:lang w:val="ky-KG"/>
        </w:rPr>
        <w:t xml:space="preserve"> тапшырган)   калыстардын кесипкөйлүкө даярдоого багытталган жана спорттук-массалык календарь боюнча мелдештерге  катышууга  мүмкүнчүлүк  берилет.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Билим берүү программасы спорттук мелдештердеги калыстыктын негизги теоретикалык, усулдук жана практикалык негиздерин  эске алып, калыстардын квалификациялык ишмердүүлүгүнүн тажрыйбасы учурдагы коюлган талаптарга жооп берип, аларга   сынчыл анализдөөнү үйрөтөт.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Бул этаптын максаты</w:t>
      </w:r>
      <w:r w:rsidR="00677546">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калыстыктын  кесипкөйлүк-педагогикалык  жөндөм жана шыгын  арттыруу жана андан аркы деңгээлин жогорулатуу болуп саналат.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2.4</w:t>
      </w:r>
      <w:r w:rsidR="00364C5E">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таблицада экинчи этаптагы катышуучуларды кесипкөйлүккө даярдоонун билим берүү  планы чагылдырылган.</w:t>
      </w:r>
    </w:p>
    <w:p w:rsidR="00663C5E" w:rsidRPr="00BB7432" w:rsidRDefault="00FC4B2A" w:rsidP="000A024A">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2.4- таблицада көрсөтүлгөндөй, окуунун бул  мезгили кесипкөйлүк-педагогикалык  жөндөм жана шыгын калыптандырууга багытталгандыгына  байланыштуу спорттук күрөш боюнча калыстардын кесипкөйлүк-практикалык ишмердүүлүгүнө эң керектүү. Окуунун ушул этабында  теоретикалык жана практикалык даярдык негизги орунду ээлейт.</w:t>
      </w:r>
    </w:p>
    <w:p w:rsidR="00663C5E" w:rsidRPr="00BB7432" w:rsidRDefault="00334E25" w:rsidP="0017662C">
      <w:pPr>
        <w:spacing w:after="0" w:line="36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2.4.</w:t>
      </w:r>
      <w:r w:rsidR="0017662C">
        <w:rPr>
          <w:rFonts w:ascii="Times New Roman" w:hAnsi="Times New Roman" w:cs="Times New Roman"/>
          <w:b/>
          <w:sz w:val="28"/>
          <w:szCs w:val="28"/>
          <w:lang w:val="ky-KG"/>
        </w:rPr>
        <w:t>-</w:t>
      </w:r>
      <w:r>
        <w:rPr>
          <w:rFonts w:ascii="Times New Roman" w:hAnsi="Times New Roman" w:cs="Times New Roman"/>
          <w:b/>
          <w:sz w:val="28"/>
          <w:szCs w:val="28"/>
          <w:lang w:val="ky-KG"/>
        </w:rPr>
        <w:t xml:space="preserve">таблица </w:t>
      </w:r>
      <w:r w:rsidR="0017662C">
        <w:rPr>
          <w:rFonts w:ascii="Times New Roman" w:hAnsi="Times New Roman" w:cs="Times New Roman"/>
          <w:b/>
          <w:sz w:val="28"/>
          <w:szCs w:val="28"/>
          <w:lang w:val="ky-KG"/>
        </w:rPr>
        <w:t xml:space="preserve">– </w:t>
      </w:r>
      <w:r w:rsidR="00FC4B2A" w:rsidRPr="00BB7432">
        <w:rPr>
          <w:rFonts w:ascii="Times New Roman" w:hAnsi="Times New Roman" w:cs="Times New Roman"/>
          <w:b/>
          <w:sz w:val="28"/>
          <w:szCs w:val="28"/>
          <w:lang w:val="ky-KG"/>
        </w:rPr>
        <w:t>Спорттук күрөш боюнча  калыстарды кесипкөйлүккө даярдоонун экинчи этабындагы  билим берүүнүн  мазмуну</w:t>
      </w:r>
    </w:p>
    <w:tbl>
      <w:tblPr>
        <w:tblStyle w:val="af0"/>
        <w:tblW w:w="0" w:type="auto"/>
        <w:tblInd w:w="108" w:type="dxa"/>
        <w:tblLook w:val="04A0" w:firstRow="1" w:lastRow="0" w:firstColumn="1" w:lastColumn="0" w:noHBand="0" w:noVBand="1"/>
      </w:tblPr>
      <w:tblGrid>
        <w:gridCol w:w="421"/>
        <w:gridCol w:w="5219"/>
        <w:gridCol w:w="991"/>
        <w:gridCol w:w="707"/>
        <w:gridCol w:w="909"/>
        <w:gridCol w:w="795"/>
        <w:gridCol w:w="420"/>
      </w:tblGrid>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Бөлүмдөрдүн, темалардын аттары</w:t>
            </w:r>
          </w:p>
        </w:tc>
        <w:tc>
          <w:tcPr>
            <w:tcW w:w="101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Лекц.саб</w:t>
            </w:r>
          </w:p>
        </w:tc>
        <w:tc>
          <w:tcPr>
            <w:tcW w:w="1110" w:type="dxa"/>
          </w:tcPr>
          <w:p w:rsidR="00FC4B2A" w:rsidRPr="00144A40" w:rsidRDefault="00144A40" w:rsidP="00A52CEF">
            <w:pPr>
              <w:jc w:val="both"/>
              <w:rPr>
                <w:rFonts w:ascii="Times New Roman" w:hAnsi="Times New Roman" w:cs="Times New Roman"/>
                <w:sz w:val="28"/>
                <w:szCs w:val="28"/>
                <w:lang w:val="ky-KG"/>
              </w:rPr>
            </w:pPr>
            <w:r>
              <w:rPr>
                <w:rFonts w:ascii="Times New Roman" w:hAnsi="Times New Roman" w:cs="Times New Roman"/>
                <w:sz w:val="28"/>
                <w:szCs w:val="28"/>
              </w:rPr>
              <w:t xml:space="preserve">Прак. </w:t>
            </w:r>
            <w:r w:rsidR="0017662C" w:rsidRPr="009D1A40">
              <w:rPr>
                <w:rFonts w:ascii="Times New Roman" w:hAnsi="Times New Roman" w:cs="Times New Roman"/>
                <w:sz w:val="28"/>
                <w:szCs w:val="28"/>
              </w:rPr>
              <w:t>С</w:t>
            </w:r>
            <w:r w:rsidR="00FC4B2A" w:rsidRPr="009D1A40">
              <w:rPr>
                <w:rFonts w:ascii="Times New Roman" w:hAnsi="Times New Roman" w:cs="Times New Roman"/>
                <w:sz w:val="28"/>
                <w:szCs w:val="28"/>
              </w:rPr>
              <w:t>а</w:t>
            </w:r>
            <w:r>
              <w:rPr>
                <w:rFonts w:ascii="Times New Roman" w:hAnsi="Times New Roman" w:cs="Times New Roman"/>
                <w:sz w:val="28"/>
                <w:szCs w:val="28"/>
                <w:lang w:val="ky-KG"/>
              </w:rPr>
              <w:t>б</w:t>
            </w:r>
          </w:p>
        </w:tc>
        <w:tc>
          <w:tcPr>
            <w:tcW w:w="951"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Сем.саб</w:t>
            </w: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СӨ</w:t>
            </w:r>
            <w:r w:rsidR="00144A40">
              <w:rPr>
                <w:rFonts w:ascii="Times New Roman" w:hAnsi="Times New Roman" w:cs="Times New Roman"/>
                <w:sz w:val="28"/>
                <w:szCs w:val="28"/>
                <w:lang w:val="ky-KG"/>
              </w:rPr>
              <w:t>А</w:t>
            </w:r>
            <w:r w:rsidRPr="009D1A40">
              <w:rPr>
                <w:rFonts w:ascii="Times New Roman" w:hAnsi="Times New Roman" w:cs="Times New Roman"/>
                <w:sz w:val="28"/>
                <w:szCs w:val="28"/>
              </w:rPr>
              <w:t>И</w:t>
            </w:r>
          </w:p>
        </w:tc>
        <w:tc>
          <w:tcPr>
            <w:tcW w:w="496" w:type="dxa"/>
          </w:tcPr>
          <w:p w:rsidR="00FC4B2A" w:rsidRPr="009D1A40" w:rsidRDefault="00FC4B2A" w:rsidP="00A52CEF">
            <w:pPr>
              <w:jc w:val="both"/>
              <w:rPr>
                <w:rFonts w:ascii="Times New Roman" w:hAnsi="Times New Roman" w:cs="Times New Roman"/>
                <w:sz w:val="28"/>
                <w:szCs w:val="28"/>
              </w:rPr>
            </w:pP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087" w:type="dxa"/>
          </w:tcPr>
          <w:p w:rsidR="00FC4B2A" w:rsidRPr="009D1A40" w:rsidRDefault="00A34445" w:rsidP="00A52CEF">
            <w:pPr>
              <w:jc w:val="both"/>
              <w:rPr>
                <w:rFonts w:ascii="Times New Roman" w:hAnsi="Times New Roman" w:cs="Times New Roman"/>
                <w:sz w:val="28"/>
                <w:szCs w:val="28"/>
              </w:rPr>
            </w:pPr>
            <w:r>
              <w:rPr>
                <w:rFonts w:ascii="Times New Roman" w:hAnsi="Times New Roman" w:cs="Times New Roman"/>
                <w:sz w:val="28"/>
                <w:szCs w:val="28"/>
              </w:rPr>
              <w:t xml:space="preserve">                           </w:t>
            </w:r>
            <w:r w:rsidR="00FC4B2A" w:rsidRPr="009D1A40">
              <w:rPr>
                <w:rFonts w:ascii="Times New Roman" w:hAnsi="Times New Roman" w:cs="Times New Roman"/>
                <w:sz w:val="28"/>
                <w:szCs w:val="28"/>
              </w:rPr>
              <w:t>2</w:t>
            </w:r>
          </w:p>
        </w:tc>
        <w:tc>
          <w:tcPr>
            <w:tcW w:w="101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3</w:t>
            </w:r>
          </w:p>
        </w:tc>
        <w:tc>
          <w:tcPr>
            <w:tcW w:w="1110"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4</w:t>
            </w:r>
          </w:p>
        </w:tc>
        <w:tc>
          <w:tcPr>
            <w:tcW w:w="951"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5</w:t>
            </w: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6</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7</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Ск боюнча калыстын КД педагогикалык мүнөздөмөсү</w:t>
            </w:r>
          </w:p>
        </w:tc>
        <w:tc>
          <w:tcPr>
            <w:tcW w:w="101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110"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951"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4</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СК учурдагы өнүгүү багыттары жана калыстын бул процесстеги ролу</w:t>
            </w:r>
          </w:p>
        </w:tc>
        <w:tc>
          <w:tcPr>
            <w:tcW w:w="101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110" w:type="dxa"/>
          </w:tcPr>
          <w:p w:rsidR="00FC4B2A" w:rsidRPr="009D1A40" w:rsidRDefault="00FC4B2A" w:rsidP="00A52CEF">
            <w:pPr>
              <w:jc w:val="both"/>
              <w:rPr>
                <w:rFonts w:ascii="Times New Roman" w:hAnsi="Times New Roman" w:cs="Times New Roman"/>
                <w:sz w:val="28"/>
                <w:szCs w:val="28"/>
              </w:rPr>
            </w:pPr>
          </w:p>
        </w:tc>
        <w:tc>
          <w:tcPr>
            <w:tcW w:w="951"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808" w:type="dxa"/>
          </w:tcPr>
          <w:p w:rsidR="00FC4B2A" w:rsidRPr="009D1A40" w:rsidRDefault="00FC4B2A" w:rsidP="00A52CEF">
            <w:pPr>
              <w:jc w:val="both"/>
              <w:rPr>
                <w:rFonts w:ascii="Times New Roman" w:hAnsi="Times New Roman" w:cs="Times New Roman"/>
                <w:sz w:val="28"/>
                <w:szCs w:val="28"/>
              </w:rPr>
            </w:pP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3</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СМ калыстыктын эрежелери: учурдагы өнүгүү багыттары</w:t>
            </w:r>
          </w:p>
        </w:tc>
        <w:tc>
          <w:tcPr>
            <w:tcW w:w="101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110"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c>
          <w:tcPr>
            <w:tcW w:w="951"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5</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4</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МЭ интерпретациясынын педагогикалык принциптери</w:t>
            </w:r>
          </w:p>
        </w:tc>
        <w:tc>
          <w:tcPr>
            <w:tcW w:w="101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110"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951"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808" w:type="dxa"/>
          </w:tcPr>
          <w:p w:rsidR="00FC4B2A" w:rsidRPr="009D1A40" w:rsidRDefault="00FC4B2A" w:rsidP="00A52CEF">
            <w:pPr>
              <w:jc w:val="both"/>
              <w:rPr>
                <w:rFonts w:ascii="Times New Roman" w:hAnsi="Times New Roman" w:cs="Times New Roman"/>
                <w:sz w:val="28"/>
                <w:szCs w:val="28"/>
              </w:rPr>
            </w:pP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3</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5</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Өз-ара мамиле искусствосу балбандардын беттешүүсүн жетектөөдө керектүү нерсе</w:t>
            </w:r>
          </w:p>
        </w:tc>
        <w:tc>
          <w:tcPr>
            <w:tcW w:w="101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110" w:type="dxa"/>
          </w:tcPr>
          <w:p w:rsidR="00FC4B2A" w:rsidRPr="009D1A40" w:rsidRDefault="00FC4B2A" w:rsidP="00A52CEF">
            <w:pPr>
              <w:jc w:val="both"/>
              <w:rPr>
                <w:rFonts w:ascii="Times New Roman" w:hAnsi="Times New Roman" w:cs="Times New Roman"/>
                <w:sz w:val="28"/>
                <w:szCs w:val="28"/>
              </w:rPr>
            </w:pPr>
          </w:p>
        </w:tc>
        <w:tc>
          <w:tcPr>
            <w:tcW w:w="951" w:type="dxa"/>
          </w:tcPr>
          <w:p w:rsidR="00FC4B2A" w:rsidRPr="009D1A40" w:rsidRDefault="00FC4B2A" w:rsidP="00A52CEF">
            <w:pPr>
              <w:jc w:val="both"/>
              <w:rPr>
                <w:rFonts w:ascii="Times New Roman" w:hAnsi="Times New Roman" w:cs="Times New Roman"/>
                <w:sz w:val="28"/>
                <w:szCs w:val="28"/>
              </w:rPr>
            </w:pP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6</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СК боюнча калыстардын КД педагогикалык системасы</w:t>
            </w:r>
          </w:p>
        </w:tc>
        <w:tc>
          <w:tcPr>
            <w:tcW w:w="101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110"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951"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4</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7</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Калыстын дене тарбия даярдыгы</w:t>
            </w:r>
          </w:p>
        </w:tc>
        <w:tc>
          <w:tcPr>
            <w:tcW w:w="1018" w:type="dxa"/>
          </w:tcPr>
          <w:p w:rsidR="00FC4B2A" w:rsidRPr="009D1A40" w:rsidRDefault="00FC4B2A" w:rsidP="00A52CEF">
            <w:pPr>
              <w:jc w:val="both"/>
              <w:rPr>
                <w:rFonts w:ascii="Times New Roman" w:hAnsi="Times New Roman" w:cs="Times New Roman"/>
                <w:sz w:val="28"/>
                <w:szCs w:val="28"/>
              </w:rPr>
            </w:pPr>
          </w:p>
        </w:tc>
        <w:tc>
          <w:tcPr>
            <w:tcW w:w="1110"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951" w:type="dxa"/>
          </w:tcPr>
          <w:p w:rsidR="00FC4B2A" w:rsidRPr="009D1A40" w:rsidRDefault="00FC4B2A" w:rsidP="00A52CEF">
            <w:pPr>
              <w:jc w:val="both"/>
              <w:rPr>
                <w:rFonts w:ascii="Times New Roman" w:hAnsi="Times New Roman" w:cs="Times New Roman"/>
                <w:sz w:val="28"/>
                <w:szCs w:val="28"/>
              </w:rPr>
            </w:pP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8</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Калыстын техникалык-тактикалык даярдыгы (ТТД)</w:t>
            </w:r>
          </w:p>
        </w:tc>
        <w:tc>
          <w:tcPr>
            <w:tcW w:w="1018" w:type="dxa"/>
          </w:tcPr>
          <w:p w:rsidR="00FC4B2A" w:rsidRPr="009D1A40" w:rsidRDefault="00FC4B2A" w:rsidP="00A52CEF">
            <w:pPr>
              <w:jc w:val="both"/>
              <w:rPr>
                <w:rFonts w:ascii="Times New Roman" w:hAnsi="Times New Roman" w:cs="Times New Roman"/>
                <w:sz w:val="28"/>
                <w:szCs w:val="28"/>
              </w:rPr>
            </w:pPr>
          </w:p>
        </w:tc>
        <w:tc>
          <w:tcPr>
            <w:tcW w:w="1110"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c>
          <w:tcPr>
            <w:tcW w:w="951" w:type="dxa"/>
          </w:tcPr>
          <w:p w:rsidR="00FC4B2A" w:rsidRPr="009D1A40" w:rsidRDefault="00FC4B2A" w:rsidP="00A52CEF">
            <w:pPr>
              <w:jc w:val="both"/>
              <w:rPr>
                <w:rFonts w:ascii="Times New Roman" w:hAnsi="Times New Roman" w:cs="Times New Roman"/>
                <w:sz w:val="28"/>
                <w:szCs w:val="28"/>
              </w:rPr>
            </w:pP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3</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9</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СК боюнча калыстын КД психоэмоционалдык көйгөйлөрү</w:t>
            </w:r>
          </w:p>
        </w:tc>
        <w:tc>
          <w:tcPr>
            <w:tcW w:w="101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110" w:type="dxa"/>
          </w:tcPr>
          <w:p w:rsidR="00FC4B2A" w:rsidRPr="009D1A40" w:rsidRDefault="00FC4B2A" w:rsidP="00A52CEF">
            <w:pPr>
              <w:jc w:val="both"/>
              <w:rPr>
                <w:rFonts w:ascii="Times New Roman" w:hAnsi="Times New Roman" w:cs="Times New Roman"/>
                <w:sz w:val="28"/>
                <w:szCs w:val="28"/>
              </w:rPr>
            </w:pPr>
          </w:p>
        </w:tc>
        <w:tc>
          <w:tcPr>
            <w:tcW w:w="951" w:type="dxa"/>
          </w:tcPr>
          <w:p w:rsidR="00FC4B2A" w:rsidRPr="009D1A40" w:rsidRDefault="00FC4B2A" w:rsidP="00A52CEF">
            <w:pPr>
              <w:jc w:val="both"/>
              <w:rPr>
                <w:rFonts w:ascii="Times New Roman" w:hAnsi="Times New Roman" w:cs="Times New Roman"/>
                <w:sz w:val="28"/>
                <w:szCs w:val="28"/>
              </w:rPr>
            </w:pP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10</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 xml:space="preserve">СК боюнча калыстын кесипкөлүкө даярдоонун пландоосу </w:t>
            </w:r>
          </w:p>
        </w:tc>
        <w:tc>
          <w:tcPr>
            <w:tcW w:w="1018" w:type="dxa"/>
          </w:tcPr>
          <w:p w:rsidR="00FC4B2A" w:rsidRPr="009D1A40" w:rsidRDefault="00FC4B2A" w:rsidP="00A52CEF">
            <w:pPr>
              <w:jc w:val="both"/>
              <w:rPr>
                <w:rFonts w:ascii="Times New Roman" w:hAnsi="Times New Roman" w:cs="Times New Roman"/>
                <w:sz w:val="28"/>
                <w:szCs w:val="28"/>
              </w:rPr>
            </w:pPr>
          </w:p>
        </w:tc>
        <w:tc>
          <w:tcPr>
            <w:tcW w:w="1110" w:type="dxa"/>
          </w:tcPr>
          <w:p w:rsidR="00FC4B2A" w:rsidRPr="009D1A40" w:rsidRDefault="00FC4B2A" w:rsidP="00A52CEF">
            <w:pPr>
              <w:jc w:val="both"/>
              <w:rPr>
                <w:rFonts w:ascii="Times New Roman" w:hAnsi="Times New Roman" w:cs="Times New Roman"/>
                <w:sz w:val="28"/>
                <w:szCs w:val="28"/>
              </w:rPr>
            </w:pPr>
          </w:p>
        </w:tc>
        <w:tc>
          <w:tcPr>
            <w:tcW w:w="951" w:type="dxa"/>
          </w:tcPr>
          <w:p w:rsidR="00FC4B2A" w:rsidRPr="009D1A40" w:rsidRDefault="00FC4B2A" w:rsidP="00A52CEF">
            <w:pPr>
              <w:jc w:val="both"/>
              <w:rPr>
                <w:rFonts w:ascii="Times New Roman" w:hAnsi="Times New Roman" w:cs="Times New Roman"/>
                <w:sz w:val="28"/>
                <w:szCs w:val="28"/>
              </w:rPr>
            </w:pP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r>
      <w:tr w:rsidR="0017662C" w:rsidRPr="009D1A40" w:rsidTr="006945D7">
        <w:tc>
          <w:tcPr>
            <w:tcW w:w="993" w:type="dxa"/>
          </w:tcPr>
          <w:p w:rsidR="0017662C" w:rsidRPr="0017662C" w:rsidRDefault="0017662C"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1</w:t>
            </w:r>
          </w:p>
        </w:tc>
        <w:tc>
          <w:tcPr>
            <w:tcW w:w="4087" w:type="dxa"/>
          </w:tcPr>
          <w:p w:rsidR="0017662C" w:rsidRPr="0017662C" w:rsidRDefault="0017662C"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2</w:t>
            </w:r>
          </w:p>
        </w:tc>
        <w:tc>
          <w:tcPr>
            <w:tcW w:w="1018" w:type="dxa"/>
          </w:tcPr>
          <w:p w:rsidR="0017662C" w:rsidRPr="0017662C" w:rsidRDefault="0017662C"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3</w:t>
            </w:r>
          </w:p>
        </w:tc>
        <w:tc>
          <w:tcPr>
            <w:tcW w:w="1110" w:type="dxa"/>
          </w:tcPr>
          <w:p w:rsidR="0017662C" w:rsidRPr="0017662C" w:rsidRDefault="0017662C"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4</w:t>
            </w:r>
          </w:p>
        </w:tc>
        <w:tc>
          <w:tcPr>
            <w:tcW w:w="951" w:type="dxa"/>
          </w:tcPr>
          <w:p w:rsidR="0017662C" w:rsidRPr="0017662C" w:rsidRDefault="0017662C"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5</w:t>
            </w:r>
          </w:p>
        </w:tc>
        <w:tc>
          <w:tcPr>
            <w:tcW w:w="808" w:type="dxa"/>
          </w:tcPr>
          <w:p w:rsidR="0017662C" w:rsidRPr="0017662C" w:rsidRDefault="0017662C"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6</w:t>
            </w:r>
          </w:p>
        </w:tc>
        <w:tc>
          <w:tcPr>
            <w:tcW w:w="496" w:type="dxa"/>
          </w:tcPr>
          <w:p w:rsidR="0017662C" w:rsidRPr="0017662C" w:rsidRDefault="0017662C"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7</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11</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СК боюнча калыстын калыбына келтирүүнүн (реабилитация) психологиялык,педагогикалык,социалдык,медициналык-биологиялык системасы</w:t>
            </w:r>
          </w:p>
        </w:tc>
        <w:tc>
          <w:tcPr>
            <w:tcW w:w="101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1110" w:type="dxa"/>
          </w:tcPr>
          <w:p w:rsidR="00FC4B2A" w:rsidRPr="009D1A40" w:rsidRDefault="00FC4B2A" w:rsidP="00A52CEF">
            <w:pPr>
              <w:jc w:val="both"/>
              <w:rPr>
                <w:rFonts w:ascii="Times New Roman" w:hAnsi="Times New Roman" w:cs="Times New Roman"/>
                <w:sz w:val="28"/>
                <w:szCs w:val="28"/>
              </w:rPr>
            </w:pPr>
          </w:p>
        </w:tc>
        <w:tc>
          <w:tcPr>
            <w:tcW w:w="951" w:type="dxa"/>
          </w:tcPr>
          <w:p w:rsidR="00FC4B2A" w:rsidRPr="009D1A40" w:rsidRDefault="00FC4B2A" w:rsidP="00A52CEF">
            <w:pPr>
              <w:jc w:val="both"/>
              <w:rPr>
                <w:rFonts w:ascii="Times New Roman" w:hAnsi="Times New Roman" w:cs="Times New Roman"/>
                <w:sz w:val="28"/>
                <w:szCs w:val="28"/>
              </w:rPr>
            </w:pP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2</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12</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СК боюнча калыстын КД педагогикалык жетектөөсү</w:t>
            </w:r>
          </w:p>
        </w:tc>
        <w:tc>
          <w:tcPr>
            <w:tcW w:w="1018" w:type="dxa"/>
          </w:tcPr>
          <w:p w:rsidR="00FC4B2A" w:rsidRPr="009D1A40" w:rsidRDefault="00FC4B2A" w:rsidP="00A52CEF">
            <w:pPr>
              <w:jc w:val="both"/>
              <w:rPr>
                <w:rFonts w:ascii="Times New Roman" w:hAnsi="Times New Roman" w:cs="Times New Roman"/>
                <w:sz w:val="28"/>
                <w:szCs w:val="28"/>
              </w:rPr>
            </w:pPr>
          </w:p>
        </w:tc>
        <w:tc>
          <w:tcPr>
            <w:tcW w:w="1110" w:type="dxa"/>
          </w:tcPr>
          <w:p w:rsidR="00FC4B2A" w:rsidRPr="009D1A40" w:rsidRDefault="00FC4B2A" w:rsidP="00A52CEF">
            <w:pPr>
              <w:jc w:val="both"/>
              <w:rPr>
                <w:rFonts w:ascii="Times New Roman" w:hAnsi="Times New Roman" w:cs="Times New Roman"/>
                <w:sz w:val="28"/>
                <w:szCs w:val="28"/>
              </w:rPr>
            </w:pPr>
          </w:p>
        </w:tc>
        <w:tc>
          <w:tcPr>
            <w:tcW w:w="951" w:type="dxa"/>
          </w:tcPr>
          <w:p w:rsidR="00FC4B2A" w:rsidRPr="009D1A40" w:rsidRDefault="00FC4B2A" w:rsidP="00A52CEF">
            <w:pPr>
              <w:jc w:val="both"/>
              <w:rPr>
                <w:rFonts w:ascii="Times New Roman" w:hAnsi="Times New Roman" w:cs="Times New Roman"/>
                <w:sz w:val="28"/>
                <w:szCs w:val="28"/>
              </w:rPr>
            </w:pP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13</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 xml:space="preserve">Калыстардын СК МЭ уюштуруу-методикалык принциптери </w:t>
            </w:r>
          </w:p>
        </w:tc>
        <w:tc>
          <w:tcPr>
            <w:tcW w:w="1018" w:type="dxa"/>
          </w:tcPr>
          <w:p w:rsidR="00FC4B2A" w:rsidRPr="009D1A40" w:rsidRDefault="00FC4B2A" w:rsidP="00A52CEF">
            <w:pPr>
              <w:jc w:val="both"/>
              <w:rPr>
                <w:rFonts w:ascii="Times New Roman" w:hAnsi="Times New Roman" w:cs="Times New Roman"/>
                <w:sz w:val="28"/>
                <w:szCs w:val="28"/>
              </w:rPr>
            </w:pPr>
          </w:p>
        </w:tc>
        <w:tc>
          <w:tcPr>
            <w:tcW w:w="1110"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951"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3</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14</w:t>
            </w: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 xml:space="preserve">Эл-аралык таанымдагы СК түрлөрүн уюштуруу,пландоо </w:t>
            </w:r>
            <w:r w:rsidR="003E77F2">
              <w:rPr>
                <w:rFonts w:ascii="Times New Roman" w:hAnsi="Times New Roman" w:cs="Times New Roman"/>
                <w:sz w:val="28"/>
                <w:szCs w:val="28"/>
              </w:rPr>
              <w:t>эсепке алууу</w:t>
            </w:r>
            <w:r w:rsidRPr="009D1A40">
              <w:rPr>
                <w:rFonts w:ascii="Times New Roman" w:hAnsi="Times New Roman" w:cs="Times New Roman"/>
                <w:sz w:val="28"/>
                <w:szCs w:val="28"/>
              </w:rPr>
              <w:t xml:space="preserve">,калыстын КД жетектөөсү  </w:t>
            </w:r>
          </w:p>
        </w:tc>
        <w:tc>
          <w:tcPr>
            <w:tcW w:w="1018" w:type="dxa"/>
          </w:tcPr>
          <w:p w:rsidR="00FC4B2A" w:rsidRPr="009D1A40" w:rsidRDefault="00FC4B2A" w:rsidP="00A52CEF">
            <w:pPr>
              <w:jc w:val="both"/>
              <w:rPr>
                <w:rFonts w:ascii="Times New Roman" w:hAnsi="Times New Roman" w:cs="Times New Roman"/>
                <w:sz w:val="28"/>
                <w:szCs w:val="28"/>
              </w:rPr>
            </w:pPr>
          </w:p>
        </w:tc>
        <w:tc>
          <w:tcPr>
            <w:tcW w:w="1110" w:type="dxa"/>
          </w:tcPr>
          <w:p w:rsidR="00FC4B2A" w:rsidRPr="009D1A40" w:rsidRDefault="00FC4B2A" w:rsidP="00A52CEF">
            <w:pPr>
              <w:jc w:val="both"/>
              <w:rPr>
                <w:rFonts w:ascii="Times New Roman" w:hAnsi="Times New Roman" w:cs="Times New Roman"/>
                <w:sz w:val="28"/>
                <w:szCs w:val="28"/>
              </w:rPr>
            </w:pPr>
          </w:p>
        </w:tc>
        <w:tc>
          <w:tcPr>
            <w:tcW w:w="951" w:type="dxa"/>
          </w:tcPr>
          <w:p w:rsidR="00FC4B2A" w:rsidRPr="009D1A40" w:rsidRDefault="00FC4B2A" w:rsidP="00A52CEF">
            <w:pPr>
              <w:jc w:val="both"/>
              <w:rPr>
                <w:rFonts w:ascii="Times New Roman" w:hAnsi="Times New Roman" w:cs="Times New Roman"/>
                <w:sz w:val="28"/>
                <w:szCs w:val="28"/>
              </w:rPr>
            </w:pP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w:t>
            </w:r>
          </w:p>
        </w:tc>
      </w:tr>
      <w:tr w:rsidR="003E77F2" w:rsidRPr="009D1A40" w:rsidTr="006945D7">
        <w:tc>
          <w:tcPr>
            <w:tcW w:w="993" w:type="dxa"/>
          </w:tcPr>
          <w:p w:rsidR="00FC4B2A" w:rsidRPr="009D1A40" w:rsidRDefault="00FC4B2A" w:rsidP="00A52CEF">
            <w:pPr>
              <w:jc w:val="both"/>
              <w:rPr>
                <w:rFonts w:ascii="Times New Roman" w:hAnsi="Times New Roman" w:cs="Times New Roman"/>
                <w:sz w:val="28"/>
                <w:szCs w:val="28"/>
              </w:rPr>
            </w:pPr>
          </w:p>
        </w:tc>
        <w:tc>
          <w:tcPr>
            <w:tcW w:w="4087"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w:t>
            </w:r>
          </w:p>
        </w:tc>
        <w:tc>
          <w:tcPr>
            <w:tcW w:w="101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7</w:t>
            </w:r>
          </w:p>
        </w:tc>
        <w:tc>
          <w:tcPr>
            <w:tcW w:w="1110"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10</w:t>
            </w:r>
          </w:p>
        </w:tc>
        <w:tc>
          <w:tcPr>
            <w:tcW w:w="951"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6</w:t>
            </w:r>
          </w:p>
        </w:tc>
        <w:tc>
          <w:tcPr>
            <w:tcW w:w="808"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12</w:t>
            </w:r>
          </w:p>
        </w:tc>
        <w:tc>
          <w:tcPr>
            <w:tcW w:w="496" w:type="dxa"/>
          </w:tcPr>
          <w:p w:rsidR="00FC4B2A" w:rsidRPr="009D1A40" w:rsidRDefault="00FC4B2A" w:rsidP="00A52CEF">
            <w:pPr>
              <w:jc w:val="both"/>
              <w:rPr>
                <w:rFonts w:ascii="Times New Roman" w:hAnsi="Times New Roman" w:cs="Times New Roman"/>
                <w:sz w:val="28"/>
                <w:szCs w:val="28"/>
              </w:rPr>
            </w:pPr>
            <w:r w:rsidRPr="009D1A40">
              <w:rPr>
                <w:rFonts w:ascii="Times New Roman" w:hAnsi="Times New Roman" w:cs="Times New Roman"/>
                <w:sz w:val="28"/>
                <w:szCs w:val="28"/>
              </w:rPr>
              <w:t>35</w:t>
            </w:r>
          </w:p>
        </w:tc>
      </w:tr>
    </w:tbl>
    <w:p w:rsidR="006945D7" w:rsidRDefault="006945D7" w:rsidP="00A52CEF">
      <w:pPr>
        <w:spacing w:after="0" w:line="360" w:lineRule="auto"/>
        <w:ind w:firstLine="709"/>
        <w:jc w:val="both"/>
        <w:rPr>
          <w:rFonts w:ascii="Times New Roman" w:hAnsi="Times New Roman" w:cs="Times New Roman"/>
          <w:sz w:val="28"/>
          <w:szCs w:val="28"/>
          <w:lang w:val="ky-KG"/>
        </w:rPr>
      </w:pP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Билим берүү программасынын үчүнчү этабы (2019-окуу жылынын март-майы) СК боюнча калыстардын (буга чейинки биринчи, экинчи этаптарын ийгиликтүү өткөн) келечектеги кесипкөйлүкө даярдоосун жакшыртууга багытталган жана күрөш килемдеги калыс катары шаардык, облусттук спорттук мелдештерге катышууга толук укук берет.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Биринчи жана экинчи этаптарга салыштырмалуу, бул этап спорттук күрөштүн учурдагы өнүгүү багытындагы калыстыктын теоретикалык, усулдук, практикалык негиздерин деталдуу окутат жана калыстардын кесипкөйлүк тажрыйбасын, сынчыл анализдөөсүн  жалпылап билим берүү программасын  ийгиликтүү окуп үйрөнүп, бийик рангдагы жана масштабдагы спорттук мелдештерге катышууга мүмкүнчүлүк берет.</w:t>
      </w:r>
    </w:p>
    <w:p w:rsidR="00FC4B2A" w:rsidRPr="00BB7432" w:rsidRDefault="00144A40"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Бул этаптын максаты - шаардык, облус</w:t>
      </w:r>
      <w:r w:rsidR="00FC4B2A" w:rsidRPr="00BB7432">
        <w:rPr>
          <w:rFonts w:ascii="Times New Roman" w:hAnsi="Times New Roman" w:cs="Times New Roman"/>
          <w:sz w:val="28"/>
          <w:szCs w:val="28"/>
          <w:lang w:val="ky-KG"/>
        </w:rPr>
        <w:t xml:space="preserve">тук жана </w:t>
      </w:r>
      <w:r>
        <w:rPr>
          <w:rFonts w:ascii="Times New Roman" w:hAnsi="Times New Roman" w:cs="Times New Roman"/>
          <w:sz w:val="28"/>
          <w:szCs w:val="28"/>
          <w:lang w:val="ky-KG"/>
        </w:rPr>
        <w:t>аймактар</w:t>
      </w:r>
      <w:r w:rsidR="00FC4B2A" w:rsidRPr="00BB7432">
        <w:rPr>
          <w:rFonts w:ascii="Times New Roman" w:hAnsi="Times New Roman" w:cs="Times New Roman"/>
          <w:sz w:val="28"/>
          <w:szCs w:val="28"/>
          <w:lang w:val="ky-KG"/>
        </w:rPr>
        <w:t xml:space="preserve"> арасында мелед</w:t>
      </w:r>
      <w:r>
        <w:rPr>
          <w:rFonts w:ascii="Times New Roman" w:hAnsi="Times New Roman" w:cs="Times New Roman"/>
          <w:sz w:val="28"/>
          <w:szCs w:val="28"/>
          <w:lang w:val="ky-KG"/>
        </w:rPr>
        <w:t>е</w:t>
      </w:r>
      <w:r w:rsidR="00FC4B2A" w:rsidRPr="00BB7432">
        <w:rPr>
          <w:rFonts w:ascii="Times New Roman" w:hAnsi="Times New Roman" w:cs="Times New Roman"/>
          <w:sz w:val="28"/>
          <w:szCs w:val="28"/>
          <w:lang w:val="ky-KG"/>
        </w:rPr>
        <w:t xml:space="preserve">штерди уюштуруп өткөрүүдө   калыстыктын кесипкөйлүк </w:t>
      </w:r>
      <w:r w:rsidR="002723F4">
        <w:rPr>
          <w:rFonts w:ascii="Times New Roman" w:hAnsi="Times New Roman" w:cs="Times New Roman"/>
          <w:sz w:val="28"/>
          <w:szCs w:val="28"/>
          <w:lang w:val="ky-KG"/>
        </w:rPr>
        <w:t xml:space="preserve">билгичтик көндүм, </w:t>
      </w:r>
      <w:r w:rsidR="00FC4B2A" w:rsidRPr="00BB7432">
        <w:rPr>
          <w:rFonts w:ascii="Times New Roman" w:hAnsi="Times New Roman" w:cs="Times New Roman"/>
          <w:sz w:val="28"/>
          <w:szCs w:val="28"/>
          <w:lang w:val="ky-KG"/>
        </w:rPr>
        <w:t xml:space="preserve"> өркүндөтүү жана андан аркы денгээлин жогорулатуу.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2.5.-таблицада үчүнчү этаптын катышуучуларынын кесипкөйлүк-даярдыгынын билим берүү тематикалык планы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2.5.-таблицада кесипкөйлүкө даярдоонун билим берүү мазмуну  ушул этаптагы маселелери чечилүүсү каралган.</w:t>
      </w:r>
    </w:p>
    <w:p w:rsidR="00AF3CB4" w:rsidRPr="00542450" w:rsidRDefault="00FC4B2A" w:rsidP="00542450">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Окуунун бул этабынын багыты-кесипкөлүк </w:t>
      </w:r>
      <w:r w:rsidR="00144A40">
        <w:rPr>
          <w:rFonts w:ascii="Times New Roman" w:hAnsi="Times New Roman" w:cs="Times New Roman"/>
          <w:sz w:val="28"/>
          <w:szCs w:val="28"/>
          <w:lang w:val="ky-KG"/>
        </w:rPr>
        <w:t>билгичтик</w:t>
      </w:r>
      <w:r w:rsidRPr="00BB7432">
        <w:rPr>
          <w:rFonts w:ascii="Times New Roman" w:hAnsi="Times New Roman" w:cs="Times New Roman"/>
          <w:sz w:val="28"/>
          <w:szCs w:val="28"/>
          <w:lang w:val="ky-KG"/>
        </w:rPr>
        <w:t>,</w:t>
      </w:r>
      <w:r w:rsidR="00144A40">
        <w:rPr>
          <w:rFonts w:ascii="Times New Roman" w:hAnsi="Times New Roman" w:cs="Times New Roman"/>
          <w:sz w:val="28"/>
          <w:szCs w:val="28"/>
          <w:lang w:val="ky-KG"/>
        </w:rPr>
        <w:t xml:space="preserve"> көндүмүн</w:t>
      </w:r>
      <w:r w:rsidRPr="00BB7432">
        <w:rPr>
          <w:rFonts w:ascii="Times New Roman" w:hAnsi="Times New Roman" w:cs="Times New Roman"/>
          <w:sz w:val="28"/>
          <w:szCs w:val="28"/>
          <w:lang w:val="ky-KG"/>
        </w:rPr>
        <w:t xml:space="preserve"> калыптануусу,практикада өтүлгөн билимди ишке ашыруу маселелери, теоретикалык маалыматтарды</w:t>
      </w:r>
      <w:r w:rsidR="00144A40">
        <w:rPr>
          <w:rFonts w:ascii="Times New Roman" w:hAnsi="Times New Roman" w:cs="Times New Roman"/>
          <w:sz w:val="28"/>
          <w:szCs w:val="28"/>
          <w:lang w:val="ky-KG"/>
        </w:rPr>
        <w:t xml:space="preserve"> кеңейтүү, калыстын сынчыл өзүн-</w:t>
      </w:r>
      <w:r w:rsidRPr="00BB7432">
        <w:rPr>
          <w:rFonts w:ascii="Times New Roman" w:hAnsi="Times New Roman" w:cs="Times New Roman"/>
          <w:sz w:val="28"/>
          <w:szCs w:val="28"/>
          <w:lang w:val="ky-KG"/>
        </w:rPr>
        <w:t xml:space="preserve">өзү </w:t>
      </w:r>
      <w:r w:rsidR="002463EE">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жөндөмүн өнүктүрүү.</w:t>
      </w:r>
    </w:p>
    <w:p w:rsidR="00663C5E" w:rsidRPr="000A024A" w:rsidRDefault="00FC4B2A" w:rsidP="000A024A">
      <w:pPr>
        <w:spacing w:after="0" w:line="360" w:lineRule="auto"/>
        <w:jc w:val="center"/>
        <w:rPr>
          <w:rFonts w:ascii="Times New Roman" w:hAnsi="Times New Roman" w:cs="Times New Roman"/>
          <w:b/>
          <w:sz w:val="28"/>
          <w:szCs w:val="28"/>
          <w:lang w:val="ky-KG"/>
        </w:rPr>
      </w:pPr>
      <w:r w:rsidRPr="00BB7432">
        <w:rPr>
          <w:rFonts w:ascii="Times New Roman" w:hAnsi="Times New Roman" w:cs="Times New Roman"/>
          <w:b/>
          <w:sz w:val="28"/>
          <w:szCs w:val="28"/>
          <w:lang w:val="ky-KG"/>
        </w:rPr>
        <w:t xml:space="preserve">Таблица 2.5. </w:t>
      </w:r>
      <w:r w:rsidR="0017662C">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СК боюнча калыстарды кесипкөйлүкө даярдоонун үчүнчү этабынын билим берүү мазмуну</w:t>
      </w:r>
    </w:p>
    <w:tbl>
      <w:tblPr>
        <w:tblStyle w:val="af0"/>
        <w:tblW w:w="9498" w:type="dxa"/>
        <w:tblInd w:w="108" w:type="dxa"/>
        <w:tblLayout w:type="fixed"/>
        <w:tblLook w:val="04A0" w:firstRow="1" w:lastRow="0" w:firstColumn="1" w:lastColumn="0" w:noHBand="0" w:noVBand="1"/>
      </w:tblPr>
      <w:tblGrid>
        <w:gridCol w:w="567"/>
        <w:gridCol w:w="3953"/>
        <w:gridCol w:w="1115"/>
        <w:gridCol w:w="1385"/>
        <w:gridCol w:w="1152"/>
        <w:gridCol w:w="799"/>
        <w:gridCol w:w="527"/>
      </w:tblGrid>
      <w:tr w:rsidR="00FC4B2A" w:rsidRPr="00663C5E" w:rsidTr="00144A40">
        <w:tc>
          <w:tcPr>
            <w:tcW w:w="567" w:type="dxa"/>
          </w:tcPr>
          <w:p w:rsidR="00FC4B2A" w:rsidRPr="00663C5E" w:rsidRDefault="00FC4B2A" w:rsidP="00663C5E">
            <w:pPr>
              <w:jc w:val="center"/>
              <w:rPr>
                <w:rFonts w:ascii="Times New Roman" w:hAnsi="Times New Roman" w:cs="Times New Roman"/>
                <w:b/>
                <w:sz w:val="28"/>
                <w:szCs w:val="28"/>
              </w:rPr>
            </w:pPr>
            <w:r w:rsidRPr="00663C5E">
              <w:rPr>
                <w:rFonts w:ascii="Times New Roman" w:hAnsi="Times New Roman" w:cs="Times New Roman"/>
                <w:b/>
                <w:sz w:val="28"/>
                <w:szCs w:val="28"/>
              </w:rPr>
              <w:t>№</w:t>
            </w:r>
          </w:p>
        </w:tc>
        <w:tc>
          <w:tcPr>
            <w:tcW w:w="3953" w:type="dxa"/>
          </w:tcPr>
          <w:p w:rsidR="00FC4B2A" w:rsidRPr="00663C5E" w:rsidRDefault="00FC4B2A" w:rsidP="00663C5E">
            <w:pPr>
              <w:jc w:val="center"/>
              <w:rPr>
                <w:rFonts w:ascii="Times New Roman" w:hAnsi="Times New Roman" w:cs="Times New Roman"/>
                <w:b/>
                <w:sz w:val="28"/>
                <w:szCs w:val="28"/>
              </w:rPr>
            </w:pPr>
            <w:r w:rsidRPr="00663C5E">
              <w:rPr>
                <w:rFonts w:ascii="Times New Roman" w:hAnsi="Times New Roman" w:cs="Times New Roman"/>
                <w:b/>
                <w:sz w:val="28"/>
                <w:szCs w:val="28"/>
              </w:rPr>
              <w:t>Бөлүмдөрдүн,темалардын аталышы</w:t>
            </w:r>
          </w:p>
        </w:tc>
        <w:tc>
          <w:tcPr>
            <w:tcW w:w="1115" w:type="dxa"/>
          </w:tcPr>
          <w:p w:rsidR="00144A40" w:rsidRPr="00663C5E" w:rsidRDefault="00FC4B2A" w:rsidP="00663C5E">
            <w:pPr>
              <w:jc w:val="center"/>
              <w:rPr>
                <w:rFonts w:ascii="Times New Roman" w:hAnsi="Times New Roman" w:cs="Times New Roman"/>
                <w:b/>
                <w:sz w:val="28"/>
                <w:szCs w:val="28"/>
              </w:rPr>
            </w:pPr>
            <w:r w:rsidRPr="00663C5E">
              <w:rPr>
                <w:rFonts w:ascii="Times New Roman" w:hAnsi="Times New Roman" w:cs="Times New Roman"/>
                <w:b/>
                <w:sz w:val="28"/>
                <w:szCs w:val="28"/>
              </w:rPr>
              <w:t>Лек.</w:t>
            </w:r>
          </w:p>
          <w:p w:rsidR="00FC4B2A" w:rsidRPr="00663C5E" w:rsidRDefault="00FC4B2A" w:rsidP="00663C5E">
            <w:pPr>
              <w:jc w:val="center"/>
              <w:rPr>
                <w:rFonts w:ascii="Times New Roman" w:hAnsi="Times New Roman" w:cs="Times New Roman"/>
                <w:b/>
                <w:sz w:val="28"/>
                <w:szCs w:val="28"/>
              </w:rPr>
            </w:pPr>
            <w:r w:rsidRPr="00663C5E">
              <w:rPr>
                <w:rFonts w:ascii="Times New Roman" w:hAnsi="Times New Roman" w:cs="Times New Roman"/>
                <w:b/>
                <w:sz w:val="28"/>
                <w:szCs w:val="28"/>
              </w:rPr>
              <w:t>саб</w:t>
            </w:r>
          </w:p>
        </w:tc>
        <w:tc>
          <w:tcPr>
            <w:tcW w:w="1385" w:type="dxa"/>
          </w:tcPr>
          <w:p w:rsidR="00144A40" w:rsidRPr="00663C5E" w:rsidRDefault="00FC4B2A" w:rsidP="00663C5E">
            <w:pPr>
              <w:jc w:val="center"/>
              <w:rPr>
                <w:rFonts w:ascii="Times New Roman" w:hAnsi="Times New Roman" w:cs="Times New Roman"/>
                <w:b/>
                <w:sz w:val="28"/>
                <w:szCs w:val="28"/>
              </w:rPr>
            </w:pPr>
            <w:r w:rsidRPr="00663C5E">
              <w:rPr>
                <w:rFonts w:ascii="Times New Roman" w:hAnsi="Times New Roman" w:cs="Times New Roman"/>
                <w:b/>
                <w:sz w:val="28"/>
                <w:szCs w:val="28"/>
              </w:rPr>
              <w:t>Практ.</w:t>
            </w:r>
          </w:p>
          <w:p w:rsidR="00FC4B2A" w:rsidRPr="00663C5E" w:rsidRDefault="00FC4B2A" w:rsidP="00663C5E">
            <w:pPr>
              <w:jc w:val="center"/>
              <w:rPr>
                <w:rFonts w:ascii="Times New Roman" w:hAnsi="Times New Roman" w:cs="Times New Roman"/>
                <w:b/>
                <w:sz w:val="28"/>
                <w:szCs w:val="28"/>
              </w:rPr>
            </w:pPr>
            <w:r w:rsidRPr="00663C5E">
              <w:rPr>
                <w:rFonts w:ascii="Times New Roman" w:hAnsi="Times New Roman" w:cs="Times New Roman"/>
                <w:b/>
                <w:sz w:val="28"/>
                <w:szCs w:val="28"/>
              </w:rPr>
              <w:t>саб</w:t>
            </w:r>
          </w:p>
        </w:tc>
        <w:tc>
          <w:tcPr>
            <w:tcW w:w="1152" w:type="dxa"/>
          </w:tcPr>
          <w:p w:rsidR="00144A40" w:rsidRPr="00663C5E" w:rsidRDefault="00FC4B2A" w:rsidP="00663C5E">
            <w:pPr>
              <w:jc w:val="center"/>
              <w:rPr>
                <w:rFonts w:ascii="Times New Roman" w:hAnsi="Times New Roman" w:cs="Times New Roman"/>
                <w:b/>
                <w:sz w:val="28"/>
                <w:szCs w:val="28"/>
              </w:rPr>
            </w:pPr>
            <w:r w:rsidRPr="00663C5E">
              <w:rPr>
                <w:rFonts w:ascii="Times New Roman" w:hAnsi="Times New Roman" w:cs="Times New Roman"/>
                <w:b/>
                <w:sz w:val="28"/>
                <w:szCs w:val="28"/>
              </w:rPr>
              <w:t>Сем.</w:t>
            </w:r>
          </w:p>
          <w:p w:rsidR="00FC4B2A" w:rsidRPr="00663C5E" w:rsidRDefault="00FC4B2A" w:rsidP="00663C5E">
            <w:pPr>
              <w:jc w:val="center"/>
              <w:rPr>
                <w:rFonts w:ascii="Times New Roman" w:hAnsi="Times New Roman" w:cs="Times New Roman"/>
                <w:b/>
                <w:sz w:val="28"/>
                <w:szCs w:val="28"/>
              </w:rPr>
            </w:pPr>
            <w:r w:rsidRPr="00663C5E">
              <w:rPr>
                <w:rFonts w:ascii="Times New Roman" w:hAnsi="Times New Roman" w:cs="Times New Roman"/>
                <w:b/>
                <w:sz w:val="28"/>
                <w:szCs w:val="28"/>
              </w:rPr>
              <w:t>саб</w:t>
            </w:r>
          </w:p>
        </w:tc>
        <w:tc>
          <w:tcPr>
            <w:tcW w:w="799" w:type="dxa"/>
          </w:tcPr>
          <w:p w:rsidR="00FC4B2A" w:rsidRPr="00663C5E" w:rsidRDefault="00FC4B2A" w:rsidP="00663C5E">
            <w:pPr>
              <w:jc w:val="center"/>
              <w:rPr>
                <w:rFonts w:ascii="Times New Roman" w:hAnsi="Times New Roman" w:cs="Times New Roman"/>
                <w:b/>
                <w:sz w:val="28"/>
                <w:szCs w:val="28"/>
              </w:rPr>
            </w:pPr>
            <w:r w:rsidRPr="00663C5E">
              <w:rPr>
                <w:rFonts w:ascii="Times New Roman" w:hAnsi="Times New Roman" w:cs="Times New Roman"/>
                <w:b/>
                <w:sz w:val="28"/>
                <w:szCs w:val="28"/>
              </w:rPr>
              <w:t>СӨ</w:t>
            </w:r>
            <w:r w:rsidR="00144A40" w:rsidRPr="00663C5E">
              <w:rPr>
                <w:rFonts w:ascii="Times New Roman" w:hAnsi="Times New Roman" w:cs="Times New Roman"/>
                <w:b/>
                <w:sz w:val="28"/>
                <w:szCs w:val="28"/>
                <w:lang w:val="ky-KG"/>
              </w:rPr>
              <w:t>А</w:t>
            </w:r>
            <w:r w:rsidRPr="00663C5E">
              <w:rPr>
                <w:rFonts w:ascii="Times New Roman" w:hAnsi="Times New Roman" w:cs="Times New Roman"/>
                <w:b/>
                <w:sz w:val="28"/>
                <w:szCs w:val="28"/>
              </w:rPr>
              <w:t>И</w:t>
            </w:r>
          </w:p>
        </w:tc>
        <w:tc>
          <w:tcPr>
            <w:tcW w:w="527" w:type="dxa"/>
          </w:tcPr>
          <w:p w:rsidR="00FC4B2A" w:rsidRPr="00663C5E" w:rsidRDefault="00FC4B2A" w:rsidP="00663C5E">
            <w:pPr>
              <w:jc w:val="center"/>
              <w:rPr>
                <w:rFonts w:ascii="Times New Roman" w:hAnsi="Times New Roman" w:cs="Times New Roman"/>
                <w:b/>
                <w:sz w:val="28"/>
                <w:szCs w:val="28"/>
              </w:rPr>
            </w:pPr>
          </w:p>
        </w:tc>
      </w:tr>
      <w:tr w:rsidR="00FC4B2A" w:rsidRPr="00AF3CB4" w:rsidTr="00144A40">
        <w:tc>
          <w:tcPr>
            <w:tcW w:w="56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3953" w:type="dxa"/>
          </w:tcPr>
          <w:p w:rsidR="00FC4B2A" w:rsidRPr="00AF3CB4" w:rsidRDefault="005B3283" w:rsidP="00A52CEF">
            <w:pPr>
              <w:jc w:val="both"/>
              <w:rPr>
                <w:rFonts w:ascii="Times New Roman" w:hAnsi="Times New Roman" w:cs="Times New Roman"/>
                <w:sz w:val="28"/>
                <w:szCs w:val="28"/>
              </w:rPr>
            </w:pPr>
            <w:r>
              <w:rPr>
                <w:rFonts w:ascii="Times New Roman" w:hAnsi="Times New Roman" w:cs="Times New Roman"/>
                <w:sz w:val="28"/>
                <w:szCs w:val="28"/>
              </w:rPr>
              <w:t xml:space="preserve">                     </w:t>
            </w:r>
            <w:r w:rsidR="00FC4B2A" w:rsidRPr="00AF3CB4">
              <w:rPr>
                <w:rFonts w:ascii="Times New Roman" w:hAnsi="Times New Roman" w:cs="Times New Roman"/>
                <w:sz w:val="28"/>
                <w:szCs w:val="28"/>
              </w:rPr>
              <w:t>2</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13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c>
          <w:tcPr>
            <w:tcW w:w="115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w:t>
            </w:r>
          </w:p>
        </w:tc>
        <w:tc>
          <w:tcPr>
            <w:tcW w:w="79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6</w:t>
            </w: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7</w:t>
            </w:r>
          </w:p>
        </w:tc>
      </w:tr>
      <w:tr w:rsidR="00FC4B2A" w:rsidRPr="00AF3CB4" w:rsidTr="00144A40">
        <w:trPr>
          <w:trHeight w:val="1034"/>
        </w:trPr>
        <w:tc>
          <w:tcPr>
            <w:tcW w:w="56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395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СК учурдагы өнүгүү багыттары жана калыстын бул процесстеги ролу</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15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799" w:type="dxa"/>
          </w:tcPr>
          <w:p w:rsidR="00FC4B2A" w:rsidRPr="00AF3CB4" w:rsidRDefault="00FC4B2A" w:rsidP="00A52CEF">
            <w:pPr>
              <w:jc w:val="both"/>
              <w:rPr>
                <w:rFonts w:ascii="Times New Roman" w:hAnsi="Times New Roman" w:cs="Times New Roman"/>
                <w:sz w:val="28"/>
                <w:szCs w:val="28"/>
              </w:rPr>
            </w:pP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r>
      <w:tr w:rsidR="00FC4B2A" w:rsidRPr="00AF3CB4" w:rsidTr="00144A40">
        <w:tc>
          <w:tcPr>
            <w:tcW w:w="567" w:type="dxa"/>
          </w:tcPr>
          <w:p w:rsidR="00FC4B2A" w:rsidRPr="00AF3CB4" w:rsidRDefault="00FC4B2A" w:rsidP="00A52CEF">
            <w:pPr>
              <w:jc w:val="both"/>
              <w:rPr>
                <w:rFonts w:ascii="Times New Roman" w:hAnsi="Times New Roman" w:cs="Times New Roman"/>
                <w:sz w:val="28"/>
                <w:szCs w:val="28"/>
              </w:rPr>
            </w:pPr>
          </w:p>
        </w:tc>
        <w:tc>
          <w:tcPr>
            <w:tcW w:w="395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1.1.СК боюнча  калыстардын өткөн мезгилдеги СМ анализ, калыстардын  кетирген каталарынын негизги себептери, аларды кайра кайталабоо боюнча чаралар</w:t>
            </w:r>
          </w:p>
        </w:tc>
        <w:tc>
          <w:tcPr>
            <w:tcW w:w="1115" w:type="dxa"/>
          </w:tcPr>
          <w:p w:rsidR="00FC4B2A" w:rsidRPr="00AF3CB4" w:rsidRDefault="00FC4B2A" w:rsidP="00A52CEF">
            <w:pPr>
              <w:jc w:val="both"/>
              <w:rPr>
                <w:rFonts w:ascii="Times New Roman" w:hAnsi="Times New Roman" w:cs="Times New Roman"/>
                <w:sz w:val="28"/>
                <w:szCs w:val="28"/>
              </w:rPr>
            </w:pPr>
          </w:p>
        </w:tc>
        <w:tc>
          <w:tcPr>
            <w:tcW w:w="1385" w:type="dxa"/>
          </w:tcPr>
          <w:p w:rsidR="00FC4B2A" w:rsidRPr="00AF3CB4" w:rsidRDefault="00FC4B2A" w:rsidP="00A52CEF">
            <w:pPr>
              <w:jc w:val="both"/>
              <w:rPr>
                <w:rFonts w:ascii="Times New Roman" w:hAnsi="Times New Roman" w:cs="Times New Roman"/>
                <w:sz w:val="28"/>
                <w:szCs w:val="28"/>
              </w:rPr>
            </w:pPr>
          </w:p>
        </w:tc>
        <w:tc>
          <w:tcPr>
            <w:tcW w:w="1152" w:type="dxa"/>
          </w:tcPr>
          <w:p w:rsidR="00FC4B2A" w:rsidRPr="00AF3CB4" w:rsidRDefault="00FC4B2A" w:rsidP="00A52CEF">
            <w:pPr>
              <w:jc w:val="both"/>
              <w:rPr>
                <w:rFonts w:ascii="Times New Roman" w:hAnsi="Times New Roman" w:cs="Times New Roman"/>
                <w:sz w:val="28"/>
                <w:szCs w:val="28"/>
              </w:rPr>
            </w:pPr>
          </w:p>
        </w:tc>
        <w:tc>
          <w:tcPr>
            <w:tcW w:w="79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r>
      <w:tr w:rsidR="00FC4B2A" w:rsidRPr="00AF3CB4" w:rsidTr="00144A40">
        <w:tc>
          <w:tcPr>
            <w:tcW w:w="567" w:type="dxa"/>
          </w:tcPr>
          <w:p w:rsidR="00FC4B2A" w:rsidRPr="00AF3CB4" w:rsidRDefault="00FC4B2A" w:rsidP="00A52CEF">
            <w:pPr>
              <w:jc w:val="both"/>
              <w:rPr>
                <w:rFonts w:ascii="Times New Roman" w:hAnsi="Times New Roman" w:cs="Times New Roman"/>
                <w:sz w:val="28"/>
                <w:szCs w:val="28"/>
              </w:rPr>
            </w:pPr>
          </w:p>
        </w:tc>
        <w:tc>
          <w:tcPr>
            <w:tcW w:w="395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 Улуттук күрөштүн республикадагы жана анын  чет жактарындагы өнүгүшүнүн учурдагы   багыттарынын  теориясы жана  практикасы. Күрөштүн  учурдагы  терс көрүнүштөрү ( видеоматериалдарды колдонуу менен)</w:t>
            </w:r>
          </w:p>
          <w:p w:rsidR="00FC4B2A" w:rsidRPr="00AF3CB4" w:rsidRDefault="00FC4B2A" w:rsidP="00A52CEF">
            <w:pPr>
              <w:jc w:val="both"/>
              <w:rPr>
                <w:rFonts w:ascii="Times New Roman" w:hAnsi="Times New Roman" w:cs="Times New Roman"/>
                <w:sz w:val="28"/>
                <w:szCs w:val="28"/>
              </w:rPr>
            </w:pP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85" w:type="dxa"/>
          </w:tcPr>
          <w:p w:rsidR="00FC4B2A" w:rsidRPr="00AF3CB4" w:rsidRDefault="00FC4B2A" w:rsidP="00A52CEF">
            <w:pPr>
              <w:jc w:val="both"/>
              <w:rPr>
                <w:rFonts w:ascii="Times New Roman" w:hAnsi="Times New Roman" w:cs="Times New Roman"/>
                <w:sz w:val="28"/>
                <w:szCs w:val="28"/>
              </w:rPr>
            </w:pPr>
          </w:p>
        </w:tc>
        <w:tc>
          <w:tcPr>
            <w:tcW w:w="1152" w:type="dxa"/>
          </w:tcPr>
          <w:p w:rsidR="00FC4B2A" w:rsidRPr="00AF3CB4" w:rsidRDefault="00FC4B2A" w:rsidP="00A52CEF">
            <w:pPr>
              <w:jc w:val="both"/>
              <w:rPr>
                <w:rFonts w:ascii="Times New Roman" w:hAnsi="Times New Roman" w:cs="Times New Roman"/>
                <w:sz w:val="28"/>
                <w:szCs w:val="28"/>
              </w:rPr>
            </w:pPr>
          </w:p>
        </w:tc>
        <w:tc>
          <w:tcPr>
            <w:tcW w:w="79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r>
      <w:tr w:rsidR="00FC4B2A" w:rsidRPr="00AF3CB4" w:rsidTr="00144A40">
        <w:trPr>
          <w:trHeight w:val="1549"/>
        </w:trPr>
        <w:tc>
          <w:tcPr>
            <w:tcW w:w="567" w:type="dxa"/>
          </w:tcPr>
          <w:p w:rsidR="00FC4B2A" w:rsidRPr="00AF3CB4" w:rsidRDefault="00FC4B2A" w:rsidP="00A52CEF">
            <w:pPr>
              <w:jc w:val="both"/>
              <w:rPr>
                <w:rFonts w:ascii="Times New Roman" w:hAnsi="Times New Roman" w:cs="Times New Roman"/>
                <w:sz w:val="28"/>
                <w:szCs w:val="28"/>
              </w:rPr>
            </w:pPr>
          </w:p>
        </w:tc>
        <w:tc>
          <w:tcPr>
            <w:tcW w:w="395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 xml:space="preserve">1.3. Калыстыктагы этаптуу чечимдерди кабыл алуу-беттешүүнү ийгиликтүү жетектөөнүн кепилдиги жана калыстын кадыр-баркы  деген  түшүнүктүн  негиздери </w:t>
            </w:r>
          </w:p>
        </w:tc>
        <w:tc>
          <w:tcPr>
            <w:tcW w:w="1115" w:type="dxa"/>
          </w:tcPr>
          <w:p w:rsidR="00FC4B2A" w:rsidRPr="00AF3CB4" w:rsidRDefault="00FC4B2A" w:rsidP="00A52CEF">
            <w:pPr>
              <w:jc w:val="both"/>
              <w:rPr>
                <w:rFonts w:ascii="Times New Roman" w:hAnsi="Times New Roman" w:cs="Times New Roman"/>
                <w:sz w:val="28"/>
                <w:szCs w:val="28"/>
              </w:rPr>
            </w:pPr>
          </w:p>
        </w:tc>
        <w:tc>
          <w:tcPr>
            <w:tcW w:w="13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15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799" w:type="dxa"/>
          </w:tcPr>
          <w:p w:rsidR="00FC4B2A" w:rsidRPr="00AF3CB4" w:rsidRDefault="00FC4B2A" w:rsidP="00A52CEF">
            <w:pPr>
              <w:jc w:val="both"/>
              <w:rPr>
                <w:rFonts w:ascii="Times New Roman" w:hAnsi="Times New Roman" w:cs="Times New Roman"/>
                <w:sz w:val="28"/>
                <w:szCs w:val="28"/>
              </w:rPr>
            </w:pP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r>
      <w:tr w:rsidR="00FC4B2A" w:rsidRPr="00AF3CB4" w:rsidTr="00144A40">
        <w:tc>
          <w:tcPr>
            <w:tcW w:w="567" w:type="dxa"/>
          </w:tcPr>
          <w:p w:rsidR="00FC4B2A" w:rsidRPr="00AF3CB4" w:rsidRDefault="00FC4B2A" w:rsidP="00A52CEF">
            <w:pPr>
              <w:jc w:val="both"/>
              <w:rPr>
                <w:rFonts w:ascii="Times New Roman" w:hAnsi="Times New Roman" w:cs="Times New Roman"/>
                <w:sz w:val="28"/>
                <w:szCs w:val="28"/>
              </w:rPr>
            </w:pPr>
          </w:p>
        </w:tc>
        <w:tc>
          <w:tcPr>
            <w:tcW w:w="3953" w:type="dxa"/>
          </w:tcPr>
          <w:p w:rsidR="00FC4B2A" w:rsidRPr="00AF3CB4" w:rsidRDefault="00FC4B2A" w:rsidP="000C366D">
            <w:pPr>
              <w:rPr>
                <w:rFonts w:ascii="Times New Roman" w:hAnsi="Times New Roman" w:cs="Times New Roman"/>
                <w:sz w:val="28"/>
                <w:szCs w:val="28"/>
              </w:rPr>
            </w:pPr>
            <w:r w:rsidRPr="00AF3CB4">
              <w:rPr>
                <w:rFonts w:ascii="Times New Roman" w:hAnsi="Times New Roman" w:cs="Times New Roman"/>
                <w:sz w:val="28"/>
                <w:szCs w:val="28"/>
              </w:rPr>
              <w:t>1.4. Калыстардын күрөш килеминдеги өз ара мамилеси- балбандардын беттешүүсүн жыйынтыктуу өткөрүү кепилдиги</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85" w:type="dxa"/>
          </w:tcPr>
          <w:p w:rsidR="00FC4B2A" w:rsidRPr="00AF3CB4" w:rsidRDefault="00FC4B2A" w:rsidP="00A52CEF">
            <w:pPr>
              <w:jc w:val="both"/>
              <w:rPr>
                <w:rFonts w:ascii="Times New Roman" w:hAnsi="Times New Roman" w:cs="Times New Roman"/>
                <w:sz w:val="28"/>
                <w:szCs w:val="28"/>
              </w:rPr>
            </w:pPr>
          </w:p>
        </w:tc>
        <w:tc>
          <w:tcPr>
            <w:tcW w:w="1152" w:type="dxa"/>
          </w:tcPr>
          <w:p w:rsidR="00FC4B2A" w:rsidRPr="00AF3CB4" w:rsidRDefault="00FC4B2A" w:rsidP="00A52CEF">
            <w:pPr>
              <w:jc w:val="both"/>
              <w:rPr>
                <w:rFonts w:ascii="Times New Roman" w:hAnsi="Times New Roman" w:cs="Times New Roman"/>
                <w:sz w:val="28"/>
                <w:szCs w:val="28"/>
              </w:rPr>
            </w:pPr>
          </w:p>
        </w:tc>
        <w:tc>
          <w:tcPr>
            <w:tcW w:w="79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r>
      <w:tr w:rsidR="00FC4B2A" w:rsidRPr="00AF3CB4" w:rsidTr="00144A40">
        <w:tc>
          <w:tcPr>
            <w:tcW w:w="56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395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СК боюнча калыстарды КД педагогикалык системасы</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15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799" w:type="dxa"/>
          </w:tcPr>
          <w:p w:rsidR="00FC4B2A" w:rsidRPr="00AF3CB4" w:rsidRDefault="00FC4B2A" w:rsidP="00A52CEF">
            <w:pPr>
              <w:jc w:val="both"/>
              <w:rPr>
                <w:rFonts w:ascii="Times New Roman" w:hAnsi="Times New Roman" w:cs="Times New Roman"/>
                <w:sz w:val="28"/>
                <w:szCs w:val="28"/>
              </w:rPr>
            </w:pP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r>
      <w:tr w:rsidR="00FC4B2A" w:rsidRPr="00AF3CB4" w:rsidTr="00144A40">
        <w:tc>
          <w:tcPr>
            <w:tcW w:w="567" w:type="dxa"/>
          </w:tcPr>
          <w:p w:rsidR="00FC4B2A" w:rsidRPr="00AF3CB4" w:rsidRDefault="00FC4B2A" w:rsidP="00A52CEF">
            <w:pPr>
              <w:jc w:val="both"/>
              <w:rPr>
                <w:rFonts w:ascii="Times New Roman" w:hAnsi="Times New Roman" w:cs="Times New Roman"/>
                <w:sz w:val="28"/>
                <w:szCs w:val="28"/>
              </w:rPr>
            </w:pPr>
          </w:p>
        </w:tc>
        <w:tc>
          <w:tcPr>
            <w:tcW w:w="3953" w:type="dxa"/>
          </w:tcPr>
          <w:p w:rsidR="00FC4B2A" w:rsidRPr="00AF3CB4" w:rsidRDefault="00FC4B2A" w:rsidP="0076045F">
            <w:pPr>
              <w:jc w:val="both"/>
              <w:rPr>
                <w:rFonts w:ascii="Times New Roman" w:hAnsi="Times New Roman" w:cs="Times New Roman"/>
                <w:sz w:val="28"/>
                <w:szCs w:val="28"/>
              </w:rPr>
            </w:pPr>
            <w:r w:rsidRPr="00AF3CB4">
              <w:rPr>
                <w:rFonts w:ascii="Times New Roman" w:hAnsi="Times New Roman" w:cs="Times New Roman"/>
                <w:sz w:val="28"/>
                <w:szCs w:val="28"/>
              </w:rPr>
              <w:t>2.1.СК боюнча калыстардын дене тарбия даярдыгы. Калыстын  килемдеги кыймылы жана туура позицияларды тандоосу.</w:t>
            </w:r>
            <w:r w:rsidR="0076045F">
              <w:rPr>
                <w:rFonts w:ascii="Times New Roman" w:hAnsi="Times New Roman" w:cs="Times New Roman"/>
                <w:sz w:val="28"/>
                <w:szCs w:val="28"/>
              </w:rPr>
              <w:t xml:space="preserve"> </w:t>
            </w:r>
            <w:r w:rsidRPr="00AF3CB4">
              <w:rPr>
                <w:rFonts w:ascii="Times New Roman" w:hAnsi="Times New Roman" w:cs="Times New Roman"/>
                <w:sz w:val="28"/>
                <w:szCs w:val="28"/>
              </w:rPr>
              <w:t>Беттешүүдөгү учурларды жана кырдаалдарды сезүү жана түшүнүү</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152" w:type="dxa"/>
          </w:tcPr>
          <w:p w:rsidR="00FC4B2A" w:rsidRPr="00AF3CB4" w:rsidRDefault="00FC4B2A" w:rsidP="00A52CEF">
            <w:pPr>
              <w:jc w:val="both"/>
              <w:rPr>
                <w:rFonts w:ascii="Times New Roman" w:hAnsi="Times New Roman" w:cs="Times New Roman"/>
                <w:sz w:val="28"/>
                <w:szCs w:val="28"/>
              </w:rPr>
            </w:pPr>
          </w:p>
        </w:tc>
        <w:tc>
          <w:tcPr>
            <w:tcW w:w="79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r>
      <w:tr w:rsidR="00FC4B2A" w:rsidRPr="00AF3CB4" w:rsidTr="00144A40">
        <w:tc>
          <w:tcPr>
            <w:tcW w:w="567" w:type="dxa"/>
          </w:tcPr>
          <w:p w:rsidR="00FC4B2A" w:rsidRPr="00AF3CB4" w:rsidRDefault="00FC4B2A" w:rsidP="00A52CEF">
            <w:pPr>
              <w:jc w:val="both"/>
              <w:rPr>
                <w:rFonts w:ascii="Times New Roman" w:hAnsi="Times New Roman" w:cs="Times New Roman"/>
                <w:sz w:val="28"/>
                <w:szCs w:val="28"/>
              </w:rPr>
            </w:pPr>
          </w:p>
        </w:tc>
        <w:tc>
          <w:tcPr>
            <w:tcW w:w="395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2.2. СК боюнча калыстын ТТД</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15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79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w:t>
            </w:r>
          </w:p>
        </w:tc>
      </w:tr>
      <w:tr w:rsidR="00FC4B2A" w:rsidRPr="00AF3CB4" w:rsidTr="00144A40">
        <w:tc>
          <w:tcPr>
            <w:tcW w:w="567" w:type="dxa"/>
          </w:tcPr>
          <w:p w:rsidR="00FC4B2A" w:rsidRPr="00AF3CB4" w:rsidRDefault="00FC4B2A" w:rsidP="00A52CEF">
            <w:pPr>
              <w:jc w:val="both"/>
              <w:rPr>
                <w:rFonts w:ascii="Times New Roman" w:hAnsi="Times New Roman" w:cs="Times New Roman"/>
                <w:sz w:val="28"/>
                <w:szCs w:val="28"/>
              </w:rPr>
            </w:pPr>
          </w:p>
        </w:tc>
        <w:tc>
          <w:tcPr>
            <w:tcW w:w="3953" w:type="dxa"/>
          </w:tcPr>
          <w:p w:rsidR="00FC4B2A" w:rsidRPr="00AF3CB4" w:rsidRDefault="00FC4B2A" w:rsidP="0076045F">
            <w:pPr>
              <w:rPr>
                <w:rFonts w:ascii="Times New Roman" w:hAnsi="Times New Roman" w:cs="Times New Roman"/>
                <w:sz w:val="28"/>
                <w:szCs w:val="28"/>
              </w:rPr>
            </w:pPr>
            <w:r w:rsidRPr="00AF3CB4">
              <w:rPr>
                <w:rFonts w:ascii="Times New Roman" w:hAnsi="Times New Roman" w:cs="Times New Roman"/>
                <w:sz w:val="28"/>
                <w:szCs w:val="28"/>
              </w:rPr>
              <w:t>2.3. СК боюнча калыстардын КД психологиялык-педагогикалык көйгөйлөрү</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85" w:type="dxa"/>
          </w:tcPr>
          <w:p w:rsidR="00FC4B2A" w:rsidRPr="00AF3CB4" w:rsidRDefault="00FC4B2A" w:rsidP="00A52CEF">
            <w:pPr>
              <w:jc w:val="both"/>
              <w:rPr>
                <w:rFonts w:ascii="Times New Roman" w:hAnsi="Times New Roman" w:cs="Times New Roman"/>
                <w:sz w:val="28"/>
                <w:szCs w:val="28"/>
              </w:rPr>
            </w:pPr>
          </w:p>
        </w:tc>
        <w:tc>
          <w:tcPr>
            <w:tcW w:w="1152" w:type="dxa"/>
          </w:tcPr>
          <w:p w:rsidR="00FC4B2A" w:rsidRPr="00AF3CB4" w:rsidRDefault="00FC4B2A" w:rsidP="00A52CEF">
            <w:pPr>
              <w:jc w:val="both"/>
              <w:rPr>
                <w:rFonts w:ascii="Times New Roman" w:hAnsi="Times New Roman" w:cs="Times New Roman"/>
                <w:sz w:val="28"/>
                <w:szCs w:val="28"/>
              </w:rPr>
            </w:pPr>
          </w:p>
        </w:tc>
        <w:tc>
          <w:tcPr>
            <w:tcW w:w="79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r>
      <w:tr w:rsidR="00FC4B2A" w:rsidRPr="00AF3CB4" w:rsidTr="00144A40">
        <w:tc>
          <w:tcPr>
            <w:tcW w:w="567" w:type="dxa"/>
          </w:tcPr>
          <w:p w:rsidR="00FC4B2A" w:rsidRPr="00AF3CB4" w:rsidRDefault="00FC4B2A" w:rsidP="00A52CEF">
            <w:pPr>
              <w:jc w:val="both"/>
              <w:rPr>
                <w:rFonts w:ascii="Times New Roman" w:hAnsi="Times New Roman" w:cs="Times New Roman"/>
                <w:sz w:val="28"/>
                <w:szCs w:val="28"/>
              </w:rPr>
            </w:pPr>
          </w:p>
        </w:tc>
        <w:tc>
          <w:tcPr>
            <w:tcW w:w="395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2.4. СК боюнча калыстыктын СМ  усулу</w:t>
            </w:r>
          </w:p>
        </w:tc>
        <w:tc>
          <w:tcPr>
            <w:tcW w:w="1115" w:type="dxa"/>
          </w:tcPr>
          <w:p w:rsidR="00FC4B2A" w:rsidRPr="00AF3CB4" w:rsidRDefault="00FC4B2A" w:rsidP="00A52CEF">
            <w:pPr>
              <w:jc w:val="both"/>
              <w:rPr>
                <w:rFonts w:ascii="Times New Roman" w:hAnsi="Times New Roman" w:cs="Times New Roman"/>
                <w:sz w:val="28"/>
                <w:szCs w:val="28"/>
              </w:rPr>
            </w:pPr>
          </w:p>
        </w:tc>
        <w:tc>
          <w:tcPr>
            <w:tcW w:w="1385" w:type="dxa"/>
          </w:tcPr>
          <w:p w:rsidR="00FC4B2A" w:rsidRPr="00AF3CB4" w:rsidRDefault="00FC4B2A" w:rsidP="00A52CEF">
            <w:pPr>
              <w:jc w:val="both"/>
              <w:rPr>
                <w:rFonts w:ascii="Times New Roman" w:hAnsi="Times New Roman" w:cs="Times New Roman"/>
                <w:sz w:val="28"/>
                <w:szCs w:val="28"/>
              </w:rPr>
            </w:pPr>
          </w:p>
        </w:tc>
        <w:tc>
          <w:tcPr>
            <w:tcW w:w="1152" w:type="dxa"/>
          </w:tcPr>
          <w:p w:rsidR="00FC4B2A" w:rsidRPr="00AF3CB4" w:rsidRDefault="00FC4B2A" w:rsidP="00A52CEF">
            <w:pPr>
              <w:jc w:val="both"/>
              <w:rPr>
                <w:rFonts w:ascii="Times New Roman" w:hAnsi="Times New Roman" w:cs="Times New Roman"/>
                <w:sz w:val="28"/>
                <w:szCs w:val="28"/>
              </w:rPr>
            </w:pPr>
          </w:p>
        </w:tc>
        <w:tc>
          <w:tcPr>
            <w:tcW w:w="799" w:type="dxa"/>
          </w:tcPr>
          <w:p w:rsidR="00FC4B2A" w:rsidRPr="00AF3CB4" w:rsidRDefault="00FC4B2A" w:rsidP="00A52CEF">
            <w:pPr>
              <w:jc w:val="both"/>
              <w:rPr>
                <w:rFonts w:ascii="Times New Roman" w:hAnsi="Times New Roman" w:cs="Times New Roman"/>
                <w:sz w:val="28"/>
                <w:szCs w:val="28"/>
              </w:rPr>
            </w:pPr>
          </w:p>
        </w:tc>
        <w:tc>
          <w:tcPr>
            <w:tcW w:w="527" w:type="dxa"/>
          </w:tcPr>
          <w:p w:rsidR="00FC4B2A" w:rsidRPr="00AF3CB4" w:rsidRDefault="00FC4B2A" w:rsidP="00A52CEF">
            <w:pPr>
              <w:jc w:val="both"/>
              <w:rPr>
                <w:rFonts w:ascii="Times New Roman" w:hAnsi="Times New Roman" w:cs="Times New Roman"/>
                <w:sz w:val="28"/>
                <w:szCs w:val="28"/>
              </w:rPr>
            </w:pPr>
          </w:p>
        </w:tc>
      </w:tr>
      <w:tr w:rsidR="00FC4B2A" w:rsidRPr="00AF3CB4" w:rsidTr="00144A40">
        <w:trPr>
          <w:trHeight w:val="77"/>
        </w:trPr>
        <w:tc>
          <w:tcPr>
            <w:tcW w:w="567" w:type="dxa"/>
          </w:tcPr>
          <w:p w:rsidR="00FC4B2A" w:rsidRPr="00AF3CB4" w:rsidRDefault="00FC4B2A" w:rsidP="00A52CEF">
            <w:pPr>
              <w:jc w:val="both"/>
              <w:rPr>
                <w:rFonts w:ascii="Times New Roman" w:hAnsi="Times New Roman" w:cs="Times New Roman"/>
                <w:sz w:val="28"/>
                <w:szCs w:val="28"/>
              </w:rPr>
            </w:pPr>
          </w:p>
        </w:tc>
        <w:tc>
          <w:tcPr>
            <w:tcW w:w="395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2.5. СК боюнча калыстардын КД педагогикалык жетектөөсү</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85" w:type="dxa"/>
          </w:tcPr>
          <w:p w:rsidR="00FC4B2A" w:rsidRPr="00AF3CB4" w:rsidRDefault="00FC4B2A" w:rsidP="00A52CEF">
            <w:pPr>
              <w:jc w:val="both"/>
              <w:rPr>
                <w:rFonts w:ascii="Times New Roman" w:hAnsi="Times New Roman" w:cs="Times New Roman"/>
                <w:sz w:val="28"/>
                <w:szCs w:val="28"/>
              </w:rPr>
            </w:pPr>
          </w:p>
        </w:tc>
        <w:tc>
          <w:tcPr>
            <w:tcW w:w="1152" w:type="dxa"/>
          </w:tcPr>
          <w:p w:rsidR="00FC4B2A" w:rsidRPr="00AF3CB4" w:rsidRDefault="00FC4B2A" w:rsidP="00A52CEF">
            <w:pPr>
              <w:jc w:val="both"/>
              <w:rPr>
                <w:rFonts w:ascii="Times New Roman" w:hAnsi="Times New Roman" w:cs="Times New Roman"/>
                <w:sz w:val="28"/>
                <w:szCs w:val="28"/>
              </w:rPr>
            </w:pPr>
          </w:p>
        </w:tc>
        <w:tc>
          <w:tcPr>
            <w:tcW w:w="79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r>
      <w:tr w:rsidR="00FC4B2A" w:rsidRPr="00AF3CB4" w:rsidTr="00144A40">
        <w:trPr>
          <w:trHeight w:val="1629"/>
        </w:trPr>
        <w:tc>
          <w:tcPr>
            <w:tcW w:w="567" w:type="dxa"/>
          </w:tcPr>
          <w:p w:rsidR="00FC4B2A" w:rsidRPr="00AF3CB4" w:rsidRDefault="00FC4B2A" w:rsidP="00A52CEF">
            <w:pPr>
              <w:jc w:val="both"/>
              <w:rPr>
                <w:rFonts w:ascii="Times New Roman" w:hAnsi="Times New Roman" w:cs="Times New Roman"/>
                <w:sz w:val="28"/>
                <w:szCs w:val="28"/>
              </w:rPr>
            </w:pPr>
          </w:p>
        </w:tc>
        <w:tc>
          <w:tcPr>
            <w:tcW w:w="3953" w:type="dxa"/>
          </w:tcPr>
          <w:p w:rsidR="00FC4B2A" w:rsidRPr="00AF3CB4" w:rsidRDefault="00FC4B2A" w:rsidP="0076045F">
            <w:pPr>
              <w:rPr>
                <w:rFonts w:ascii="Times New Roman" w:hAnsi="Times New Roman" w:cs="Times New Roman"/>
                <w:sz w:val="28"/>
                <w:szCs w:val="28"/>
              </w:rPr>
            </w:pPr>
            <w:r w:rsidRPr="00AF3CB4">
              <w:rPr>
                <w:rFonts w:ascii="Times New Roman" w:hAnsi="Times New Roman" w:cs="Times New Roman"/>
                <w:sz w:val="28"/>
                <w:szCs w:val="28"/>
              </w:rPr>
              <w:t>2.6. СК боюнча калыстардын  КИ кайра калыбына келтирүү- реабилитациялык  иш-чаралардын комплекстүү  системасы</w:t>
            </w:r>
          </w:p>
        </w:tc>
        <w:tc>
          <w:tcPr>
            <w:tcW w:w="1115" w:type="dxa"/>
          </w:tcPr>
          <w:p w:rsidR="00FC4B2A" w:rsidRPr="00AF3CB4" w:rsidRDefault="00FC4B2A" w:rsidP="00A52CEF">
            <w:pPr>
              <w:jc w:val="both"/>
              <w:rPr>
                <w:rFonts w:ascii="Times New Roman" w:hAnsi="Times New Roman" w:cs="Times New Roman"/>
                <w:sz w:val="28"/>
                <w:szCs w:val="28"/>
              </w:rPr>
            </w:pPr>
          </w:p>
        </w:tc>
        <w:tc>
          <w:tcPr>
            <w:tcW w:w="1385" w:type="dxa"/>
          </w:tcPr>
          <w:p w:rsidR="00FC4B2A" w:rsidRPr="00AF3CB4" w:rsidRDefault="00FC4B2A" w:rsidP="00A52CEF">
            <w:pPr>
              <w:jc w:val="both"/>
              <w:rPr>
                <w:rFonts w:ascii="Times New Roman" w:hAnsi="Times New Roman" w:cs="Times New Roman"/>
                <w:sz w:val="28"/>
                <w:szCs w:val="28"/>
              </w:rPr>
            </w:pPr>
          </w:p>
        </w:tc>
        <w:tc>
          <w:tcPr>
            <w:tcW w:w="1152" w:type="dxa"/>
          </w:tcPr>
          <w:p w:rsidR="00FC4B2A" w:rsidRPr="00AF3CB4" w:rsidRDefault="00FC4B2A" w:rsidP="00A52CEF">
            <w:pPr>
              <w:jc w:val="both"/>
              <w:rPr>
                <w:rFonts w:ascii="Times New Roman" w:hAnsi="Times New Roman" w:cs="Times New Roman"/>
                <w:sz w:val="28"/>
                <w:szCs w:val="28"/>
              </w:rPr>
            </w:pPr>
          </w:p>
        </w:tc>
        <w:tc>
          <w:tcPr>
            <w:tcW w:w="79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r>
      <w:tr w:rsidR="00FC4B2A" w:rsidRPr="00AF3CB4" w:rsidTr="00144A40">
        <w:trPr>
          <w:trHeight w:val="661"/>
        </w:trPr>
        <w:tc>
          <w:tcPr>
            <w:tcW w:w="567" w:type="dxa"/>
          </w:tcPr>
          <w:p w:rsidR="00FC4B2A" w:rsidRPr="00AF3CB4" w:rsidRDefault="00FC4B2A" w:rsidP="00A52CEF">
            <w:pPr>
              <w:jc w:val="both"/>
              <w:rPr>
                <w:rFonts w:ascii="Times New Roman" w:hAnsi="Times New Roman" w:cs="Times New Roman"/>
                <w:sz w:val="28"/>
                <w:szCs w:val="28"/>
              </w:rPr>
            </w:pPr>
          </w:p>
        </w:tc>
        <w:tc>
          <w:tcPr>
            <w:tcW w:w="3953" w:type="dxa"/>
          </w:tcPr>
          <w:p w:rsidR="00FC4B2A" w:rsidRPr="00AF3CB4" w:rsidRDefault="00FC4B2A" w:rsidP="00693A40">
            <w:pPr>
              <w:rPr>
                <w:rFonts w:ascii="Times New Roman" w:hAnsi="Times New Roman" w:cs="Times New Roman"/>
                <w:sz w:val="28"/>
                <w:szCs w:val="28"/>
              </w:rPr>
            </w:pPr>
            <w:r w:rsidRPr="00AF3CB4">
              <w:rPr>
                <w:rFonts w:ascii="Times New Roman" w:hAnsi="Times New Roman" w:cs="Times New Roman"/>
                <w:sz w:val="28"/>
                <w:szCs w:val="28"/>
              </w:rPr>
              <w:t>2.7.</w:t>
            </w:r>
            <w:r w:rsidR="00693A40" w:rsidRPr="00AF3CB4">
              <w:rPr>
                <w:rFonts w:ascii="Times New Roman" w:hAnsi="Times New Roman" w:cs="Times New Roman"/>
                <w:sz w:val="28"/>
                <w:szCs w:val="28"/>
              </w:rPr>
              <w:t xml:space="preserve"> СК</w:t>
            </w:r>
            <w:r w:rsidRPr="00AF3CB4">
              <w:rPr>
                <w:rFonts w:ascii="Times New Roman" w:hAnsi="Times New Roman" w:cs="Times New Roman"/>
                <w:sz w:val="28"/>
                <w:szCs w:val="28"/>
              </w:rPr>
              <w:t xml:space="preserve"> боюнча беттешүүлөрдү өткөрүүдө калыстыкт</w:t>
            </w:r>
            <w:r w:rsidR="00144A40">
              <w:rPr>
                <w:rFonts w:ascii="Times New Roman" w:hAnsi="Times New Roman" w:cs="Times New Roman"/>
                <w:sz w:val="28"/>
                <w:szCs w:val="28"/>
              </w:rPr>
              <w:t xml:space="preserve">ын </w:t>
            </w:r>
            <w:r w:rsidR="00693A40" w:rsidRPr="00AF3CB4">
              <w:rPr>
                <w:rFonts w:ascii="Times New Roman" w:hAnsi="Times New Roman" w:cs="Times New Roman"/>
                <w:sz w:val="28"/>
                <w:szCs w:val="28"/>
              </w:rPr>
              <w:t xml:space="preserve"> </w:t>
            </w:r>
            <w:r w:rsidR="00144A40">
              <w:rPr>
                <w:rFonts w:ascii="Times New Roman" w:hAnsi="Times New Roman" w:cs="Times New Roman"/>
                <w:sz w:val="28"/>
                <w:szCs w:val="28"/>
              </w:rPr>
              <w:t>уюштуруу-усулдук принциптери</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385" w:type="dxa"/>
          </w:tcPr>
          <w:p w:rsidR="00FC4B2A" w:rsidRPr="00AF3CB4" w:rsidRDefault="00FC4B2A" w:rsidP="00A52CEF">
            <w:pPr>
              <w:jc w:val="both"/>
              <w:rPr>
                <w:rFonts w:ascii="Times New Roman" w:hAnsi="Times New Roman" w:cs="Times New Roman"/>
                <w:sz w:val="28"/>
                <w:szCs w:val="28"/>
              </w:rPr>
            </w:pPr>
          </w:p>
        </w:tc>
        <w:tc>
          <w:tcPr>
            <w:tcW w:w="1152" w:type="dxa"/>
          </w:tcPr>
          <w:p w:rsidR="00FC4B2A" w:rsidRPr="00AF3CB4" w:rsidRDefault="00FC4B2A" w:rsidP="00A52CEF">
            <w:pPr>
              <w:jc w:val="both"/>
              <w:rPr>
                <w:rFonts w:ascii="Times New Roman" w:hAnsi="Times New Roman" w:cs="Times New Roman"/>
                <w:sz w:val="28"/>
                <w:szCs w:val="28"/>
              </w:rPr>
            </w:pPr>
          </w:p>
        </w:tc>
        <w:tc>
          <w:tcPr>
            <w:tcW w:w="79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r>
      <w:tr w:rsidR="00FC4B2A" w:rsidRPr="00AF3CB4" w:rsidTr="00144A40">
        <w:trPr>
          <w:trHeight w:val="77"/>
        </w:trPr>
        <w:tc>
          <w:tcPr>
            <w:tcW w:w="567" w:type="dxa"/>
          </w:tcPr>
          <w:p w:rsidR="00FC4B2A" w:rsidRPr="00AF3CB4" w:rsidRDefault="00FC4B2A" w:rsidP="00A52CEF">
            <w:pPr>
              <w:jc w:val="both"/>
              <w:rPr>
                <w:rFonts w:ascii="Times New Roman" w:hAnsi="Times New Roman" w:cs="Times New Roman"/>
                <w:sz w:val="28"/>
                <w:szCs w:val="28"/>
              </w:rPr>
            </w:pPr>
          </w:p>
        </w:tc>
        <w:tc>
          <w:tcPr>
            <w:tcW w:w="3953" w:type="dxa"/>
          </w:tcPr>
          <w:p w:rsidR="00FC4B2A" w:rsidRPr="00AF3CB4" w:rsidRDefault="00FC4B2A" w:rsidP="003D5343">
            <w:pPr>
              <w:rPr>
                <w:rFonts w:ascii="Times New Roman" w:hAnsi="Times New Roman" w:cs="Times New Roman"/>
                <w:sz w:val="28"/>
                <w:szCs w:val="28"/>
              </w:rPr>
            </w:pPr>
            <w:r w:rsidRPr="00AF3CB4">
              <w:rPr>
                <w:rFonts w:ascii="Times New Roman" w:hAnsi="Times New Roman" w:cs="Times New Roman"/>
                <w:sz w:val="28"/>
                <w:szCs w:val="28"/>
              </w:rPr>
              <w:t xml:space="preserve">2.8.Эл аралык масштабдагы  СМ калыстыктын  педагогикалык маселелери жана </w:t>
            </w:r>
            <w:r w:rsidR="003D5343">
              <w:rPr>
                <w:rFonts w:ascii="Times New Roman" w:hAnsi="Times New Roman" w:cs="Times New Roman"/>
                <w:sz w:val="28"/>
                <w:szCs w:val="28"/>
              </w:rPr>
              <w:t>к</w:t>
            </w:r>
            <w:r w:rsidRPr="00AF3CB4">
              <w:rPr>
                <w:rFonts w:ascii="Times New Roman" w:hAnsi="Times New Roman" w:cs="Times New Roman"/>
                <w:sz w:val="28"/>
                <w:szCs w:val="28"/>
              </w:rPr>
              <w:t xml:space="preserve">өйгөйлөрү,видеоматериалдарды  сынчыл  </w:t>
            </w:r>
            <w:r w:rsidR="00542450">
              <w:rPr>
                <w:rFonts w:ascii="Times New Roman" w:hAnsi="Times New Roman" w:cs="Times New Roman"/>
                <w:sz w:val="28"/>
                <w:szCs w:val="28"/>
                <w:lang w:val="ky-KG"/>
              </w:rPr>
              <w:t>талдоо</w:t>
            </w:r>
            <w:r w:rsidRPr="00AF3CB4">
              <w:rPr>
                <w:rFonts w:ascii="Times New Roman" w:hAnsi="Times New Roman" w:cs="Times New Roman"/>
                <w:sz w:val="28"/>
                <w:szCs w:val="28"/>
              </w:rPr>
              <w:t xml:space="preserve"> </w:t>
            </w:r>
          </w:p>
        </w:tc>
        <w:tc>
          <w:tcPr>
            <w:tcW w:w="1115" w:type="dxa"/>
          </w:tcPr>
          <w:p w:rsidR="00FC4B2A" w:rsidRPr="00AF3CB4" w:rsidRDefault="00FC4B2A" w:rsidP="003D5343">
            <w:pPr>
              <w:rPr>
                <w:rFonts w:ascii="Times New Roman" w:hAnsi="Times New Roman" w:cs="Times New Roman"/>
                <w:sz w:val="28"/>
                <w:szCs w:val="28"/>
              </w:rPr>
            </w:pPr>
          </w:p>
        </w:tc>
        <w:tc>
          <w:tcPr>
            <w:tcW w:w="1385" w:type="dxa"/>
          </w:tcPr>
          <w:p w:rsidR="00FC4B2A" w:rsidRPr="00AF3CB4" w:rsidRDefault="00FC4B2A" w:rsidP="00A52CEF">
            <w:pPr>
              <w:jc w:val="both"/>
              <w:rPr>
                <w:rFonts w:ascii="Times New Roman" w:hAnsi="Times New Roman" w:cs="Times New Roman"/>
                <w:sz w:val="28"/>
                <w:szCs w:val="28"/>
              </w:rPr>
            </w:pPr>
          </w:p>
        </w:tc>
        <w:tc>
          <w:tcPr>
            <w:tcW w:w="1152" w:type="dxa"/>
          </w:tcPr>
          <w:p w:rsidR="00FC4B2A" w:rsidRPr="00AF3CB4" w:rsidRDefault="00FC4B2A" w:rsidP="00A52CEF">
            <w:pPr>
              <w:jc w:val="both"/>
              <w:rPr>
                <w:rFonts w:ascii="Times New Roman" w:hAnsi="Times New Roman" w:cs="Times New Roman"/>
                <w:sz w:val="28"/>
                <w:szCs w:val="28"/>
              </w:rPr>
            </w:pPr>
          </w:p>
        </w:tc>
        <w:tc>
          <w:tcPr>
            <w:tcW w:w="79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r>
      <w:tr w:rsidR="00FC4B2A" w:rsidRPr="00AF3CB4" w:rsidTr="00144A40">
        <w:trPr>
          <w:trHeight w:val="77"/>
        </w:trPr>
        <w:tc>
          <w:tcPr>
            <w:tcW w:w="567" w:type="dxa"/>
          </w:tcPr>
          <w:p w:rsidR="00FC4B2A" w:rsidRPr="00AF3CB4" w:rsidRDefault="00FC4B2A" w:rsidP="00A52CEF">
            <w:pPr>
              <w:jc w:val="both"/>
              <w:rPr>
                <w:rFonts w:ascii="Times New Roman" w:hAnsi="Times New Roman" w:cs="Times New Roman"/>
                <w:sz w:val="28"/>
                <w:szCs w:val="28"/>
              </w:rPr>
            </w:pPr>
          </w:p>
        </w:tc>
        <w:tc>
          <w:tcPr>
            <w:tcW w:w="395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7</w:t>
            </w:r>
          </w:p>
        </w:tc>
        <w:tc>
          <w:tcPr>
            <w:tcW w:w="13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w:t>
            </w:r>
          </w:p>
        </w:tc>
        <w:tc>
          <w:tcPr>
            <w:tcW w:w="115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c>
          <w:tcPr>
            <w:tcW w:w="79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w:t>
            </w:r>
          </w:p>
        </w:tc>
        <w:tc>
          <w:tcPr>
            <w:tcW w:w="52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35</w:t>
            </w:r>
          </w:p>
        </w:tc>
      </w:tr>
    </w:tbl>
    <w:p w:rsidR="006945D7" w:rsidRDefault="006945D7" w:rsidP="00A52CEF">
      <w:pPr>
        <w:spacing w:after="0" w:line="360" w:lineRule="auto"/>
        <w:ind w:firstLine="709"/>
        <w:jc w:val="both"/>
        <w:rPr>
          <w:rFonts w:ascii="Times New Roman" w:hAnsi="Times New Roman" w:cs="Times New Roman"/>
          <w:sz w:val="28"/>
          <w:szCs w:val="28"/>
          <w:lang w:val="ky-KG"/>
        </w:rPr>
      </w:pPr>
    </w:p>
    <w:p w:rsidR="00FC4B2A" w:rsidRPr="00257C73"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Билим берүү программасынын төртүнчү этабы( 2019-окуу жылынын июнь-июль айы)спорттук күрөш боюнча (бардык курстун үч этабын ийгиликтүү окуп, коюлган талаптар боюнча зачет тапшырат)   калыстардын кесипкөйлүк-педагогикалык билим, </w:t>
      </w:r>
      <w:r w:rsidR="003E6C26">
        <w:rPr>
          <w:rFonts w:ascii="Times New Roman" w:hAnsi="Times New Roman" w:cs="Times New Roman"/>
          <w:sz w:val="28"/>
          <w:szCs w:val="28"/>
          <w:lang w:val="ky-KG"/>
        </w:rPr>
        <w:t>билгичтик</w:t>
      </w:r>
      <w:r w:rsidR="004D2517">
        <w:rPr>
          <w:rFonts w:ascii="Times New Roman" w:hAnsi="Times New Roman" w:cs="Times New Roman"/>
          <w:sz w:val="28"/>
          <w:szCs w:val="28"/>
          <w:lang w:val="ky-KG"/>
        </w:rPr>
        <w:t xml:space="preserve"> көндүмүн </w:t>
      </w:r>
      <w:r w:rsidRPr="00BB7432">
        <w:rPr>
          <w:rFonts w:ascii="Times New Roman" w:hAnsi="Times New Roman" w:cs="Times New Roman"/>
          <w:sz w:val="28"/>
          <w:szCs w:val="28"/>
          <w:lang w:val="ky-KG"/>
        </w:rPr>
        <w:t>арт</w:t>
      </w:r>
      <w:r w:rsidR="008648AD">
        <w:rPr>
          <w:rFonts w:ascii="Times New Roman" w:hAnsi="Times New Roman" w:cs="Times New Roman"/>
          <w:sz w:val="28"/>
          <w:szCs w:val="28"/>
          <w:lang w:val="ky-KG"/>
        </w:rPr>
        <w:t>тырууга багытталып, практикалы</w:t>
      </w:r>
      <w:r w:rsidRPr="00BB7432">
        <w:rPr>
          <w:rFonts w:ascii="Times New Roman" w:hAnsi="Times New Roman" w:cs="Times New Roman"/>
          <w:sz w:val="28"/>
          <w:szCs w:val="28"/>
          <w:lang w:val="ky-KG"/>
        </w:rPr>
        <w:t xml:space="preserve">к билимин, теоретикалык маалыматтарын кеңейтип, өзүнө-өзү сынчыл анализдөө жөндөмүн өстүрүп жана масштабы, рангы жогору мелдештерге  </w:t>
      </w:r>
      <w:r w:rsidR="00257C73">
        <w:rPr>
          <w:rFonts w:ascii="Times New Roman" w:hAnsi="Times New Roman" w:cs="Times New Roman"/>
          <w:sz w:val="28"/>
          <w:szCs w:val="28"/>
          <w:lang w:val="ky-KG"/>
        </w:rPr>
        <w:t>катышууга  мүмкүнчүлүк  берилет</w:t>
      </w:r>
      <w:r w:rsidRPr="00BB7432">
        <w:rPr>
          <w:rFonts w:ascii="Times New Roman" w:hAnsi="Times New Roman" w:cs="Times New Roman"/>
          <w:sz w:val="28"/>
          <w:szCs w:val="28"/>
          <w:lang w:val="ky-KG"/>
        </w:rPr>
        <w:t xml:space="preserve"> (таблица 2.6.)</w:t>
      </w:r>
      <w:r w:rsidR="00257C73">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Мурунку этаптарга салыштырмалуу, бул этапта СК боюнча  СМ өткөрүүдөгү калыстардынпедагогикалык   негизинин  теоретикалык, методикалык жана  практикалык жактарына  басым жасалды, эл-аралык таанымдагы жана улуттук күрөштүн түрлөрү боюнча калыстардын кесипкөйлүк-педагогикалык ишмердүүлүгүнүн тажрыйбасын жалпылап, били</w:t>
      </w:r>
      <w:r w:rsidR="00E97CDF">
        <w:rPr>
          <w:rFonts w:ascii="Times New Roman" w:hAnsi="Times New Roman" w:cs="Times New Roman"/>
          <w:sz w:val="28"/>
          <w:szCs w:val="28"/>
          <w:lang w:val="ky-KG"/>
        </w:rPr>
        <w:t>гичтик, көндұ</w:t>
      </w:r>
      <w:r w:rsidRPr="00BB7432">
        <w:rPr>
          <w:rFonts w:ascii="Times New Roman" w:hAnsi="Times New Roman" w:cs="Times New Roman"/>
          <w:sz w:val="28"/>
          <w:szCs w:val="28"/>
          <w:lang w:val="ky-KG"/>
        </w:rPr>
        <w:t>м</w:t>
      </w:r>
      <w:r w:rsidR="00E97CDF">
        <w:rPr>
          <w:rFonts w:ascii="Times New Roman" w:hAnsi="Times New Roman" w:cs="Times New Roman"/>
          <w:sz w:val="28"/>
          <w:szCs w:val="28"/>
          <w:lang w:val="ky-KG"/>
        </w:rPr>
        <w:t>үн</w:t>
      </w:r>
      <w:r w:rsidRPr="00BB7432">
        <w:rPr>
          <w:rFonts w:ascii="Times New Roman" w:hAnsi="Times New Roman" w:cs="Times New Roman"/>
          <w:sz w:val="28"/>
          <w:szCs w:val="28"/>
          <w:lang w:val="ky-KG"/>
        </w:rPr>
        <w:t xml:space="preserve">  бекемдеп, аларды  билим берүү материалын ийгиликтүү  өздөштүргөн калыстардын  кесипкөйлүк   даярдыгына  багыттап жана  жогорку рангдагы жана  масштабдагы мелдештерге катышууга  сунушталат. </w:t>
      </w:r>
    </w:p>
    <w:p w:rsidR="00663C5E" w:rsidRPr="00BB7432" w:rsidRDefault="00FC4B2A" w:rsidP="000A024A">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Бул этаптын максаты-спорттук мелдештеги калыстыктын кесипкөйлүк  билим, </w:t>
      </w:r>
      <w:r w:rsidR="006762A5">
        <w:rPr>
          <w:rFonts w:ascii="Times New Roman" w:hAnsi="Times New Roman" w:cs="Times New Roman"/>
          <w:sz w:val="28"/>
          <w:szCs w:val="28"/>
          <w:lang w:val="ky-KG"/>
        </w:rPr>
        <w:t>билгичтик көндөмүн</w:t>
      </w:r>
      <w:r w:rsidRPr="00BB7432">
        <w:rPr>
          <w:rFonts w:ascii="Times New Roman" w:hAnsi="Times New Roman" w:cs="Times New Roman"/>
          <w:sz w:val="28"/>
          <w:szCs w:val="28"/>
          <w:lang w:val="ky-KG"/>
        </w:rPr>
        <w:t xml:space="preserve">  бекемдөө, областтык  жана  республикалык  масштабдагы  мелдештерге катышуу,  кесипкөйлүк даярдыгынын   деңгээлин  андан ары жогорулатуу  болуп саналат. Билим берүү программасынын  мазмуну 2.6-таблицада чагылдырылган.</w:t>
      </w:r>
    </w:p>
    <w:p w:rsidR="00FC4B2A" w:rsidRDefault="00FC4B2A" w:rsidP="00663C5E">
      <w:pPr>
        <w:spacing w:after="0" w:line="360" w:lineRule="auto"/>
        <w:jc w:val="center"/>
        <w:rPr>
          <w:rFonts w:ascii="Times New Roman" w:hAnsi="Times New Roman" w:cs="Times New Roman"/>
          <w:b/>
          <w:sz w:val="28"/>
          <w:szCs w:val="28"/>
          <w:lang w:val="ky-KG"/>
        </w:rPr>
      </w:pPr>
      <w:r w:rsidRPr="00BB7432">
        <w:rPr>
          <w:rFonts w:ascii="Times New Roman" w:hAnsi="Times New Roman" w:cs="Times New Roman"/>
          <w:b/>
          <w:sz w:val="28"/>
          <w:szCs w:val="28"/>
          <w:lang w:val="ky-KG"/>
        </w:rPr>
        <w:t>Таблица  2.6</w:t>
      </w:r>
      <w:r w:rsidR="006762A5">
        <w:rPr>
          <w:rFonts w:ascii="Times New Roman" w:hAnsi="Times New Roman" w:cs="Times New Roman"/>
          <w:b/>
          <w:sz w:val="28"/>
          <w:szCs w:val="28"/>
          <w:lang w:val="ky-KG"/>
        </w:rPr>
        <w:t>.</w:t>
      </w:r>
      <w:r w:rsidR="0017662C">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 xml:space="preserve"> Төртүнчү этаптагы спорттук күрөш боюнча калыстарды  кесипкөйлүккө  даярдоодогу  билим  берүүнүн  мазмуну</w:t>
      </w:r>
    </w:p>
    <w:p w:rsidR="00663C5E" w:rsidRPr="00BB7432" w:rsidRDefault="00663C5E" w:rsidP="0017662C">
      <w:pPr>
        <w:spacing w:after="0" w:line="360" w:lineRule="auto"/>
        <w:jc w:val="both"/>
        <w:rPr>
          <w:rFonts w:ascii="Times New Roman" w:hAnsi="Times New Roman" w:cs="Times New Roman"/>
          <w:b/>
          <w:sz w:val="28"/>
          <w:szCs w:val="28"/>
          <w:lang w:val="ky-KG"/>
        </w:rPr>
      </w:pPr>
    </w:p>
    <w:tbl>
      <w:tblPr>
        <w:tblStyle w:val="af0"/>
        <w:tblW w:w="0" w:type="auto"/>
        <w:tblLayout w:type="fixed"/>
        <w:tblLook w:val="04A0" w:firstRow="1" w:lastRow="0" w:firstColumn="1" w:lastColumn="0" w:noHBand="0" w:noVBand="1"/>
      </w:tblPr>
      <w:tblGrid>
        <w:gridCol w:w="469"/>
        <w:gridCol w:w="4459"/>
        <w:gridCol w:w="933"/>
        <w:gridCol w:w="1338"/>
        <w:gridCol w:w="1115"/>
        <w:gridCol w:w="776"/>
        <w:gridCol w:w="481"/>
      </w:tblGrid>
      <w:tr w:rsidR="00FC4B2A" w:rsidRPr="00663C5E" w:rsidTr="006945D7">
        <w:tc>
          <w:tcPr>
            <w:tcW w:w="469" w:type="dxa"/>
          </w:tcPr>
          <w:p w:rsidR="00FC4B2A" w:rsidRPr="00663C5E" w:rsidRDefault="00FC4B2A" w:rsidP="00663C5E">
            <w:pPr>
              <w:jc w:val="center"/>
              <w:rPr>
                <w:rFonts w:ascii="Times New Roman" w:hAnsi="Times New Roman" w:cs="Times New Roman"/>
                <w:b/>
                <w:sz w:val="28"/>
                <w:szCs w:val="28"/>
                <w:lang w:val="ky-KG"/>
              </w:rPr>
            </w:pPr>
            <w:r w:rsidRPr="00663C5E">
              <w:rPr>
                <w:rFonts w:ascii="Times New Roman" w:hAnsi="Times New Roman" w:cs="Times New Roman"/>
                <w:b/>
                <w:sz w:val="28"/>
                <w:szCs w:val="28"/>
                <w:lang w:val="ky-KG"/>
              </w:rPr>
              <w:t>№</w:t>
            </w:r>
          </w:p>
        </w:tc>
        <w:tc>
          <w:tcPr>
            <w:tcW w:w="4459" w:type="dxa"/>
          </w:tcPr>
          <w:p w:rsidR="00FC4B2A" w:rsidRPr="00663C5E" w:rsidRDefault="00FC4B2A" w:rsidP="00663C5E">
            <w:pPr>
              <w:jc w:val="center"/>
              <w:rPr>
                <w:rFonts w:ascii="Times New Roman" w:hAnsi="Times New Roman" w:cs="Times New Roman"/>
                <w:b/>
                <w:sz w:val="28"/>
                <w:szCs w:val="28"/>
                <w:lang w:val="ky-KG"/>
              </w:rPr>
            </w:pPr>
            <w:r w:rsidRPr="00663C5E">
              <w:rPr>
                <w:rFonts w:ascii="Times New Roman" w:hAnsi="Times New Roman" w:cs="Times New Roman"/>
                <w:b/>
                <w:sz w:val="28"/>
                <w:szCs w:val="28"/>
                <w:lang w:val="ky-KG"/>
              </w:rPr>
              <w:t>Бөлүмдөрдүн ,темалардын атары</w:t>
            </w:r>
          </w:p>
        </w:tc>
        <w:tc>
          <w:tcPr>
            <w:tcW w:w="933" w:type="dxa"/>
          </w:tcPr>
          <w:p w:rsidR="00FC4B2A" w:rsidRPr="00663C5E" w:rsidRDefault="00FC4B2A" w:rsidP="00663C5E">
            <w:pPr>
              <w:jc w:val="center"/>
              <w:rPr>
                <w:rFonts w:ascii="Times New Roman" w:hAnsi="Times New Roman" w:cs="Times New Roman"/>
                <w:b/>
                <w:sz w:val="28"/>
                <w:szCs w:val="28"/>
                <w:lang w:val="ky-KG"/>
              </w:rPr>
            </w:pPr>
            <w:r w:rsidRPr="00663C5E">
              <w:rPr>
                <w:rFonts w:ascii="Times New Roman" w:hAnsi="Times New Roman" w:cs="Times New Roman"/>
                <w:b/>
                <w:sz w:val="28"/>
                <w:szCs w:val="28"/>
                <w:lang w:val="ky-KG"/>
              </w:rPr>
              <w:t>Лекц.саб</w:t>
            </w:r>
          </w:p>
        </w:tc>
        <w:tc>
          <w:tcPr>
            <w:tcW w:w="1338" w:type="dxa"/>
          </w:tcPr>
          <w:p w:rsidR="00FC4B2A" w:rsidRPr="00663C5E" w:rsidRDefault="00FC4B2A" w:rsidP="00663C5E">
            <w:pPr>
              <w:jc w:val="center"/>
              <w:rPr>
                <w:rFonts w:ascii="Times New Roman" w:hAnsi="Times New Roman" w:cs="Times New Roman"/>
                <w:b/>
                <w:sz w:val="28"/>
                <w:szCs w:val="28"/>
                <w:lang w:val="ky-KG"/>
              </w:rPr>
            </w:pPr>
            <w:r w:rsidRPr="00663C5E">
              <w:rPr>
                <w:rFonts w:ascii="Times New Roman" w:hAnsi="Times New Roman" w:cs="Times New Roman"/>
                <w:b/>
                <w:sz w:val="28"/>
                <w:szCs w:val="28"/>
                <w:lang w:val="ky-KG"/>
              </w:rPr>
              <w:t>Практ.саб</w:t>
            </w:r>
          </w:p>
        </w:tc>
        <w:tc>
          <w:tcPr>
            <w:tcW w:w="1115" w:type="dxa"/>
          </w:tcPr>
          <w:p w:rsidR="00FC4B2A" w:rsidRPr="00663C5E" w:rsidRDefault="00FC4B2A" w:rsidP="00663C5E">
            <w:pPr>
              <w:jc w:val="center"/>
              <w:rPr>
                <w:rFonts w:ascii="Times New Roman" w:hAnsi="Times New Roman" w:cs="Times New Roman"/>
                <w:b/>
                <w:sz w:val="28"/>
                <w:szCs w:val="28"/>
                <w:lang w:val="ky-KG"/>
              </w:rPr>
            </w:pPr>
            <w:r w:rsidRPr="00663C5E">
              <w:rPr>
                <w:rFonts w:ascii="Times New Roman" w:hAnsi="Times New Roman" w:cs="Times New Roman"/>
                <w:b/>
                <w:sz w:val="28"/>
                <w:szCs w:val="28"/>
                <w:lang w:val="ky-KG"/>
              </w:rPr>
              <w:t>Сем.саб</w:t>
            </w:r>
          </w:p>
        </w:tc>
        <w:tc>
          <w:tcPr>
            <w:tcW w:w="776" w:type="dxa"/>
          </w:tcPr>
          <w:p w:rsidR="00FC4B2A" w:rsidRPr="00663C5E" w:rsidRDefault="00FC4B2A" w:rsidP="00663C5E">
            <w:pPr>
              <w:jc w:val="center"/>
              <w:rPr>
                <w:rFonts w:ascii="Times New Roman" w:hAnsi="Times New Roman" w:cs="Times New Roman"/>
                <w:b/>
                <w:sz w:val="28"/>
                <w:szCs w:val="28"/>
                <w:lang w:val="ky-KG"/>
              </w:rPr>
            </w:pPr>
            <w:r w:rsidRPr="00663C5E">
              <w:rPr>
                <w:rFonts w:ascii="Times New Roman" w:hAnsi="Times New Roman" w:cs="Times New Roman"/>
                <w:b/>
                <w:sz w:val="28"/>
                <w:szCs w:val="28"/>
                <w:lang w:val="ky-KG"/>
              </w:rPr>
              <w:t>СӨ</w:t>
            </w:r>
            <w:r w:rsidR="00144A40" w:rsidRPr="00663C5E">
              <w:rPr>
                <w:rFonts w:ascii="Times New Roman" w:hAnsi="Times New Roman" w:cs="Times New Roman"/>
                <w:b/>
                <w:sz w:val="28"/>
                <w:szCs w:val="28"/>
                <w:lang w:val="ky-KG"/>
              </w:rPr>
              <w:t>А</w:t>
            </w:r>
            <w:r w:rsidRPr="00663C5E">
              <w:rPr>
                <w:rFonts w:ascii="Times New Roman" w:hAnsi="Times New Roman" w:cs="Times New Roman"/>
                <w:b/>
                <w:sz w:val="28"/>
                <w:szCs w:val="28"/>
                <w:lang w:val="ky-KG"/>
              </w:rPr>
              <w:t>И</w:t>
            </w:r>
          </w:p>
        </w:tc>
        <w:tc>
          <w:tcPr>
            <w:tcW w:w="481" w:type="dxa"/>
          </w:tcPr>
          <w:p w:rsidR="00FC4B2A" w:rsidRPr="00663C5E" w:rsidRDefault="00FC4B2A" w:rsidP="00663C5E">
            <w:pPr>
              <w:jc w:val="center"/>
              <w:rPr>
                <w:rFonts w:ascii="Times New Roman" w:hAnsi="Times New Roman" w:cs="Times New Roman"/>
                <w:b/>
                <w:sz w:val="28"/>
                <w:szCs w:val="28"/>
                <w:lang w:val="ky-KG"/>
              </w:rPr>
            </w:pPr>
          </w:p>
        </w:tc>
      </w:tr>
      <w:tr w:rsidR="00FC4B2A" w:rsidRPr="006762A5" w:rsidTr="006945D7">
        <w:tc>
          <w:tcPr>
            <w:tcW w:w="469" w:type="dxa"/>
          </w:tcPr>
          <w:p w:rsidR="00FC4B2A" w:rsidRPr="006762A5" w:rsidRDefault="00FC4B2A" w:rsidP="00A52CEF">
            <w:pPr>
              <w:jc w:val="both"/>
              <w:rPr>
                <w:rFonts w:ascii="Times New Roman" w:hAnsi="Times New Roman" w:cs="Times New Roman"/>
                <w:sz w:val="28"/>
                <w:szCs w:val="28"/>
                <w:lang w:val="ky-KG"/>
              </w:rPr>
            </w:pPr>
            <w:r w:rsidRPr="006762A5">
              <w:rPr>
                <w:rFonts w:ascii="Times New Roman" w:hAnsi="Times New Roman" w:cs="Times New Roman"/>
                <w:sz w:val="28"/>
                <w:szCs w:val="28"/>
                <w:lang w:val="ky-KG"/>
              </w:rPr>
              <w:t>1</w:t>
            </w:r>
          </w:p>
        </w:tc>
        <w:tc>
          <w:tcPr>
            <w:tcW w:w="4459" w:type="dxa"/>
          </w:tcPr>
          <w:p w:rsidR="00FC4B2A" w:rsidRPr="006762A5" w:rsidRDefault="00FC4B2A" w:rsidP="00A52CEF">
            <w:pPr>
              <w:jc w:val="both"/>
              <w:rPr>
                <w:rFonts w:ascii="Times New Roman" w:hAnsi="Times New Roman" w:cs="Times New Roman"/>
                <w:sz w:val="28"/>
                <w:szCs w:val="28"/>
                <w:lang w:val="ky-KG"/>
              </w:rPr>
            </w:pPr>
            <w:r w:rsidRPr="006762A5">
              <w:rPr>
                <w:rFonts w:ascii="Times New Roman" w:hAnsi="Times New Roman" w:cs="Times New Roman"/>
                <w:sz w:val="28"/>
                <w:szCs w:val="28"/>
                <w:lang w:val="ky-KG"/>
              </w:rPr>
              <w:t>2</w:t>
            </w:r>
          </w:p>
        </w:tc>
        <w:tc>
          <w:tcPr>
            <w:tcW w:w="933" w:type="dxa"/>
          </w:tcPr>
          <w:p w:rsidR="00FC4B2A" w:rsidRPr="006762A5" w:rsidRDefault="00FC4B2A" w:rsidP="00A52CEF">
            <w:pPr>
              <w:jc w:val="both"/>
              <w:rPr>
                <w:rFonts w:ascii="Times New Roman" w:hAnsi="Times New Roman" w:cs="Times New Roman"/>
                <w:sz w:val="28"/>
                <w:szCs w:val="28"/>
                <w:lang w:val="ky-KG"/>
              </w:rPr>
            </w:pPr>
            <w:r w:rsidRPr="006762A5">
              <w:rPr>
                <w:rFonts w:ascii="Times New Roman" w:hAnsi="Times New Roman" w:cs="Times New Roman"/>
                <w:sz w:val="28"/>
                <w:szCs w:val="28"/>
                <w:lang w:val="ky-KG"/>
              </w:rPr>
              <w:t>3</w:t>
            </w:r>
          </w:p>
        </w:tc>
        <w:tc>
          <w:tcPr>
            <w:tcW w:w="1338" w:type="dxa"/>
          </w:tcPr>
          <w:p w:rsidR="00FC4B2A" w:rsidRPr="006762A5" w:rsidRDefault="00FC4B2A" w:rsidP="00A52CEF">
            <w:pPr>
              <w:jc w:val="both"/>
              <w:rPr>
                <w:rFonts w:ascii="Times New Roman" w:hAnsi="Times New Roman" w:cs="Times New Roman"/>
                <w:sz w:val="28"/>
                <w:szCs w:val="28"/>
                <w:lang w:val="ky-KG"/>
              </w:rPr>
            </w:pPr>
            <w:r w:rsidRPr="006762A5">
              <w:rPr>
                <w:rFonts w:ascii="Times New Roman" w:hAnsi="Times New Roman" w:cs="Times New Roman"/>
                <w:sz w:val="28"/>
                <w:szCs w:val="28"/>
                <w:lang w:val="ky-KG"/>
              </w:rPr>
              <w:t>4</w:t>
            </w:r>
          </w:p>
        </w:tc>
        <w:tc>
          <w:tcPr>
            <w:tcW w:w="1115" w:type="dxa"/>
          </w:tcPr>
          <w:p w:rsidR="00FC4B2A" w:rsidRPr="006762A5" w:rsidRDefault="00FC4B2A" w:rsidP="00A52CEF">
            <w:pPr>
              <w:jc w:val="both"/>
              <w:rPr>
                <w:rFonts w:ascii="Times New Roman" w:hAnsi="Times New Roman" w:cs="Times New Roman"/>
                <w:sz w:val="28"/>
                <w:szCs w:val="28"/>
                <w:lang w:val="ky-KG"/>
              </w:rPr>
            </w:pPr>
            <w:r w:rsidRPr="006762A5">
              <w:rPr>
                <w:rFonts w:ascii="Times New Roman" w:hAnsi="Times New Roman" w:cs="Times New Roman"/>
                <w:sz w:val="28"/>
                <w:szCs w:val="28"/>
                <w:lang w:val="ky-KG"/>
              </w:rPr>
              <w:t>5</w:t>
            </w:r>
          </w:p>
        </w:tc>
        <w:tc>
          <w:tcPr>
            <w:tcW w:w="776" w:type="dxa"/>
          </w:tcPr>
          <w:p w:rsidR="00FC4B2A" w:rsidRPr="006762A5" w:rsidRDefault="00FC4B2A" w:rsidP="00A52CEF">
            <w:pPr>
              <w:jc w:val="both"/>
              <w:rPr>
                <w:rFonts w:ascii="Times New Roman" w:hAnsi="Times New Roman" w:cs="Times New Roman"/>
                <w:sz w:val="28"/>
                <w:szCs w:val="28"/>
                <w:lang w:val="ky-KG"/>
              </w:rPr>
            </w:pPr>
            <w:r w:rsidRPr="006762A5">
              <w:rPr>
                <w:rFonts w:ascii="Times New Roman" w:hAnsi="Times New Roman" w:cs="Times New Roman"/>
                <w:sz w:val="28"/>
                <w:szCs w:val="28"/>
                <w:lang w:val="ky-KG"/>
              </w:rPr>
              <w:t>6</w:t>
            </w:r>
          </w:p>
        </w:tc>
        <w:tc>
          <w:tcPr>
            <w:tcW w:w="481" w:type="dxa"/>
          </w:tcPr>
          <w:p w:rsidR="00FC4B2A" w:rsidRPr="006762A5" w:rsidRDefault="00FC4B2A" w:rsidP="00A52CEF">
            <w:pPr>
              <w:jc w:val="both"/>
              <w:rPr>
                <w:rFonts w:ascii="Times New Roman" w:hAnsi="Times New Roman" w:cs="Times New Roman"/>
                <w:sz w:val="28"/>
                <w:szCs w:val="28"/>
                <w:lang w:val="ky-KG"/>
              </w:rPr>
            </w:pPr>
            <w:r w:rsidRPr="006762A5">
              <w:rPr>
                <w:rFonts w:ascii="Times New Roman" w:hAnsi="Times New Roman" w:cs="Times New Roman"/>
                <w:sz w:val="28"/>
                <w:szCs w:val="28"/>
                <w:lang w:val="ky-KG"/>
              </w:rPr>
              <w:t>7</w:t>
            </w:r>
          </w:p>
        </w:tc>
      </w:tr>
      <w:tr w:rsidR="00FC4B2A" w:rsidRPr="00AF3CB4" w:rsidTr="006945D7">
        <w:tc>
          <w:tcPr>
            <w:tcW w:w="469" w:type="dxa"/>
          </w:tcPr>
          <w:p w:rsidR="00FC4B2A" w:rsidRPr="006762A5" w:rsidRDefault="00FC4B2A" w:rsidP="00A52CEF">
            <w:pPr>
              <w:jc w:val="both"/>
              <w:rPr>
                <w:rFonts w:ascii="Times New Roman" w:hAnsi="Times New Roman" w:cs="Times New Roman"/>
                <w:sz w:val="28"/>
                <w:szCs w:val="28"/>
                <w:lang w:val="ky-KG"/>
              </w:rPr>
            </w:pPr>
            <w:r w:rsidRPr="006762A5">
              <w:rPr>
                <w:rFonts w:ascii="Times New Roman" w:hAnsi="Times New Roman" w:cs="Times New Roman"/>
                <w:sz w:val="28"/>
                <w:szCs w:val="28"/>
                <w:lang w:val="ky-KG"/>
              </w:rPr>
              <w:t>1.</w:t>
            </w:r>
          </w:p>
        </w:tc>
        <w:tc>
          <w:tcPr>
            <w:tcW w:w="4459" w:type="dxa"/>
          </w:tcPr>
          <w:p w:rsidR="00FC4B2A" w:rsidRPr="00AF3CB4" w:rsidRDefault="00FC4B2A" w:rsidP="00A52CEF">
            <w:pPr>
              <w:jc w:val="both"/>
              <w:rPr>
                <w:rFonts w:ascii="Times New Roman" w:hAnsi="Times New Roman" w:cs="Times New Roman"/>
                <w:sz w:val="28"/>
                <w:szCs w:val="28"/>
              </w:rPr>
            </w:pPr>
            <w:r w:rsidRPr="006762A5">
              <w:rPr>
                <w:rFonts w:ascii="Times New Roman" w:hAnsi="Times New Roman" w:cs="Times New Roman"/>
                <w:sz w:val="28"/>
                <w:szCs w:val="28"/>
                <w:lang w:val="ky-KG"/>
              </w:rPr>
              <w:t>СК учурдагы өнүгүү багыттары жана калысты</w:t>
            </w:r>
            <w:r w:rsidRPr="00AF3CB4">
              <w:rPr>
                <w:rFonts w:ascii="Times New Roman" w:hAnsi="Times New Roman" w:cs="Times New Roman"/>
                <w:sz w:val="28"/>
                <w:szCs w:val="28"/>
              </w:rPr>
              <w:t>н бул процесстеги ролу</w:t>
            </w:r>
          </w:p>
        </w:tc>
        <w:tc>
          <w:tcPr>
            <w:tcW w:w="93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3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776"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p>
        </w:tc>
        <w:tc>
          <w:tcPr>
            <w:tcW w:w="4459" w:type="dxa"/>
          </w:tcPr>
          <w:p w:rsidR="00FC4B2A" w:rsidRPr="002272C1" w:rsidRDefault="002272C1"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1.1. </w:t>
            </w:r>
            <w:r w:rsidR="00FC4B2A" w:rsidRPr="002272C1">
              <w:rPr>
                <w:rFonts w:ascii="Times New Roman" w:hAnsi="Times New Roman" w:cs="Times New Roman"/>
                <w:sz w:val="28"/>
                <w:szCs w:val="28"/>
                <w:lang w:val="ky-KG"/>
              </w:rPr>
              <w:t>СК боюнча  калыстардын өткөн мезгилдеги СМ сапатын сынчыл анализдөө, калыстардын  кетирген каталарынын негизги себептери, аларды кайра кайталабоо боюнча чаралар</w:t>
            </w:r>
          </w:p>
        </w:tc>
        <w:tc>
          <w:tcPr>
            <w:tcW w:w="933" w:type="dxa"/>
          </w:tcPr>
          <w:p w:rsidR="00FC4B2A" w:rsidRPr="002272C1" w:rsidRDefault="00FC4B2A" w:rsidP="00A52CEF">
            <w:pPr>
              <w:jc w:val="both"/>
              <w:rPr>
                <w:rFonts w:ascii="Times New Roman" w:hAnsi="Times New Roman" w:cs="Times New Roman"/>
                <w:sz w:val="28"/>
                <w:szCs w:val="28"/>
                <w:lang w:val="ky-KG"/>
              </w:rPr>
            </w:pPr>
          </w:p>
        </w:tc>
        <w:tc>
          <w:tcPr>
            <w:tcW w:w="1338" w:type="dxa"/>
          </w:tcPr>
          <w:p w:rsidR="00FC4B2A" w:rsidRPr="002272C1" w:rsidRDefault="00FC4B2A" w:rsidP="00A52CEF">
            <w:pPr>
              <w:jc w:val="both"/>
              <w:rPr>
                <w:rFonts w:ascii="Times New Roman" w:hAnsi="Times New Roman" w:cs="Times New Roman"/>
                <w:sz w:val="28"/>
                <w:szCs w:val="28"/>
                <w:lang w:val="ky-KG"/>
              </w:rPr>
            </w:pPr>
          </w:p>
        </w:tc>
        <w:tc>
          <w:tcPr>
            <w:tcW w:w="1115" w:type="dxa"/>
          </w:tcPr>
          <w:p w:rsidR="00FC4B2A" w:rsidRPr="002272C1" w:rsidRDefault="00FC4B2A" w:rsidP="00A52CEF">
            <w:pPr>
              <w:jc w:val="both"/>
              <w:rPr>
                <w:rFonts w:ascii="Times New Roman" w:hAnsi="Times New Roman" w:cs="Times New Roman"/>
                <w:sz w:val="28"/>
                <w:szCs w:val="28"/>
                <w:lang w:val="ky-KG"/>
              </w:rPr>
            </w:pPr>
          </w:p>
        </w:tc>
        <w:tc>
          <w:tcPr>
            <w:tcW w:w="776"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p>
        </w:tc>
        <w:tc>
          <w:tcPr>
            <w:tcW w:w="445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1.2.МЭ бирдиктүү чечмелениши</w:t>
            </w:r>
          </w:p>
        </w:tc>
        <w:tc>
          <w:tcPr>
            <w:tcW w:w="93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3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776" w:type="dxa"/>
          </w:tcPr>
          <w:p w:rsidR="00FC4B2A" w:rsidRPr="00AF3CB4" w:rsidRDefault="00FC4B2A" w:rsidP="00A52CEF">
            <w:pPr>
              <w:jc w:val="both"/>
              <w:rPr>
                <w:rFonts w:ascii="Times New Roman" w:hAnsi="Times New Roman" w:cs="Times New Roman"/>
                <w:sz w:val="28"/>
                <w:szCs w:val="28"/>
              </w:rPr>
            </w:pP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p>
        </w:tc>
        <w:tc>
          <w:tcPr>
            <w:tcW w:w="4459" w:type="dxa"/>
          </w:tcPr>
          <w:p w:rsidR="00FC4B2A" w:rsidRPr="006762A5" w:rsidRDefault="006762A5" w:rsidP="00A52CEF">
            <w:pPr>
              <w:jc w:val="both"/>
              <w:rPr>
                <w:rFonts w:ascii="Times New Roman" w:hAnsi="Times New Roman" w:cs="Times New Roman"/>
                <w:sz w:val="28"/>
                <w:szCs w:val="28"/>
              </w:rPr>
            </w:pPr>
            <w:r>
              <w:rPr>
                <w:rFonts w:ascii="Times New Roman" w:hAnsi="Times New Roman" w:cs="Times New Roman"/>
                <w:sz w:val="28"/>
                <w:szCs w:val="28"/>
                <w:lang w:val="ky-KG"/>
              </w:rPr>
              <w:t>1.3.</w:t>
            </w:r>
            <w:r w:rsidR="00FC4B2A" w:rsidRPr="006762A5">
              <w:rPr>
                <w:rFonts w:ascii="Times New Roman" w:hAnsi="Times New Roman" w:cs="Times New Roman"/>
                <w:sz w:val="28"/>
                <w:szCs w:val="28"/>
              </w:rPr>
              <w:t>Дисциплиналык</w:t>
            </w:r>
            <w:r w:rsidR="00542450">
              <w:rPr>
                <w:rFonts w:ascii="Times New Roman" w:hAnsi="Times New Roman" w:cs="Times New Roman"/>
                <w:sz w:val="28"/>
                <w:szCs w:val="28"/>
              </w:rPr>
              <w:t xml:space="preserve"> </w:t>
            </w:r>
            <w:r w:rsidR="00FC4B2A" w:rsidRPr="006762A5">
              <w:rPr>
                <w:rFonts w:ascii="Times New Roman" w:hAnsi="Times New Roman" w:cs="Times New Roman"/>
                <w:sz w:val="28"/>
                <w:szCs w:val="28"/>
              </w:rPr>
              <w:t xml:space="preserve"> </w:t>
            </w:r>
            <w:r w:rsidR="00542450">
              <w:rPr>
                <w:rFonts w:ascii="Times New Roman" w:hAnsi="Times New Roman" w:cs="Times New Roman"/>
                <w:sz w:val="28"/>
                <w:szCs w:val="28"/>
              </w:rPr>
              <w:t>(</w:t>
            </w:r>
            <w:r w:rsidR="00FC4B2A" w:rsidRPr="006762A5">
              <w:rPr>
                <w:rFonts w:ascii="Times New Roman" w:hAnsi="Times New Roman" w:cs="Times New Roman"/>
                <w:sz w:val="28"/>
                <w:szCs w:val="28"/>
              </w:rPr>
              <w:t>санкцияларкалыстарды жазалоодо көрүлгөн чаралар) балбандардын беттешүүсүн көзөмөлдөө жана жетектөөдөгү рычаг</w:t>
            </w:r>
          </w:p>
        </w:tc>
        <w:tc>
          <w:tcPr>
            <w:tcW w:w="933" w:type="dxa"/>
          </w:tcPr>
          <w:p w:rsidR="00FC4B2A" w:rsidRPr="00AF3CB4" w:rsidRDefault="00FC4B2A" w:rsidP="00A52CEF">
            <w:pPr>
              <w:jc w:val="both"/>
              <w:rPr>
                <w:rFonts w:ascii="Times New Roman" w:hAnsi="Times New Roman" w:cs="Times New Roman"/>
                <w:sz w:val="28"/>
                <w:szCs w:val="28"/>
              </w:rPr>
            </w:pPr>
          </w:p>
        </w:tc>
        <w:tc>
          <w:tcPr>
            <w:tcW w:w="133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115" w:type="dxa"/>
          </w:tcPr>
          <w:p w:rsidR="00FC4B2A" w:rsidRPr="00AF3CB4" w:rsidRDefault="00FC4B2A" w:rsidP="00A52CEF">
            <w:pPr>
              <w:jc w:val="both"/>
              <w:rPr>
                <w:rFonts w:ascii="Times New Roman" w:hAnsi="Times New Roman" w:cs="Times New Roman"/>
                <w:sz w:val="28"/>
                <w:szCs w:val="28"/>
              </w:rPr>
            </w:pPr>
          </w:p>
        </w:tc>
        <w:tc>
          <w:tcPr>
            <w:tcW w:w="776" w:type="dxa"/>
          </w:tcPr>
          <w:p w:rsidR="00FC4B2A" w:rsidRPr="00AF3CB4" w:rsidRDefault="00FC4B2A" w:rsidP="00A52CEF">
            <w:pPr>
              <w:jc w:val="both"/>
              <w:rPr>
                <w:rFonts w:ascii="Times New Roman" w:hAnsi="Times New Roman" w:cs="Times New Roman"/>
                <w:sz w:val="28"/>
                <w:szCs w:val="28"/>
              </w:rPr>
            </w:pP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p>
        </w:tc>
        <w:tc>
          <w:tcPr>
            <w:tcW w:w="4459" w:type="dxa"/>
          </w:tcPr>
          <w:p w:rsidR="00FC4B2A" w:rsidRPr="006762A5" w:rsidRDefault="006762A5" w:rsidP="00A52CEF">
            <w:pPr>
              <w:jc w:val="both"/>
              <w:rPr>
                <w:rFonts w:ascii="Times New Roman" w:hAnsi="Times New Roman" w:cs="Times New Roman"/>
                <w:sz w:val="28"/>
                <w:szCs w:val="28"/>
              </w:rPr>
            </w:pPr>
            <w:r>
              <w:rPr>
                <w:rFonts w:ascii="Times New Roman" w:hAnsi="Times New Roman" w:cs="Times New Roman"/>
                <w:sz w:val="28"/>
                <w:szCs w:val="28"/>
                <w:lang w:val="ky-KG"/>
              </w:rPr>
              <w:t>1.4.</w:t>
            </w:r>
            <w:r w:rsidR="00FC4B2A" w:rsidRPr="006762A5">
              <w:rPr>
                <w:rFonts w:ascii="Times New Roman" w:hAnsi="Times New Roman" w:cs="Times New Roman"/>
                <w:sz w:val="28"/>
                <w:szCs w:val="28"/>
              </w:rPr>
              <w:t>Беттешүүгө чейинки,беттешүү учурунда жана беттешүүдөн кийинки мезгилдеги калыстардын жетектөөчү милдеттери</w:t>
            </w:r>
          </w:p>
        </w:tc>
        <w:tc>
          <w:tcPr>
            <w:tcW w:w="933" w:type="dxa"/>
          </w:tcPr>
          <w:p w:rsidR="00FC4B2A" w:rsidRPr="00AF3CB4" w:rsidRDefault="00FC4B2A" w:rsidP="00A52CEF">
            <w:pPr>
              <w:jc w:val="both"/>
              <w:rPr>
                <w:rFonts w:ascii="Times New Roman" w:hAnsi="Times New Roman" w:cs="Times New Roman"/>
                <w:sz w:val="28"/>
                <w:szCs w:val="28"/>
              </w:rPr>
            </w:pPr>
          </w:p>
        </w:tc>
        <w:tc>
          <w:tcPr>
            <w:tcW w:w="1338" w:type="dxa"/>
          </w:tcPr>
          <w:p w:rsidR="00FC4B2A" w:rsidRPr="00AF3CB4" w:rsidRDefault="00FC4B2A" w:rsidP="00A52CEF">
            <w:pPr>
              <w:jc w:val="both"/>
              <w:rPr>
                <w:rFonts w:ascii="Times New Roman" w:hAnsi="Times New Roman" w:cs="Times New Roman"/>
                <w:sz w:val="28"/>
                <w:szCs w:val="28"/>
              </w:rPr>
            </w:pPr>
          </w:p>
        </w:tc>
        <w:tc>
          <w:tcPr>
            <w:tcW w:w="1115" w:type="dxa"/>
          </w:tcPr>
          <w:p w:rsidR="00FC4B2A" w:rsidRPr="00AF3CB4" w:rsidRDefault="00FC4B2A" w:rsidP="00A52CEF">
            <w:pPr>
              <w:jc w:val="both"/>
              <w:rPr>
                <w:rFonts w:ascii="Times New Roman" w:hAnsi="Times New Roman" w:cs="Times New Roman"/>
                <w:sz w:val="28"/>
                <w:szCs w:val="28"/>
              </w:rPr>
            </w:pPr>
          </w:p>
        </w:tc>
        <w:tc>
          <w:tcPr>
            <w:tcW w:w="776"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445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Көчөдөгү күрөш боюнча калыстардын педагогикалык даярдоосунун системасы</w:t>
            </w:r>
          </w:p>
        </w:tc>
        <w:tc>
          <w:tcPr>
            <w:tcW w:w="93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3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776" w:type="dxa"/>
          </w:tcPr>
          <w:p w:rsidR="00FC4B2A" w:rsidRPr="00AF3CB4" w:rsidRDefault="00FC4B2A" w:rsidP="00A52CEF">
            <w:pPr>
              <w:jc w:val="both"/>
              <w:rPr>
                <w:rFonts w:ascii="Times New Roman" w:hAnsi="Times New Roman" w:cs="Times New Roman"/>
                <w:sz w:val="28"/>
                <w:szCs w:val="28"/>
              </w:rPr>
            </w:pP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p>
        </w:tc>
        <w:tc>
          <w:tcPr>
            <w:tcW w:w="445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2.1.МЭ калыс эрежелерди аткаруучу жана тарбиячы катары</w:t>
            </w:r>
          </w:p>
        </w:tc>
        <w:tc>
          <w:tcPr>
            <w:tcW w:w="933" w:type="dxa"/>
          </w:tcPr>
          <w:p w:rsidR="00FC4B2A" w:rsidRPr="00AF3CB4" w:rsidRDefault="00FC4B2A" w:rsidP="00A52CEF">
            <w:pPr>
              <w:jc w:val="both"/>
              <w:rPr>
                <w:rFonts w:ascii="Times New Roman" w:hAnsi="Times New Roman" w:cs="Times New Roman"/>
                <w:sz w:val="28"/>
                <w:szCs w:val="28"/>
              </w:rPr>
            </w:pPr>
          </w:p>
        </w:tc>
        <w:tc>
          <w:tcPr>
            <w:tcW w:w="133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115" w:type="dxa"/>
          </w:tcPr>
          <w:p w:rsidR="00FC4B2A" w:rsidRPr="00AF3CB4" w:rsidRDefault="00FC4B2A" w:rsidP="00A52CEF">
            <w:pPr>
              <w:jc w:val="both"/>
              <w:rPr>
                <w:rFonts w:ascii="Times New Roman" w:hAnsi="Times New Roman" w:cs="Times New Roman"/>
                <w:sz w:val="28"/>
                <w:szCs w:val="28"/>
              </w:rPr>
            </w:pPr>
          </w:p>
        </w:tc>
        <w:tc>
          <w:tcPr>
            <w:tcW w:w="776" w:type="dxa"/>
          </w:tcPr>
          <w:p w:rsidR="00FC4B2A" w:rsidRPr="00AF3CB4" w:rsidRDefault="00FC4B2A" w:rsidP="00A52CEF">
            <w:pPr>
              <w:jc w:val="both"/>
              <w:rPr>
                <w:rFonts w:ascii="Times New Roman" w:hAnsi="Times New Roman" w:cs="Times New Roman"/>
                <w:sz w:val="28"/>
                <w:szCs w:val="28"/>
              </w:rPr>
            </w:pP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4459" w:type="dxa"/>
          </w:tcPr>
          <w:p w:rsidR="00FC4B2A" w:rsidRPr="00AF3CB4" w:rsidRDefault="00FC4B2A" w:rsidP="0004129A">
            <w:pPr>
              <w:jc w:val="both"/>
              <w:rPr>
                <w:rFonts w:ascii="Times New Roman" w:hAnsi="Times New Roman" w:cs="Times New Roman"/>
                <w:sz w:val="28"/>
                <w:szCs w:val="28"/>
              </w:rPr>
            </w:pPr>
            <w:r w:rsidRPr="00AF3CB4">
              <w:rPr>
                <w:rFonts w:ascii="Times New Roman" w:hAnsi="Times New Roman" w:cs="Times New Roman"/>
                <w:sz w:val="28"/>
                <w:szCs w:val="28"/>
              </w:rPr>
              <w:t xml:space="preserve">2.2.Техникалык материалдарды(КР федерациясынын инструкциясы) </w:t>
            </w:r>
            <w:r w:rsidR="0004129A">
              <w:rPr>
                <w:rFonts w:ascii="Times New Roman" w:hAnsi="Times New Roman" w:cs="Times New Roman"/>
                <w:sz w:val="28"/>
                <w:szCs w:val="28"/>
              </w:rPr>
              <w:t>талдоо.</w:t>
            </w:r>
          </w:p>
        </w:tc>
        <w:tc>
          <w:tcPr>
            <w:tcW w:w="933" w:type="dxa"/>
          </w:tcPr>
          <w:p w:rsidR="00FC4B2A" w:rsidRPr="00AF3CB4" w:rsidRDefault="00FC4B2A" w:rsidP="00A52CEF">
            <w:pPr>
              <w:jc w:val="both"/>
              <w:rPr>
                <w:rFonts w:ascii="Times New Roman" w:hAnsi="Times New Roman" w:cs="Times New Roman"/>
                <w:sz w:val="28"/>
                <w:szCs w:val="28"/>
              </w:rPr>
            </w:pPr>
          </w:p>
        </w:tc>
        <w:tc>
          <w:tcPr>
            <w:tcW w:w="133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776"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p>
        </w:tc>
        <w:tc>
          <w:tcPr>
            <w:tcW w:w="445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2.3.Мелдештеги калыстыктын психологиялык көйгөйлөрү.Софрология</w:t>
            </w:r>
            <w:r w:rsidR="00B23CDC">
              <w:rPr>
                <w:rFonts w:ascii="Times New Roman" w:hAnsi="Times New Roman" w:cs="Times New Roman"/>
                <w:sz w:val="28"/>
                <w:szCs w:val="28"/>
              </w:rPr>
              <w:t>(стрес</w:t>
            </w:r>
            <w:r w:rsidRPr="00AF3CB4">
              <w:rPr>
                <w:rFonts w:ascii="Times New Roman" w:hAnsi="Times New Roman" w:cs="Times New Roman"/>
                <w:sz w:val="28"/>
                <w:szCs w:val="28"/>
              </w:rPr>
              <w:t>тик абалдардан чыгаруу жөнүндөгү илим)</w:t>
            </w:r>
          </w:p>
        </w:tc>
        <w:tc>
          <w:tcPr>
            <w:tcW w:w="93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38" w:type="dxa"/>
          </w:tcPr>
          <w:p w:rsidR="00FC4B2A" w:rsidRPr="00AF3CB4" w:rsidRDefault="00FC4B2A" w:rsidP="00A52CEF">
            <w:pPr>
              <w:jc w:val="both"/>
              <w:rPr>
                <w:rFonts w:ascii="Times New Roman" w:hAnsi="Times New Roman" w:cs="Times New Roman"/>
                <w:sz w:val="28"/>
                <w:szCs w:val="28"/>
              </w:rPr>
            </w:pPr>
          </w:p>
        </w:tc>
        <w:tc>
          <w:tcPr>
            <w:tcW w:w="1115" w:type="dxa"/>
          </w:tcPr>
          <w:p w:rsidR="00FC4B2A" w:rsidRPr="00AF3CB4" w:rsidRDefault="00FC4B2A" w:rsidP="00A52CEF">
            <w:pPr>
              <w:jc w:val="both"/>
              <w:rPr>
                <w:rFonts w:ascii="Times New Roman" w:hAnsi="Times New Roman" w:cs="Times New Roman"/>
                <w:sz w:val="28"/>
                <w:szCs w:val="28"/>
              </w:rPr>
            </w:pPr>
          </w:p>
        </w:tc>
        <w:tc>
          <w:tcPr>
            <w:tcW w:w="776"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p>
        </w:tc>
        <w:tc>
          <w:tcPr>
            <w:tcW w:w="445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2.4.Мелдештеги калыстыктын усулдары</w:t>
            </w:r>
          </w:p>
        </w:tc>
        <w:tc>
          <w:tcPr>
            <w:tcW w:w="93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3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115" w:type="dxa"/>
          </w:tcPr>
          <w:p w:rsidR="00FC4B2A" w:rsidRPr="00AF3CB4" w:rsidRDefault="00FC4B2A" w:rsidP="00A52CEF">
            <w:pPr>
              <w:jc w:val="both"/>
              <w:rPr>
                <w:rFonts w:ascii="Times New Roman" w:hAnsi="Times New Roman" w:cs="Times New Roman"/>
                <w:sz w:val="28"/>
                <w:szCs w:val="28"/>
              </w:rPr>
            </w:pPr>
          </w:p>
        </w:tc>
        <w:tc>
          <w:tcPr>
            <w:tcW w:w="776"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p>
        </w:tc>
        <w:tc>
          <w:tcPr>
            <w:tcW w:w="445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2.5.Спорттук мелдештердин алдындагы даярдык</w:t>
            </w:r>
          </w:p>
        </w:tc>
        <w:tc>
          <w:tcPr>
            <w:tcW w:w="93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338" w:type="dxa"/>
          </w:tcPr>
          <w:p w:rsidR="00FC4B2A" w:rsidRPr="00AF3CB4" w:rsidRDefault="00FC4B2A" w:rsidP="00A52CEF">
            <w:pPr>
              <w:jc w:val="both"/>
              <w:rPr>
                <w:rFonts w:ascii="Times New Roman" w:hAnsi="Times New Roman" w:cs="Times New Roman"/>
                <w:sz w:val="28"/>
                <w:szCs w:val="28"/>
              </w:rPr>
            </w:pPr>
          </w:p>
        </w:tc>
        <w:tc>
          <w:tcPr>
            <w:tcW w:w="1115" w:type="dxa"/>
          </w:tcPr>
          <w:p w:rsidR="00FC4B2A" w:rsidRPr="00AF3CB4" w:rsidRDefault="00FC4B2A" w:rsidP="00A52CEF">
            <w:pPr>
              <w:jc w:val="both"/>
              <w:rPr>
                <w:rFonts w:ascii="Times New Roman" w:hAnsi="Times New Roman" w:cs="Times New Roman"/>
                <w:sz w:val="28"/>
                <w:szCs w:val="28"/>
              </w:rPr>
            </w:pPr>
          </w:p>
        </w:tc>
        <w:tc>
          <w:tcPr>
            <w:tcW w:w="776"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p>
        </w:tc>
        <w:tc>
          <w:tcPr>
            <w:tcW w:w="445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2.6.Спорттук усулдардын жана дарыгерлик-педагогикалык көзөмөлдүн негиздери</w:t>
            </w:r>
          </w:p>
        </w:tc>
        <w:tc>
          <w:tcPr>
            <w:tcW w:w="933" w:type="dxa"/>
          </w:tcPr>
          <w:p w:rsidR="00FC4B2A" w:rsidRPr="00AF3CB4" w:rsidRDefault="00FC4B2A" w:rsidP="00A52CEF">
            <w:pPr>
              <w:jc w:val="both"/>
              <w:rPr>
                <w:rFonts w:ascii="Times New Roman" w:hAnsi="Times New Roman" w:cs="Times New Roman"/>
                <w:sz w:val="28"/>
                <w:szCs w:val="28"/>
              </w:rPr>
            </w:pPr>
          </w:p>
        </w:tc>
        <w:tc>
          <w:tcPr>
            <w:tcW w:w="1338" w:type="dxa"/>
          </w:tcPr>
          <w:p w:rsidR="00FC4B2A" w:rsidRPr="00AF3CB4" w:rsidRDefault="00FC4B2A" w:rsidP="00A52CEF">
            <w:pPr>
              <w:jc w:val="both"/>
              <w:rPr>
                <w:rFonts w:ascii="Times New Roman" w:hAnsi="Times New Roman" w:cs="Times New Roman"/>
                <w:sz w:val="28"/>
                <w:szCs w:val="28"/>
              </w:rPr>
            </w:pPr>
          </w:p>
        </w:tc>
        <w:tc>
          <w:tcPr>
            <w:tcW w:w="1115" w:type="dxa"/>
          </w:tcPr>
          <w:p w:rsidR="00FC4B2A" w:rsidRPr="00AF3CB4" w:rsidRDefault="00FC4B2A" w:rsidP="00A52CEF">
            <w:pPr>
              <w:jc w:val="both"/>
              <w:rPr>
                <w:rFonts w:ascii="Times New Roman" w:hAnsi="Times New Roman" w:cs="Times New Roman"/>
                <w:sz w:val="28"/>
                <w:szCs w:val="28"/>
              </w:rPr>
            </w:pPr>
          </w:p>
        </w:tc>
        <w:tc>
          <w:tcPr>
            <w:tcW w:w="776"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p>
        </w:tc>
        <w:tc>
          <w:tcPr>
            <w:tcW w:w="445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2.7.СК боюнча мелдештеги калыстыктын уюштуруу-усулдук принциптери</w:t>
            </w:r>
          </w:p>
        </w:tc>
        <w:tc>
          <w:tcPr>
            <w:tcW w:w="933" w:type="dxa"/>
          </w:tcPr>
          <w:p w:rsidR="00FC4B2A" w:rsidRPr="00AF3CB4" w:rsidRDefault="00FC4B2A" w:rsidP="00A52CEF">
            <w:pPr>
              <w:jc w:val="both"/>
              <w:rPr>
                <w:rFonts w:ascii="Times New Roman" w:hAnsi="Times New Roman" w:cs="Times New Roman"/>
                <w:sz w:val="28"/>
                <w:szCs w:val="28"/>
              </w:rPr>
            </w:pPr>
          </w:p>
        </w:tc>
        <w:tc>
          <w:tcPr>
            <w:tcW w:w="133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776" w:type="dxa"/>
          </w:tcPr>
          <w:p w:rsidR="00FC4B2A" w:rsidRPr="00AF3CB4" w:rsidRDefault="00FC4B2A" w:rsidP="00A52CEF">
            <w:pPr>
              <w:jc w:val="both"/>
              <w:rPr>
                <w:rFonts w:ascii="Times New Roman" w:hAnsi="Times New Roman" w:cs="Times New Roman"/>
                <w:sz w:val="28"/>
                <w:szCs w:val="28"/>
              </w:rPr>
            </w:pP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p>
        </w:tc>
        <w:tc>
          <w:tcPr>
            <w:tcW w:w="4459" w:type="dxa"/>
          </w:tcPr>
          <w:p w:rsidR="00FC4B2A" w:rsidRPr="00AF3CB4" w:rsidRDefault="00FC4B2A" w:rsidP="00904D26">
            <w:pPr>
              <w:rPr>
                <w:rFonts w:ascii="Times New Roman" w:hAnsi="Times New Roman" w:cs="Times New Roman"/>
                <w:sz w:val="28"/>
                <w:szCs w:val="28"/>
              </w:rPr>
            </w:pPr>
            <w:r w:rsidRPr="00AF3CB4">
              <w:rPr>
                <w:rFonts w:ascii="Times New Roman" w:hAnsi="Times New Roman" w:cs="Times New Roman"/>
                <w:sz w:val="28"/>
                <w:szCs w:val="28"/>
              </w:rPr>
              <w:t xml:space="preserve">2.8. Эл аралык масштабдагы  СМ калыстыктын  педагогикалык маселелери жана көйгөйлөрү,видеоматериалдарды  сынчыл  </w:t>
            </w:r>
            <w:r w:rsidR="00542450">
              <w:rPr>
                <w:rFonts w:ascii="Times New Roman" w:hAnsi="Times New Roman" w:cs="Times New Roman"/>
                <w:sz w:val="28"/>
                <w:szCs w:val="28"/>
              </w:rPr>
              <w:t>талдоо</w:t>
            </w:r>
          </w:p>
        </w:tc>
        <w:tc>
          <w:tcPr>
            <w:tcW w:w="933" w:type="dxa"/>
          </w:tcPr>
          <w:p w:rsidR="00FC4B2A" w:rsidRPr="00AF3CB4" w:rsidRDefault="00FC4B2A" w:rsidP="00904D26">
            <w:pPr>
              <w:rPr>
                <w:rFonts w:ascii="Times New Roman" w:hAnsi="Times New Roman" w:cs="Times New Roman"/>
                <w:sz w:val="28"/>
                <w:szCs w:val="28"/>
              </w:rPr>
            </w:pPr>
            <w:r w:rsidRPr="00AF3CB4">
              <w:rPr>
                <w:rFonts w:ascii="Times New Roman" w:hAnsi="Times New Roman" w:cs="Times New Roman"/>
                <w:sz w:val="28"/>
                <w:szCs w:val="28"/>
              </w:rPr>
              <w:t>1</w:t>
            </w:r>
          </w:p>
        </w:tc>
        <w:tc>
          <w:tcPr>
            <w:tcW w:w="1338" w:type="dxa"/>
          </w:tcPr>
          <w:p w:rsidR="00FC4B2A" w:rsidRPr="00AF3CB4" w:rsidRDefault="00FC4B2A" w:rsidP="00A52CEF">
            <w:pPr>
              <w:jc w:val="both"/>
              <w:rPr>
                <w:rFonts w:ascii="Times New Roman" w:hAnsi="Times New Roman" w:cs="Times New Roman"/>
                <w:sz w:val="28"/>
                <w:szCs w:val="28"/>
              </w:rPr>
            </w:pPr>
          </w:p>
        </w:tc>
        <w:tc>
          <w:tcPr>
            <w:tcW w:w="1115" w:type="dxa"/>
          </w:tcPr>
          <w:p w:rsidR="00FC4B2A" w:rsidRPr="00AF3CB4" w:rsidRDefault="00FC4B2A" w:rsidP="00A52CEF">
            <w:pPr>
              <w:jc w:val="both"/>
              <w:rPr>
                <w:rFonts w:ascii="Times New Roman" w:hAnsi="Times New Roman" w:cs="Times New Roman"/>
                <w:sz w:val="28"/>
                <w:szCs w:val="28"/>
              </w:rPr>
            </w:pPr>
          </w:p>
        </w:tc>
        <w:tc>
          <w:tcPr>
            <w:tcW w:w="776" w:type="dxa"/>
          </w:tcPr>
          <w:p w:rsidR="00FC4B2A" w:rsidRPr="00AF3CB4" w:rsidRDefault="00FC4B2A" w:rsidP="00A52CEF">
            <w:pPr>
              <w:jc w:val="both"/>
              <w:rPr>
                <w:rFonts w:ascii="Times New Roman" w:hAnsi="Times New Roman" w:cs="Times New Roman"/>
                <w:sz w:val="28"/>
                <w:szCs w:val="28"/>
              </w:rPr>
            </w:pP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r>
      <w:tr w:rsidR="00FC4B2A" w:rsidRPr="00AF3CB4" w:rsidTr="006945D7">
        <w:tc>
          <w:tcPr>
            <w:tcW w:w="469" w:type="dxa"/>
          </w:tcPr>
          <w:p w:rsidR="00FC4B2A" w:rsidRPr="00AF3CB4" w:rsidRDefault="00FC4B2A" w:rsidP="00A52CEF">
            <w:pPr>
              <w:jc w:val="both"/>
              <w:rPr>
                <w:rFonts w:ascii="Times New Roman" w:hAnsi="Times New Roman" w:cs="Times New Roman"/>
                <w:sz w:val="28"/>
                <w:szCs w:val="28"/>
              </w:rPr>
            </w:pPr>
          </w:p>
        </w:tc>
        <w:tc>
          <w:tcPr>
            <w:tcW w:w="445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93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7</w:t>
            </w:r>
          </w:p>
        </w:tc>
        <w:tc>
          <w:tcPr>
            <w:tcW w:w="133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14</w:t>
            </w:r>
          </w:p>
        </w:tc>
        <w:tc>
          <w:tcPr>
            <w:tcW w:w="111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w:t>
            </w:r>
          </w:p>
        </w:tc>
        <w:tc>
          <w:tcPr>
            <w:tcW w:w="776"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9</w:t>
            </w:r>
          </w:p>
        </w:tc>
        <w:tc>
          <w:tcPr>
            <w:tcW w:w="48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35</w:t>
            </w:r>
          </w:p>
        </w:tc>
      </w:tr>
    </w:tbl>
    <w:p w:rsidR="006945D7" w:rsidRDefault="006945D7" w:rsidP="00A52CEF">
      <w:pPr>
        <w:spacing w:after="0" w:line="360" w:lineRule="auto"/>
        <w:ind w:firstLine="709"/>
        <w:jc w:val="both"/>
        <w:rPr>
          <w:rFonts w:ascii="Times New Roman" w:hAnsi="Times New Roman" w:cs="Times New Roman"/>
          <w:sz w:val="28"/>
          <w:szCs w:val="28"/>
          <w:lang w:val="ky-KG"/>
        </w:rPr>
      </w:pP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Билим берүү программасынын төртүнчү этабында  биринчи кезекте калыптанган бил</w:t>
      </w:r>
      <w:r w:rsidR="00566427">
        <w:rPr>
          <w:rFonts w:ascii="Times New Roman" w:hAnsi="Times New Roman" w:cs="Times New Roman"/>
          <w:sz w:val="28"/>
          <w:szCs w:val="28"/>
          <w:lang w:val="ky-KG"/>
        </w:rPr>
        <w:t>гичтик , көнд</w:t>
      </w:r>
      <w:r w:rsidR="006762A5">
        <w:rPr>
          <w:rFonts w:ascii="Times New Roman" w:hAnsi="Times New Roman" w:cs="Times New Roman"/>
          <w:sz w:val="28"/>
          <w:szCs w:val="28"/>
          <w:lang w:val="ky-KG"/>
        </w:rPr>
        <w:t>ү</w:t>
      </w:r>
      <w:r w:rsidR="00566427">
        <w:rPr>
          <w:rFonts w:ascii="Times New Roman" w:hAnsi="Times New Roman" w:cs="Times New Roman"/>
          <w:sz w:val="28"/>
          <w:szCs w:val="28"/>
          <w:lang w:val="ky-KG"/>
        </w:rPr>
        <w:t>м</w:t>
      </w:r>
      <w:r w:rsidR="006762A5">
        <w:rPr>
          <w:rFonts w:ascii="Times New Roman" w:hAnsi="Times New Roman" w:cs="Times New Roman"/>
          <w:sz w:val="28"/>
          <w:szCs w:val="28"/>
          <w:lang w:val="ky-KG"/>
        </w:rPr>
        <w:t>ү</w:t>
      </w:r>
      <w:r w:rsidR="00566427">
        <w:rPr>
          <w:rFonts w:ascii="Times New Roman" w:hAnsi="Times New Roman" w:cs="Times New Roman"/>
          <w:sz w:val="28"/>
          <w:szCs w:val="28"/>
          <w:lang w:val="ky-KG"/>
        </w:rPr>
        <w:t xml:space="preserve">н </w:t>
      </w:r>
      <w:r w:rsidRPr="00BB7432">
        <w:rPr>
          <w:rFonts w:ascii="Times New Roman" w:hAnsi="Times New Roman" w:cs="Times New Roman"/>
          <w:sz w:val="28"/>
          <w:szCs w:val="28"/>
          <w:lang w:val="ky-KG"/>
        </w:rPr>
        <w:t xml:space="preserve"> бекемдөөгө багытталып,  калыстын эң жоопкерчиликтүү жана эң керектүү кесипкөйлүк-ишмердүүлүгүнө уруксат алуу максатында аттестациялоого даярдалган  КПД  маселелерин ишке ашырат.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Спорт боюнча калыстын  билим берүү процессинин ар бир этабында (теоретикалык маалыматтар боюнча ) мелдештеги калыстыктын  эрежелери жана усулдары боюнча </w:t>
      </w:r>
      <w:r w:rsidR="008C2056">
        <w:rPr>
          <w:rFonts w:ascii="Times New Roman" w:hAnsi="Times New Roman" w:cs="Times New Roman"/>
          <w:sz w:val="28"/>
          <w:szCs w:val="28"/>
          <w:lang w:val="ky-KG"/>
        </w:rPr>
        <w:t xml:space="preserve">сынак </w:t>
      </w:r>
      <w:r w:rsidRPr="00BB7432">
        <w:rPr>
          <w:rFonts w:ascii="Times New Roman" w:hAnsi="Times New Roman" w:cs="Times New Roman"/>
          <w:sz w:val="28"/>
          <w:szCs w:val="28"/>
          <w:lang w:val="ky-KG"/>
        </w:rPr>
        <w:t xml:space="preserve"> тапшырышат, балбандардын контролдук беттешүүсүндө  килем үстүндөгү жана  четиндеги, секундомердеги жана демонстрациялык таблодогу калыстын ролунда катышат, калыс катары   керектүү анализди жүргүзүүдө  алардын кесипкөйлүк квалификациялык деңгээли бааланат,   керектүү  сунуштар жана кеңештер берилет ошондой эле “Ден соолук”    республикалык программасындагы  дене тарбия даярдыгы боюнча  нормативдерди (ченемдерди)  тапшырат, рефераттык  иштерди  коргошот.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Эксперименталдык билим берүү программасын талдап чыкканда, калыстык техникасындагы  </w:t>
      </w:r>
      <w:r w:rsidR="006762A5">
        <w:rPr>
          <w:rFonts w:ascii="Times New Roman" w:hAnsi="Times New Roman" w:cs="Times New Roman"/>
          <w:sz w:val="28"/>
          <w:szCs w:val="28"/>
          <w:lang w:val="ky-KG"/>
        </w:rPr>
        <w:t>билгичтик, көндүм</w:t>
      </w:r>
      <w:r w:rsidRPr="00BB7432">
        <w:rPr>
          <w:rFonts w:ascii="Times New Roman" w:hAnsi="Times New Roman" w:cs="Times New Roman"/>
          <w:sz w:val="28"/>
          <w:szCs w:val="28"/>
          <w:lang w:val="ky-KG"/>
        </w:rPr>
        <w:t xml:space="preserve"> усулун калыптоого жана жогорулатууга багытталган, ошону менен катар  улуттук жана эл аралык таанымдагы спорттун  түрлөрү боюнча республикалык калыстар тобунун иш тажрыйбасын кеңири колдонот, улуттук спорт оюндар боюнча кафедрасы КГАФК жана Дүйнөлүк көчмөндөр оюнунун Секретариаты,  Кыргыз Республикасынын Өкмөтүнүн алдындагы жаштар иштери, дене тарбия жана спорт боюнча УСО Мамлекеттик  агентчилигинин  дирекциясы менен биргеликте жүзөгө ашырат.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Калыптанган ПЭ жүрүшүндө ББП фиксацияланган  жактары  квалификациялык (дегээлдик) дене тарбиянын жана  спорт боюнча калыстардын психологиялык, практикалык даярдыгы окуутунун ар кайсы мезгилиндеги ( эмпирикалык көрсөткүчтөр боюнча бааланган билим берүү)</w:t>
      </w:r>
      <w:r w:rsidR="000A024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көрсөткүчтөрү  болуп саналат.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Тажрыйба-эксперименталдык билим берүүнүн материалдары  кийинчерээк психологиялык-педагогикалык анализге кабылат. Көрсөткүчтөрдү бири-бирине салыштырууну ишке ашыруу  ББП көп кырдуу формалары жана усулдарынын  натыйжалуулугун  бекемдейт, ошондой эле  ылайыктууПШ түзүү максатында алардын  педагогикалык технологияларын, усулдарын өркүндөтүп,  калыстыктын практикалык  ишмердүүлүгүндө  КДнун калыптануу процесстерин рационалдаштыруу жана   аларды   ишке ашыруудагы,  практикада колдонулушунан  натыйжалуу  жыйынтык  чыгаруу  абзел.</w:t>
      </w:r>
    </w:p>
    <w:p w:rsidR="00FC4B2A" w:rsidRPr="00BB7432" w:rsidRDefault="00FC4B2A" w:rsidP="00A52CEF">
      <w:pPr>
        <w:spacing w:after="0" w:line="360" w:lineRule="auto"/>
        <w:ind w:firstLine="709"/>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 xml:space="preserve">Диссертациянын экинчи </w:t>
      </w:r>
      <w:r w:rsidR="00CE4317">
        <w:rPr>
          <w:rFonts w:ascii="Times New Roman" w:hAnsi="Times New Roman" w:cs="Times New Roman"/>
          <w:b/>
          <w:sz w:val="28"/>
          <w:szCs w:val="28"/>
          <w:lang w:val="ky-KG"/>
        </w:rPr>
        <w:t>бапы</w:t>
      </w:r>
      <w:r w:rsidRPr="00BB7432">
        <w:rPr>
          <w:rFonts w:ascii="Times New Roman" w:hAnsi="Times New Roman" w:cs="Times New Roman"/>
          <w:b/>
          <w:sz w:val="28"/>
          <w:szCs w:val="28"/>
          <w:lang w:val="ky-KG"/>
        </w:rPr>
        <w:t xml:space="preserve"> боюнча корутундулар</w:t>
      </w:r>
    </w:p>
    <w:p w:rsidR="00FC4B2A" w:rsidRPr="00BB7432" w:rsidRDefault="0043260F" w:rsidP="00A52CEF">
      <w:pPr>
        <w:spacing w:after="0" w:line="360" w:lineRule="auto"/>
        <w:ind w:firstLine="709"/>
        <w:jc w:val="both"/>
        <w:rPr>
          <w:rFonts w:ascii="Times New Roman" w:hAnsi="Times New Roman" w:cs="Times New Roman"/>
          <w:b/>
          <w:sz w:val="28"/>
          <w:szCs w:val="28"/>
          <w:lang w:val="ky-KG"/>
        </w:rPr>
      </w:pPr>
      <w:r w:rsidRPr="00BB7432">
        <w:rPr>
          <w:rFonts w:ascii="Times New Roman" w:hAnsi="Times New Roman" w:cs="Times New Roman"/>
          <w:sz w:val="28"/>
          <w:szCs w:val="28"/>
          <w:lang w:val="ky-KG"/>
        </w:rPr>
        <w:t xml:space="preserve">Жекелик </w:t>
      </w:r>
      <w:r w:rsidR="00FC4B2A" w:rsidRPr="00BB7432">
        <w:rPr>
          <w:rFonts w:ascii="Times New Roman" w:hAnsi="Times New Roman" w:cs="Times New Roman"/>
          <w:sz w:val="28"/>
          <w:szCs w:val="28"/>
          <w:lang w:val="ky-KG"/>
        </w:rPr>
        <w:t>фактылык материалдарды алуунун обьекти, предмети жана  усулу, изилдөөнү уюштуруу, педагогикалык принциптердин тарбиялык  максаттуулугуна  жана  натыйжалуулугуна   жараша  ишке ашыр</w:t>
      </w:r>
      <w:r w:rsidR="00AD2FFF">
        <w:rPr>
          <w:rFonts w:ascii="Times New Roman" w:hAnsi="Times New Roman" w:cs="Times New Roman"/>
          <w:sz w:val="28"/>
          <w:szCs w:val="28"/>
          <w:lang w:val="ky-KG"/>
        </w:rPr>
        <w:t>ы</w:t>
      </w:r>
      <w:r w:rsidR="00FC4B2A" w:rsidRPr="00BB7432">
        <w:rPr>
          <w:rFonts w:ascii="Times New Roman" w:hAnsi="Times New Roman" w:cs="Times New Roman"/>
          <w:sz w:val="28"/>
          <w:szCs w:val="28"/>
          <w:lang w:val="ky-KG"/>
        </w:rPr>
        <w:t>лат.</w:t>
      </w:r>
    </w:p>
    <w:p w:rsidR="00FC4B2A" w:rsidRPr="00AD2FFF" w:rsidRDefault="00FC4B2A" w:rsidP="00A52CEF">
      <w:pPr>
        <w:pStyle w:val="af"/>
        <w:numPr>
          <w:ilvl w:val="0"/>
          <w:numId w:val="21"/>
        </w:numPr>
        <w:spacing w:after="0" w:line="360" w:lineRule="auto"/>
        <w:ind w:left="0" w:firstLine="709"/>
        <w:jc w:val="both"/>
        <w:rPr>
          <w:rFonts w:ascii="Times New Roman" w:hAnsi="Times New Roman" w:cs="Times New Roman"/>
          <w:sz w:val="28"/>
          <w:szCs w:val="28"/>
          <w:lang w:val="ky-KG"/>
        </w:rPr>
      </w:pPr>
      <w:r w:rsidRPr="00AD2FFF">
        <w:rPr>
          <w:rFonts w:ascii="Times New Roman" w:hAnsi="Times New Roman" w:cs="Times New Roman"/>
          <w:sz w:val="28"/>
          <w:szCs w:val="28"/>
          <w:lang w:val="ky-KG"/>
        </w:rPr>
        <w:t>Калыстын кесипкөй ишмердүүлүгү балбандардын өзгөчөлүктөрүнө жана аларга коюлган талаптар менен айкалышып, командалардын биринчилике болгон түздөн-түз беттешүүсүнүн оор жана мыйзам ченемдүү мелдештик процессти чагылдыруу зарыл. Мелдеш эрежелерине коюлган талаптардан бир аз алыстаганы да калыстар</w:t>
      </w:r>
      <w:r w:rsidR="00C3469F">
        <w:rPr>
          <w:rFonts w:ascii="Times New Roman" w:hAnsi="Times New Roman" w:cs="Times New Roman"/>
          <w:sz w:val="28"/>
          <w:szCs w:val="28"/>
          <w:lang w:val="ky-KG"/>
        </w:rPr>
        <w:t>дын ишмердүүлүгүнүн сандык көрсө</w:t>
      </w:r>
      <w:r w:rsidRPr="00AD2FFF">
        <w:rPr>
          <w:rFonts w:ascii="Times New Roman" w:hAnsi="Times New Roman" w:cs="Times New Roman"/>
          <w:sz w:val="28"/>
          <w:szCs w:val="28"/>
          <w:lang w:val="ky-KG"/>
        </w:rPr>
        <w:t xml:space="preserve">ткүчтөрү болгон: тактык, дааналык, жыйынтыктуулук, кыймыл-аракет ишмердүүлүгүнө,ошондой эле педагогикалык таасирдин билим, </w:t>
      </w:r>
      <w:r w:rsidR="00721325">
        <w:rPr>
          <w:rFonts w:ascii="Times New Roman" w:hAnsi="Times New Roman" w:cs="Times New Roman"/>
          <w:sz w:val="28"/>
          <w:szCs w:val="28"/>
          <w:lang w:val="ky-KG"/>
        </w:rPr>
        <w:t>билгичтик</w:t>
      </w:r>
      <w:r w:rsidRPr="00AD2FFF">
        <w:rPr>
          <w:rFonts w:ascii="Times New Roman" w:hAnsi="Times New Roman" w:cs="Times New Roman"/>
          <w:sz w:val="28"/>
          <w:szCs w:val="28"/>
          <w:lang w:val="ky-KG"/>
        </w:rPr>
        <w:t xml:space="preserve">, </w:t>
      </w:r>
      <w:r w:rsidR="00721325">
        <w:rPr>
          <w:rFonts w:ascii="Times New Roman" w:hAnsi="Times New Roman" w:cs="Times New Roman"/>
          <w:sz w:val="28"/>
          <w:szCs w:val="28"/>
          <w:lang w:val="ky-KG"/>
        </w:rPr>
        <w:t>көнд</w:t>
      </w:r>
      <w:r w:rsidR="006762A5">
        <w:rPr>
          <w:rFonts w:ascii="Times New Roman" w:hAnsi="Times New Roman" w:cs="Times New Roman"/>
          <w:sz w:val="28"/>
          <w:szCs w:val="28"/>
          <w:lang w:val="ky-KG"/>
        </w:rPr>
        <w:t>ү</w:t>
      </w:r>
      <w:r w:rsidR="00721325">
        <w:rPr>
          <w:rFonts w:ascii="Times New Roman" w:hAnsi="Times New Roman" w:cs="Times New Roman"/>
          <w:sz w:val="28"/>
          <w:szCs w:val="28"/>
          <w:lang w:val="ky-KG"/>
        </w:rPr>
        <w:t>м</w:t>
      </w:r>
      <w:r w:rsidRPr="00AD2FFF">
        <w:rPr>
          <w:rFonts w:ascii="Times New Roman" w:hAnsi="Times New Roman" w:cs="Times New Roman"/>
          <w:sz w:val="28"/>
          <w:szCs w:val="28"/>
          <w:lang w:val="ky-KG"/>
        </w:rPr>
        <w:t xml:space="preserve"> жана багыттуулугуна таасирин тийгизет.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ишмердүүлүгүн жана өзгөчөлүктөрүн окуп үйрөнүү, жумуш тажрыйбасын жалпылоодо бир катар маанилүү учурларды аныктоого мүмкүнчүлүк болду. Алардын катарына төмөнкүлөрдү кошсок болот: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0A024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калыстардын кесипкөйлүк квалификациясындагы максаттуу багыттуулукту жана перспективалык </w:t>
      </w:r>
      <w:r w:rsidR="000A024A">
        <w:rPr>
          <w:rFonts w:ascii="Times New Roman" w:hAnsi="Times New Roman" w:cs="Times New Roman"/>
          <w:sz w:val="28"/>
          <w:szCs w:val="28"/>
          <w:lang w:val="ky-KG"/>
        </w:rPr>
        <w:t xml:space="preserve"> </w:t>
      </w:r>
      <w:r w:rsidR="0029566E" w:rsidRPr="00BB7432">
        <w:rPr>
          <w:rFonts w:ascii="Times New Roman" w:hAnsi="Times New Roman" w:cs="Times New Roman"/>
          <w:sz w:val="28"/>
          <w:szCs w:val="28"/>
          <w:lang w:val="ky-KG"/>
        </w:rPr>
        <w:t>инсандын</w:t>
      </w:r>
      <w:r w:rsidR="000A024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багытынын</w:t>
      </w:r>
      <w:r w:rsidR="000A024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пландоосу толук бааланбай калган;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0A024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калыстын ишмердүүлүгүнүн мазмунунда учурдагы коюлган заманбап талаптардын өнүгүшү;</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0A024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көпчүлүк калыстарда калыстык ишмердүүлүктүн индивидуалдуу стилинин жоктугу;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0A024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көпчүлүк калыстардын атайын теоретикалык билиминин жана практикалык жөндөмүнүн жетишсиздигинен, алардын аброюнун төмөндүгү ж.б.</w:t>
      </w:r>
    </w:p>
    <w:p w:rsidR="00AF3CB4"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Калыстын ишмердүүлүгүнүн предметтүүлүгүнүн (мазмунунун) психологиялык-педагогикалык мүнөздөмөсү предметтүүлүктү, социалдык-педагогикалык, психологиялык-педагогикал</w:t>
      </w:r>
      <w:r w:rsidR="00C42895">
        <w:rPr>
          <w:rFonts w:ascii="Times New Roman" w:hAnsi="Times New Roman" w:cs="Times New Roman"/>
          <w:sz w:val="28"/>
          <w:szCs w:val="28"/>
          <w:lang w:val="ky-KG"/>
        </w:rPr>
        <w:t xml:space="preserve">ык өзгөчөлүктөрүн </w:t>
      </w:r>
      <w:r w:rsidR="00B80790">
        <w:rPr>
          <w:rFonts w:ascii="Times New Roman" w:hAnsi="Times New Roman" w:cs="Times New Roman"/>
          <w:sz w:val="28"/>
          <w:szCs w:val="28"/>
          <w:lang w:val="ky-KG"/>
        </w:rPr>
        <w:t>талдоо</w:t>
      </w:r>
      <w:r w:rsidR="00C42895">
        <w:rPr>
          <w:rFonts w:ascii="Times New Roman" w:hAnsi="Times New Roman" w:cs="Times New Roman"/>
          <w:sz w:val="28"/>
          <w:szCs w:val="28"/>
          <w:lang w:val="ky-KG"/>
        </w:rPr>
        <w:t>, к</w:t>
      </w:r>
      <w:r w:rsidRPr="00BB7432">
        <w:rPr>
          <w:rFonts w:ascii="Times New Roman" w:hAnsi="Times New Roman" w:cs="Times New Roman"/>
          <w:sz w:val="28"/>
          <w:szCs w:val="28"/>
          <w:lang w:val="ky-KG"/>
        </w:rPr>
        <w:t>ыргыз улуттук спорт боюнча калыстык ишмердүүлүктүн өзгөчөлүктөрүнө байланышкан эң татаал мас</w:t>
      </w:r>
      <w:r w:rsidR="00AF3CB4">
        <w:rPr>
          <w:rFonts w:ascii="Times New Roman" w:hAnsi="Times New Roman" w:cs="Times New Roman"/>
          <w:sz w:val="28"/>
          <w:szCs w:val="28"/>
          <w:lang w:val="ky-KG"/>
        </w:rPr>
        <w:t xml:space="preserve">елелерди чечүүгө өбөлгө түзөт.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Квалификациялуу, чыгармачыл, кесипкөй калыстардын артыкчылыгы спорттук мелдешт</w:t>
      </w:r>
      <w:r w:rsidR="007570FD">
        <w:rPr>
          <w:rFonts w:ascii="Times New Roman" w:hAnsi="Times New Roman" w:cs="Times New Roman"/>
          <w:sz w:val="28"/>
          <w:szCs w:val="28"/>
          <w:lang w:val="ky-KG"/>
        </w:rPr>
        <w:t>и ийгиликтүү уюштуруп, конфликтс</w:t>
      </w:r>
      <w:r w:rsidRPr="00BB7432">
        <w:rPr>
          <w:rFonts w:ascii="Times New Roman" w:hAnsi="Times New Roman" w:cs="Times New Roman"/>
          <w:sz w:val="28"/>
          <w:szCs w:val="28"/>
          <w:lang w:val="ky-KG"/>
        </w:rPr>
        <w:t>из өткөрүп жана өзүнүн тажрыйбасын айрыкча жаштарга өткөрүп берүүдө.</w:t>
      </w:r>
    </w:p>
    <w:p w:rsidR="00663C5E" w:rsidRDefault="00FC4B2A" w:rsidP="00CC7A37">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Өзгөчө маанилүү болуп ишмердүүлүктүн стилин жакшыртып, мазмунун оптимизациялап  жана аларды калыстык ишмердүүлүктүн практикасында ийгиликтүү колдонуу болуп эсептелет. Калыстык ишмердүүлүктүн баштапкы  курамынын структурасы билим берүү, тарбиялык, спорттук-педагогикалык маселелер болуп эсептелинет жана коюлган педагогикалык тапшырмаларды ийгиликтүү чечүүнү алдын алат. Жогоруда айтылган обьекттин теоретикалык, усулдук маанилүүлүгү жана изилдөөнүн предмети  менен катар калыстын ишмердүүлүгүндөгү татаал жана табигый процессте</w:t>
      </w:r>
      <w:r w:rsidR="00CC7A37">
        <w:rPr>
          <w:rFonts w:ascii="Times New Roman" w:hAnsi="Times New Roman" w:cs="Times New Roman"/>
          <w:sz w:val="28"/>
          <w:szCs w:val="28"/>
          <w:lang w:val="ky-KG"/>
        </w:rPr>
        <w:t>рди конкреттүү түрдө чагылдырат.</w:t>
      </w:r>
    </w:p>
    <w:p w:rsidR="00663C5E" w:rsidRDefault="00663C5E" w:rsidP="00A52CEF">
      <w:pPr>
        <w:spacing w:after="0" w:line="360" w:lineRule="auto"/>
        <w:ind w:firstLine="709"/>
        <w:jc w:val="both"/>
        <w:rPr>
          <w:rFonts w:ascii="Times New Roman" w:hAnsi="Times New Roman" w:cs="Times New Roman"/>
          <w:sz w:val="28"/>
          <w:szCs w:val="28"/>
          <w:lang w:val="ky-KG"/>
        </w:rPr>
      </w:pPr>
    </w:p>
    <w:p w:rsidR="00012AEB" w:rsidRDefault="00012AEB" w:rsidP="00A52CEF">
      <w:pPr>
        <w:spacing w:after="0" w:line="360" w:lineRule="auto"/>
        <w:ind w:firstLine="709"/>
        <w:jc w:val="both"/>
        <w:rPr>
          <w:rFonts w:ascii="Times New Roman" w:hAnsi="Times New Roman" w:cs="Times New Roman"/>
          <w:sz w:val="28"/>
          <w:szCs w:val="28"/>
          <w:lang w:val="ky-KG"/>
        </w:rPr>
      </w:pPr>
    </w:p>
    <w:p w:rsidR="00012AEB" w:rsidRDefault="00012AEB" w:rsidP="00A52CEF">
      <w:pPr>
        <w:spacing w:after="0" w:line="360" w:lineRule="auto"/>
        <w:ind w:firstLine="709"/>
        <w:jc w:val="both"/>
        <w:rPr>
          <w:rFonts w:ascii="Times New Roman" w:hAnsi="Times New Roman" w:cs="Times New Roman"/>
          <w:sz w:val="28"/>
          <w:szCs w:val="28"/>
          <w:lang w:val="ky-KG"/>
        </w:rPr>
      </w:pPr>
    </w:p>
    <w:p w:rsidR="00012AEB" w:rsidRDefault="00012AEB" w:rsidP="00A52CEF">
      <w:pPr>
        <w:spacing w:after="0" w:line="360" w:lineRule="auto"/>
        <w:ind w:firstLine="709"/>
        <w:jc w:val="both"/>
        <w:rPr>
          <w:rFonts w:ascii="Times New Roman" w:hAnsi="Times New Roman" w:cs="Times New Roman"/>
          <w:sz w:val="28"/>
          <w:szCs w:val="28"/>
          <w:lang w:val="ky-KG"/>
        </w:rPr>
      </w:pPr>
    </w:p>
    <w:p w:rsidR="00012AEB" w:rsidRDefault="00012AEB" w:rsidP="00A52CEF">
      <w:pPr>
        <w:spacing w:after="0" w:line="360" w:lineRule="auto"/>
        <w:ind w:firstLine="709"/>
        <w:jc w:val="both"/>
        <w:rPr>
          <w:rFonts w:ascii="Times New Roman" w:hAnsi="Times New Roman" w:cs="Times New Roman"/>
          <w:sz w:val="28"/>
          <w:szCs w:val="28"/>
          <w:lang w:val="ky-KG"/>
        </w:rPr>
      </w:pPr>
    </w:p>
    <w:p w:rsidR="007158DB" w:rsidRDefault="007158DB" w:rsidP="00A52CEF">
      <w:pPr>
        <w:spacing w:after="0" w:line="360" w:lineRule="auto"/>
        <w:ind w:firstLine="709"/>
        <w:jc w:val="both"/>
        <w:rPr>
          <w:rFonts w:ascii="Times New Roman" w:hAnsi="Times New Roman" w:cs="Times New Roman"/>
          <w:sz w:val="28"/>
          <w:szCs w:val="28"/>
          <w:lang w:val="ky-KG"/>
        </w:rPr>
      </w:pPr>
    </w:p>
    <w:p w:rsidR="007158DB" w:rsidRDefault="007158DB" w:rsidP="00A52CEF">
      <w:pPr>
        <w:spacing w:after="0" w:line="360" w:lineRule="auto"/>
        <w:ind w:firstLine="709"/>
        <w:jc w:val="both"/>
        <w:rPr>
          <w:rFonts w:ascii="Times New Roman" w:hAnsi="Times New Roman" w:cs="Times New Roman"/>
          <w:sz w:val="28"/>
          <w:szCs w:val="28"/>
          <w:lang w:val="ky-KG"/>
        </w:rPr>
      </w:pPr>
    </w:p>
    <w:p w:rsidR="00012AEB" w:rsidRDefault="00012AEB" w:rsidP="00A52CEF">
      <w:pPr>
        <w:spacing w:after="0" w:line="360" w:lineRule="auto"/>
        <w:ind w:firstLine="709"/>
        <w:jc w:val="both"/>
        <w:rPr>
          <w:rFonts w:ascii="Times New Roman" w:hAnsi="Times New Roman" w:cs="Times New Roman"/>
          <w:sz w:val="28"/>
          <w:szCs w:val="28"/>
          <w:lang w:val="ky-KG"/>
        </w:rPr>
      </w:pPr>
    </w:p>
    <w:p w:rsidR="00012AEB" w:rsidRDefault="00012AEB" w:rsidP="00A52CEF">
      <w:pPr>
        <w:spacing w:after="0" w:line="360" w:lineRule="auto"/>
        <w:ind w:firstLine="709"/>
        <w:jc w:val="both"/>
        <w:rPr>
          <w:rFonts w:ascii="Times New Roman" w:hAnsi="Times New Roman" w:cs="Times New Roman"/>
          <w:sz w:val="28"/>
          <w:szCs w:val="28"/>
          <w:lang w:val="ky-KG"/>
        </w:rPr>
      </w:pPr>
    </w:p>
    <w:p w:rsidR="006731E2" w:rsidRDefault="006731E2" w:rsidP="00A52CEF">
      <w:pPr>
        <w:spacing w:after="0" w:line="360" w:lineRule="auto"/>
        <w:ind w:firstLine="709"/>
        <w:jc w:val="both"/>
        <w:rPr>
          <w:rFonts w:ascii="Times New Roman" w:hAnsi="Times New Roman" w:cs="Times New Roman"/>
          <w:sz w:val="28"/>
          <w:szCs w:val="28"/>
          <w:lang w:val="ky-KG"/>
        </w:rPr>
      </w:pPr>
    </w:p>
    <w:p w:rsidR="006731E2" w:rsidRDefault="006731E2" w:rsidP="00A52CEF">
      <w:pPr>
        <w:spacing w:after="0" w:line="360" w:lineRule="auto"/>
        <w:ind w:firstLine="709"/>
        <w:jc w:val="both"/>
        <w:rPr>
          <w:rFonts w:ascii="Times New Roman" w:hAnsi="Times New Roman" w:cs="Times New Roman"/>
          <w:sz w:val="28"/>
          <w:szCs w:val="28"/>
          <w:lang w:val="ky-KG"/>
        </w:rPr>
      </w:pPr>
    </w:p>
    <w:p w:rsidR="006731E2" w:rsidRPr="00BB7432" w:rsidRDefault="006731E2" w:rsidP="00A52CEF">
      <w:pPr>
        <w:spacing w:after="0" w:line="360" w:lineRule="auto"/>
        <w:ind w:firstLine="709"/>
        <w:jc w:val="both"/>
        <w:rPr>
          <w:rFonts w:ascii="Times New Roman" w:hAnsi="Times New Roman" w:cs="Times New Roman"/>
          <w:sz w:val="28"/>
          <w:szCs w:val="28"/>
          <w:lang w:val="ky-KG"/>
        </w:rPr>
      </w:pPr>
    </w:p>
    <w:p w:rsidR="00FC4B2A" w:rsidRDefault="006731E2" w:rsidP="00663C5E">
      <w:pPr>
        <w:pStyle w:val="1"/>
        <w:spacing w:before="0"/>
        <w:jc w:val="center"/>
        <w:rPr>
          <w:rFonts w:ascii="Times New Roman" w:hAnsi="Times New Roman" w:cs="Times New Roman"/>
          <w:b/>
          <w:sz w:val="28"/>
          <w:szCs w:val="28"/>
          <w:lang w:val="ky-KG"/>
        </w:rPr>
      </w:pPr>
      <w:bookmarkStart w:id="11" w:name="_Toc118815765"/>
      <w:r>
        <w:rPr>
          <w:rFonts w:ascii="Times New Roman" w:hAnsi="Times New Roman" w:cs="Times New Roman"/>
          <w:b/>
          <w:sz w:val="28"/>
          <w:szCs w:val="28"/>
          <w:lang w:val="ky-KG"/>
        </w:rPr>
        <w:t>III</w:t>
      </w:r>
      <w:r w:rsidR="00663C5E">
        <w:rPr>
          <w:rFonts w:ascii="Times New Roman" w:hAnsi="Times New Roman" w:cs="Times New Roman"/>
          <w:b/>
          <w:sz w:val="28"/>
          <w:szCs w:val="28"/>
          <w:lang w:val="ky-KG"/>
        </w:rPr>
        <w:t xml:space="preserve"> </w:t>
      </w:r>
      <w:r>
        <w:rPr>
          <w:rFonts w:ascii="Times New Roman" w:hAnsi="Times New Roman" w:cs="Times New Roman"/>
          <w:b/>
          <w:sz w:val="28"/>
          <w:szCs w:val="28"/>
          <w:lang w:val="ky-KG"/>
        </w:rPr>
        <w:t>БАП</w:t>
      </w:r>
      <w:r w:rsidR="00FC4B2A" w:rsidRPr="00BB7432">
        <w:rPr>
          <w:rFonts w:ascii="Times New Roman" w:hAnsi="Times New Roman" w:cs="Times New Roman"/>
          <w:b/>
          <w:sz w:val="28"/>
          <w:szCs w:val="28"/>
          <w:lang w:val="ky-KG"/>
        </w:rPr>
        <w:t>. КЫРГЫЗ УЛУТТУК СПОРТТУК КҮРӨШ</w:t>
      </w:r>
      <w:r w:rsidR="0017662C">
        <w:rPr>
          <w:rFonts w:ascii="Times New Roman" w:hAnsi="Times New Roman" w:cs="Times New Roman"/>
          <w:b/>
          <w:sz w:val="28"/>
          <w:szCs w:val="28"/>
          <w:lang w:val="ky-KG"/>
        </w:rPr>
        <w:t xml:space="preserve">Ү БОЮНЧА  СПОРТТУК </w:t>
      </w:r>
      <w:r w:rsidR="00FC4B2A" w:rsidRPr="00BB7432">
        <w:rPr>
          <w:rFonts w:ascii="Times New Roman" w:hAnsi="Times New Roman" w:cs="Times New Roman"/>
          <w:b/>
          <w:sz w:val="28"/>
          <w:szCs w:val="28"/>
          <w:lang w:val="ky-KG"/>
        </w:rPr>
        <w:t xml:space="preserve">МЕЛДЕШТЕРДЕГИ   </w:t>
      </w:r>
      <w:r w:rsidR="0017662C">
        <w:rPr>
          <w:rFonts w:ascii="Times New Roman" w:hAnsi="Times New Roman" w:cs="Times New Roman"/>
          <w:b/>
          <w:sz w:val="28"/>
          <w:szCs w:val="28"/>
          <w:lang w:val="ky-KG"/>
        </w:rPr>
        <w:t>КАЛЫСТЫКТЫН НАТЫЙЖАЛУУЛУГУ</w:t>
      </w:r>
      <w:r>
        <w:rPr>
          <w:rFonts w:ascii="Times New Roman" w:hAnsi="Times New Roman" w:cs="Times New Roman"/>
          <w:b/>
          <w:sz w:val="28"/>
          <w:szCs w:val="28"/>
          <w:lang w:val="ky-KG"/>
        </w:rPr>
        <w:t xml:space="preserve"> </w:t>
      </w:r>
      <w:r w:rsidR="00FC4B2A" w:rsidRPr="00BB7432">
        <w:rPr>
          <w:rFonts w:ascii="Times New Roman" w:hAnsi="Times New Roman" w:cs="Times New Roman"/>
          <w:b/>
          <w:sz w:val="28"/>
          <w:szCs w:val="28"/>
          <w:lang w:val="ky-KG"/>
        </w:rPr>
        <w:t>ЖОГОРУЛАТУУНУН  ЭКСПЕРИМЕНТАЛДЫК  НЕГИЗДЕМЕСИ  ЖАНА  АЛАРДЫ ТАЛКУУЛОО</w:t>
      </w:r>
      <w:bookmarkEnd w:id="11"/>
    </w:p>
    <w:p w:rsidR="006945D7" w:rsidRPr="006945D7" w:rsidRDefault="006945D7" w:rsidP="00A52CEF">
      <w:pPr>
        <w:jc w:val="both"/>
        <w:rPr>
          <w:lang w:val="ky-KG"/>
        </w:rPr>
      </w:pPr>
    </w:p>
    <w:p w:rsidR="00FC4B2A" w:rsidRDefault="006731E2" w:rsidP="00A52CEF">
      <w:pPr>
        <w:pStyle w:val="2"/>
        <w:spacing w:before="0"/>
        <w:jc w:val="both"/>
        <w:rPr>
          <w:rFonts w:ascii="Times New Roman" w:hAnsi="Times New Roman" w:cs="Times New Roman"/>
          <w:b/>
          <w:sz w:val="28"/>
          <w:szCs w:val="28"/>
          <w:lang w:val="ky-KG"/>
        </w:rPr>
      </w:pPr>
      <w:bookmarkStart w:id="12" w:name="_Toc118815766"/>
      <w:r>
        <w:rPr>
          <w:rFonts w:ascii="Times New Roman" w:hAnsi="Times New Roman" w:cs="Times New Roman"/>
          <w:b/>
          <w:sz w:val="28"/>
          <w:szCs w:val="28"/>
          <w:lang w:val="ky-KG"/>
        </w:rPr>
        <w:t>3.1</w:t>
      </w:r>
      <w:r w:rsidR="00FC4B2A" w:rsidRPr="00BB7432">
        <w:rPr>
          <w:rFonts w:ascii="Times New Roman" w:hAnsi="Times New Roman" w:cs="Times New Roman"/>
          <w:b/>
          <w:sz w:val="28"/>
          <w:szCs w:val="28"/>
          <w:lang w:val="ky-KG"/>
        </w:rPr>
        <w:t xml:space="preserve"> Кыргыз улуттук  спорттук күрөш</w:t>
      </w:r>
      <w:r w:rsidR="0017662C">
        <w:rPr>
          <w:rFonts w:ascii="Times New Roman" w:hAnsi="Times New Roman" w:cs="Times New Roman"/>
          <w:b/>
          <w:sz w:val="28"/>
          <w:szCs w:val="28"/>
          <w:lang w:val="ky-KG"/>
        </w:rPr>
        <w:t>ү</w:t>
      </w:r>
      <w:r w:rsidR="00FC4B2A" w:rsidRPr="00BB7432">
        <w:rPr>
          <w:rFonts w:ascii="Times New Roman" w:hAnsi="Times New Roman" w:cs="Times New Roman"/>
          <w:b/>
          <w:sz w:val="28"/>
          <w:szCs w:val="28"/>
          <w:lang w:val="ky-KG"/>
        </w:rPr>
        <w:t xml:space="preserve"> боюнча  калыстардын  кесипкөйлүк   ишмердүүлүгүндөгү   социалдык-педагогикалык өзгөчөлүктөр</w:t>
      </w:r>
      <w:bookmarkEnd w:id="12"/>
    </w:p>
    <w:p w:rsidR="00663C5E" w:rsidRPr="00663C5E" w:rsidRDefault="00663C5E" w:rsidP="00663C5E">
      <w:pPr>
        <w:rPr>
          <w:lang w:val="ky-KG"/>
        </w:rPr>
      </w:pPr>
    </w:p>
    <w:p w:rsidR="00FC4B2A" w:rsidRPr="00BB7432" w:rsidRDefault="00362403" w:rsidP="0044413B">
      <w:pPr>
        <w:spacing w:after="0" w:line="36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Спорттун өнүгү</w:t>
      </w:r>
      <w:r w:rsidR="00332529">
        <w:rPr>
          <w:rFonts w:ascii="Times New Roman" w:hAnsi="Times New Roman" w:cs="Times New Roman"/>
          <w:sz w:val="28"/>
          <w:szCs w:val="28"/>
          <w:lang w:val="ky-KG"/>
        </w:rPr>
        <w:t>ү</w:t>
      </w:r>
      <w:r w:rsidR="00FC4B2A" w:rsidRPr="00BB7432">
        <w:rPr>
          <w:rFonts w:ascii="Times New Roman" w:hAnsi="Times New Roman" w:cs="Times New Roman"/>
          <w:sz w:val="28"/>
          <w:szCs w:val="28"/>
          <w:lang w:val="ky-KG"/>
        </w:rPr>
        <w:t xml:space="preserve"> этабында калыстардын аткарган  кызматтары көбөйүп, ошону менен катарда балбандардын  спорттук даярдыгынын мазмуну жана калыстын  мелдештеги тапшырмалары татаалдап, Кыргыз улуттук спорттук күрөш боюнча калысттардын личностуна болгон талаптар да жогорулады. Аксакалдардын, билермандардын, ардагерлердин  жана кадыр-барктуу адистердин ою боюнча  калыс терең билимдүү, жогорку даражадагы интеллектуалдуу, нравалык-эстетикалык, психоэмоционалдык  атайын даярдыгы бар, дене </w:t>
      </w:r>
      <w:r w:rsidR="00A1760E" w:rsidRPr="00BB7432">
        <w:rPr>
          <w:rFonts w:ascii="Times New Roman" w:hAnsi="Times New Roman" w:cs="Times New Roman"/>
          <w:sz w:val="28"/>
          <w:szCs w:val="28"/>
          <w:lang w:val="ky-KG"/>
        </w:rPr>
        <w:t>даярдыгы</w:t>
      </w:r>
      <w:r w:rsidR="00FC4B2A" w:rsidRPr="00BB7432">
        <w:rPr>
          <w:rFonts w:ascii="Times New Roman" w:hAnsi="Times New Roman" w:cs="Times New Roman"/>
          <w:sz w:val="28"/>
          <w:szCs w:val="28"/>
          <w:lang w:val="ky-KG"/>
        </w:rPr>
        <w:t xml:space="preserve"> өнүккөн, ошондой эле  заманбап спорттон теориялык жана  практикалык  жактан билимдүү болушу зарыл. Мунун баары негиздүү талаптарды коёт: жогорку жеткиликтүү кесипкөйлүгү, коомдук активдүүлүгү,кесипкөйлүк-педагогикалык милдеттерине аң-сезимдүү жана чыгармачыл мамилеси, балбандар, окутуучу-машыктыруучулар, көрүүчүлөр жана башка расмий жана расмий эмес адамдар менен  менен тил табыша  билүү чеберчилиги. Калыстын баса  белгилеп  кетчү жагдайы: “руханий байлыгы, моралдык тазалыгы, дене тарбиялык такшалуусу” жана </w:t>
      </w:r>
      <w:r w:rsidR="00F74A3B" w:rsidRPr="00BB7432">
        <w:rPr>
          <w:rFonts w:ascii="Times New Roman" w:hAnsi="Times New Roman" w:cs="Times New Roman"/>
          <w:sz w:val="28"/>
          <w:szCs w:val="28"/>
          <w:lang w:val="ky-KG"/>
        </w:rPr>
        <w:t>ТСТ</w:t>
      </w:r>
      <w:r w:rsidR="00FC4B2A" w:rsidRPr="00BB7432">
        <w:rPr>
          <w:rFonts w:ascii="Times New Roman" w:hAnsi="Times New Roman" w:cs="Times New Roman"/>
          <w:sz w:val="28"/>
          <w:szCs w:val="28"/>
          <w:lang w:val="ky-KG"/>
        </w:rPr>
        <w:t xml:space="preserve"> болгон күчөтүлгөн сезимдери. Бүгүнкү күндө эл аралык таанымдагы,   улуттук  спорттук  күрөштүн  түрлөрүндө калыстын ишмердүүлүгүнүн бир катар жактарын  бөлүп көрсөтүүгө болот.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Спорттук мелдештеги калыстыктын </w:t>
      </w:r>
      <w:r w:rsidR="003A2340" w:rsidRPr="00BB7432">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 индивидуалдык) жагы- Кыргыз улуттук СК боюнча калыстыкка түздөн-түз окуп үйрөнүүдөгү билим, шык, жөндөмдүн тынымсыз өнүгүүсү жана  жөндөмдүүлүк, ийкемдүүлүк, күчөтүлгөн сезимдердин ырааттуу  калыптануусу  зарыл.</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мелдештер кесипкөйлүк квалификациясына  (деңгээлине) көз каранды болбой  туруп, СМ калыстыктын перспективалык (инновациялык) педагогикалык технологиялары  (индивидуалдуу)</w:t>
      </w:r>
      <w:r w:rsidR="006778E1">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өз алдынча,системалуу мамиленин натыйжасында  өнүгөт, заманбап аппаратураларга, курал-жабдууларга  жана санариптешүүгө негизделет. Спорттук мелдештердеги калыстыктын ор</w:t>
      </w:r>
      <w:r w:rsidR="00255E99">
        <w:rPr>
          <w:rFonts w:ascii="Times New Roman" w:hAnsi="Times New Roman" w:cs="Times New Roman"/>
          <w:sz w:val="28"/>
          <w:szCs w:val="28"/>
          <w:lang w:val="ky-KG"/>
        </w:rPr>
        <w:t>и</w:t>
      </w:r>
      <w:r w:rsidRPr="00BB7432">
        <w:rPr>
          <w:rFonts w:ascii="Times New Roman" w:hAnsi="Times New Roman" w:cs="Times New Roman"/>
          <w:sz w:val="28"/>
          <w:szCs w:val="28"/>
          <w:lang w:val="ky-KG"/>
        </w:rPr>
        <w:t>гиналдуу жактарын моделдөө үчүн  бардык күч-аракеттерин жумшайт, ошону менен катарда  өзүнүн “Мен” деген дымагын  жоготпойт.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Калыстыктын жекече өзгөчөлүгү өз практикасына конкреттүү  регламентация  жана мелдеш эрежелерин   сактоо менен кирет,  ошол нерселер калыстын кадыр-баркын  (абройун) жогорулатып, көрүүчүлөрдүн жана башка  адамдардын ортосундагы  мамилени нормалдаштырат.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СМ калыстыктын  социалдык планында  адамдардын ар түрдүү социалдык топторун, СМ этносторду  бир бүтүндүккө  бириктирет, ошондой эле  СМ катышуу менен личносттун социалдаштыруудагы   өсүп</w:t>
      </w:r>
      <w:r w:rsidR="000D2B5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0D2B5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өнүгүшүн жана туруктуулугун жөндөйт жана өзүн</w:t>
      </w:r>
      <w:r w:rsidR="000D2B5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0D2B52">
        <w:rPr>
          <w:rFonts w:ascii="Times New Roman" w:hAnsi="Times New Roman" w:cs="Times New Roman"/>
          <w:sz w:val="28"/>
          <w:szCs w:val="28"/>
          <w:lang w:val="ky-KG"/>
        </w:rPr>
        <w:t xml:space="preserve"> ө</w:t>
      </w:r>
      <w:r w:rsidRPr="00BB7432">
        <w:rPr>
          <w:rFonts w:ascii="Times New Roman" w:hAnsi="Times New Roman" w:cs="Times New Roman"/>
          <w:sz w:val="28"/>
          <w:szCs w:val="28"/>
          <w:lang w:val="ky-KG"/>
        </w:rPr>
        <w:t>зү бекемдөөдөгү  муктаждыктарын  канаатандырат.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Об</w:t>
      </w:r>
      <w:r w:rsidR="006762A5">
        <w:rPr>
          <w:rFonts w:ascii="Times New Roman" w:hAnsi="Times New Roman" w:cs="Times New Roman"/>
          <w:sz w:val="28"/>
          <w:szCs w:val="28"/>
          <w:lang w:val="ky-KG"/>
        </w:rPr>
        <w:t>ъ</w:t>
      </w:r>
      <w:r w:rsidRPr="00BB7432">
        <w:rPr>
          <w:rFonts w:ascii="Times New Roman" w:hAnsi="Times New Roman" w:cs="Times New Roman"/>
          <w:sz w:val="28"/>
          <w:szCs w:val="28"/>
          <w:lang w:val="ky-KG"/>
        </w:rPr>
        <w:t>ективдүү калыстык республикада жашаган ар түрдүү этностордун  ортосундагы мамилени жөнгө салат, өз ара түшүнүшүү, достук,</w:t>
      </w:r>
      <w:r w:rsidR="00255E99">
        <w:rPr>
          <w:rFonts w:ascii="Times New Roman" w:hAnsi="Times New Roman" w:cs="Times New Roman"/>
          <w:sz w:val="28"/>
          <w:szCs w:val="28"/>
          <w:lang w:val="ky-KG"/>
        </w:rPr>
        <w:t xml:space="preserve"> мамиле </w:t>
      </w:r>
      <w:r w:rsidRPr="00BB7432">
        <w:rPr>
          <w:rFonts w:ascii="Times New Roman" w:hAnsi="Times New Roman" w:cs="Times New Roman"/>
          <w:sz w:val="28"/>
          <w:szCs w:val="28"/>
          <w:lang w:val="ky-KG"/>
        </w:rPr>
        <w:t xml:space="preserve"> байланыштар жана толеранттуулукту негиздейт.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Бул планда кыргыз этносу жакшы мисал болуп бере  алат, </w:t>
      </w:r>
      <w:r w:rsidR="00255E99">
        <w:rPr>
          <w:rFonts w:ascii="Times New Roman" w:hAnsi="Times New Roman" w:cs="Times New Roman"/>
          <w:sz w:val="28"/>
          <w:szCs w:val="28"/>
          <w:lang w:val="ky-KG"/>
        </w:rPr>
        <w:t xml:space="preserve">себеби </w:t>
      </w:r>
      <w:r w:rsidRPr="00BB7432">
        <w:rPr>
          <w:rFonts w:ascii="Times New Roman" w:hAnsi="Times New Roman" w:cs="Times New Roman"/>
          <w:sz w:val="28"/>
          <w:szCs w:val="28"/>
          <w:lang w:val="ky-KG"/>
        </w:rPr>
        <w:t>спорттук  мелдештер өтүп жаткан мезгилинде  коомдук -</w:t>
      </w:r>
      <w:r w:rsidR="000D2B5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социалдык тартипти катуу сактап, ич ара таарынычтарды унутуп, касташкан адамдардын жана уруулардын  кыял-жоругун, өткөндөрүн  кечиришип, достук мамилелерге жана  жолдоштук өнөктөштүккө  бирге катышышкан</w:t>
      </w:r>
      <w:r w:rsidR="000D2B52">
        <w:rPr>
          <w:rFonts w:ascii="Times New Roman" w:hAnsi="Times New Roman" w:cs="Times New Roman"/>
          <w:sz w:val="28"/>
          <w:szCs w:val="28"/>
          <w:lang w:val="ky-KG"/>
        </w:rPr>
        <w:t xml:space="preserve"> </w:t>
      </w:r>
      <w:r w:rsidR="000F1C12"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92,8</w:t>
      </w:r>
      <w:r w:rsidR="000F1C12"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СМ калыстын маданияттуу жагы корпоративдүү ишмердүүлүктө кесипкөйлүк-педагогикалык багыттуулугу менен түшүндүрүлөт, спорттук-массалык иш-чараларды өткөрүүдө жана уюштуууда маданияттын жогорку  деңгээлинин айкындуулугу  калыстык ишмердүүлүктүн  прогрессивдүүлүгүн  көрсөтөт.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Кыргыз улуттук спорттук күрөштүн динамикалуу өнүгүү мүнөзү  калыстардын </w:t>
      </w:r>
      <w:r w:rsidR="00677546">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сапаттарына жана касиеттерине жогорку талаптарды коёт: чечкиндүүлүк,  кебелбестик, ойдун туруктуулугу, өзүнө ишенимдүүлүк, өзүн кармануу, айрыкча  көрүүчүлөр  жана  жалындуу  күйөрмандар калыстардын  чечимине канааттанбаганын  эмоциялары  аркылуу  билдиргенде   таасын байкалат.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СМ калыстыктын нравалык-этикалык жагы</w:t>
      </w:r>
      <w:r w:rsidR="000D2B5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бул  деген эч нерсеге карабастан, нравалык  жактан  идеалдуу  болууга даярдык,  каражаттык-</w:t>
      </w:r>
      <w:r w:rsidR="00D91F95">
        <w:rPr>
          <w:rFonts w:ascii="Times New Roman" w:hAnsi="Times New Roman" w:cs="Times New Roman"/>
          <w:sz w:val="28"/>
          <w:szCs w:val="28"/>
          <w:lang w:val="ky-KG"/>
        </w:rPr>
        <w:t>каржылык</w:t>
      </w:r>
      <w:r w:rsidRPr="00BB7432">
        <w:rPr>
          <w:rFonts w:ascii="Times New Roman" w:hAnsi="Times New Roman" w:cs="Times New Roman"/>
          <w:sz w:val="28"/>
          <w:szCs w:val="28"/>
          <w:lang w:val="ky-KG"/>
        </w:rPr>
        <w:t xml:space="preserve"> кыйынчылыктарды жеңип, ММК жана башкалардан, кыскасы,  сырттагы тоскоолдуктарга,</w:t>
      </w:r>
      <w:r w:rsidR="000D2B5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жагымсыз көрүнүштөргө карабай, көз карандысыз, адилеттүү жана обьективдүү болуусу  шарт.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Калыстын көп кырдуу кесипкөйлүк ишмердүүлүгүндө СМ башталганга чейин жана мелдеш бүткөндөн кийинки убакта  ар кандай психоэмоционалдык  таасирлерди  жеңүүсүнө туура келет. Өзгөчө күрөш  килеминдеги калыс (арбитр) балбандардан кем эмес толкунданууну  жана кыжалаатчылыкты башынан өткөрөт анткен менен анын</w:t>
      </w:r>
      <w:r w:rsidR="000D2B5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психоэмоционалдык  абалын натыйжалуу нейтралдаштырган  жанында  окутуучу-машыктыруучу  болбойт.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Көбүнчө калыстар өзүнүн психоэмоционалдык туруксуздугунан, өзүнө ишенбөөчүлүктөн, өзүн жоготуунун айынан  каталарды кетирет,  ушуга байланыштуу килемдеги калыс жогорку нравалык жана катуу психоэмоционалдык сапаттары жана касиеттеринин болушу зарыл, ушул сапаттар айрыкча балбандардын  кульминациялык беттешүү  убактысындагы өтө татаал учурларга жана кырдаалдарга ишенимдүү каршы турууга жардам берет.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Ошол эле учурда  </w:t>
      </w:r>
      <w:r w:rsidR="00D91F95">
        <w:rPr>
          <w:rFonts w:ascii="Times New Roman" w:hAnsi="Times New Roman" w:cs="Times New Roman"/>
          <w:sz w:val="28"/>
          <w:szCs w:val="28"/>
          <w:lang w:val="ky-KG"/>
        </w:rPr>
        <w:t xml:space="preserve">белгилеп кетүүчү жагдай </w:t>
      </w:r>
      <w:r w:rsidRPr="00BB7432">
        <w:rPr>
          <w:rFonts w:ascii="Times New Roman" w:hAnsi="Times New Roman" w:cs="Times New Roman"/>
          <w:sz w:val="28"/>
          <w:szCs w:val="28"/>
          <w:lang w:val="ky-KG"/>
        </w:rPr>
        <w:t xml:space="preserve"> калыстыктын мелдештеги обьективдүүлүгү  спорттук күрөштөгү балбандар алардынокутуучу-машыктыруучулар жана көрүүчүлөр тарабына күмөн жаратат. Бул  өзгөчө аз салмактагы категорияларда  ке</w:t>
      </w:r>
      <w:r w:rsidR="00B3730C">
        <w:rPr>
          <w:rFonts w:ascii="Times New Roman" w:hAnsi="Times New Roman" w:cs="Times New Roman"/>
          <w:sz w:val="28"/>
          <w:szCs w:val="28"/>
          <w:lang w:val="ky-KG"/>
        </w:rPr>
        <w:t>з</w:t>
      </w:r>
      <w:r w:rsidRPr="00BB7432">
        <w:rPr>
          <w:rFonts w:ascii="Times New Roman" w:hAnsi="Times New Roman" w:cs="Times New Roman"/>
          <w:sz w:val="28"/>
          <w:szCs w:val="28"/>
          <w:lang w:val="ky-KG"/>
        </w:rPr>
        <w:t>дешет,  калыстын  чечимдери  көбүнчө  анын жеке, суб</w:t>
      </w:r>
      <w:r w:rsidR="00C86201">
        <w:rPr>
          <w:rFonts w:ascii="Times New Roman" w:hAnsi="Times New Roman" w:cs="Times New Roman"/>
          <w:sz w:val="28"/>
          <w:szCs w:val="28"/>
          <w:lang w:val="ky-KG"/>
        </w:rPr>
        <w:t>ъ</w:t>
      </w:r>
      <w:r w:rsidRPr="00BB7432">
        <w:rPr>
          <w:rFonts w:ascii="Times New Roman" w:hAnsi="Times New Roman" w:cs="Times New Roman"/>
          <w:sz w:val="28"/>
          <w:szCs w:val="28"/>
          <w:lang w:val="ky-KG"/>
        </w:rPr>
        <w:t>ективдүү оюна негизделет.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СК беттешүүлөрдүн өткөрүүнүн шарттары, МЭ лимиттештирүү, күрөштүн тыгыз </w:t>
      </w:r>
      <w:r w:rsidR="00B6318D">
        <w:rPr>
          <w:rFonts w:ascii="Times New Roman" w:hAnsi="Times New Roman" w:cs="Times New Roman"/>
          <w:sz w:val="28"/>
          <w:szCs w:val="28"/>
          <w:lang w:val="ky-KG"/>
        </w:rPr>
        <w:t>дене мүчөлөрүн</w:t>
      </w:r>
      <w:r w:rsidRPr="00BB7432">
        <w:rPr>
          <w:rFonts w:ascii="Times New Roman" w:hAnsi="Times New Roman" w:cs="Times New Roman"/>
          <w:sz w:val="28"/>
          <w:szCs w:val="28"/>
          <w:lang w:val="ky-KG"/>
        </w:rPr>
        <w:t xml:space="preserve"> контакта  (дайыма кармоодо) өтүшүнүн шарты болуп эсептелет.   Ушундан  улам   мелдеш эрежелерине коюлган талаптарга ылайык,  бир гана тыюу салынган ТТКА беттешүүнүн кайсыл мүнөтүндө,  күрөш килеминин кайсыл жеринде   жүз бергенине карабастан, калыс тарабынан катуу   жазаланышы керек. Демек, тыюу салынган ыкмалар: атаандашты уруу,  муунткан ыкмалар, муундарга каршы ыкмалар, чачтан тартуу жана башкалар,  беттешүүнү  ийгиликтүү аткаруудагы талапка  ылайык келбеген  шарттар болуп саналат.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Атаандашкан  балбандардын  беттешүүсүнүн жүрүшүн көзөмөлдөө учурунда,  аёосуз  атаандаштык  пайда болгондо,   альтернативдик (варианты) тандоонун тигил же  бул чечиминин  алдында турат:</w:t>
      </w:r>
    </w:p>
    <w:p w:rsidR="00FC4B2A" w:rsidRPr="00BB7432" w:rsidRDefault="00FC4B2A" w:rsidP="00A52CEF">
      <w:pPr>
        <w:pStyle w:val="af"/>
        <w:numPr>
          <w:ilvl w:val="0"/>
          <w:numId w:val="8"/>
        </w:numPr>
        <w:spacing w:after="0" w:line="360" w:lineRule="auto"/>
        <w:ind w:left="0" w:firstLine="426"/>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Бул беттешүүдөгү ТТКА туура  бааландыбы?</w:t>
      </w:r>
    </w:p>
    <w:p w:rsidR="00FC4B2A" w:rsidRPr="00BB7432" w:rsidRDefault="00FC4B2A" w:rsidP="00A52CEF">
      <w:pPr>
        <w:pStyle w:val="af"/>
        <w:numPr>
          <w:ilvl w:val="0"/>
          <w:numId w:val="8"/>
        </w:numPr>
        <w:spacing w:after="0" w:line="360" w:lineRule="auto"/>
        <w:ind w:left="0" w:firstLine="426"/>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БулТТКА мелдеш эрежелерин бузуу менен болдубу?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Беттешүүдөгү эреже бузулган тигил же  бул эпизоддорду түшүндүрүүдө калыс  эреже бузулган  кырдаалдын учурун критериалдык  баалоонун  натыйжасында   ишке  ашыруу  керек.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 жыйынтык чыгаруунун алдында  балбандардын күрөшүү  мезгилиндеги ар кандай образдагы жана  ар кайсы  учурлары менен   кырдаалдарын так, туура  анализдөөсү  зарыл. Мелдештерге коюлган талаптарды сактабаган, сырткы  көрүнүштөрдү  мисалы: атаандаштын манжаларынан  кармоо   мелдешти токтотууга  негиз болот. Мындан башка ар кандай  кыймылда</w:t>
      </w:r>
      <w:r w:rsidR="00533E50">
        <w:rPr>
          <w:rFonts w:ascii="Times New Roman" w:hAnsi="Times New Roman" w:cs="Times New Roman"/>
          <w:sz w:val="28"/>
          <w:szCs w:val="28"/>
          <w:lang w:val="ky-KG"/>
        </w:rPr>
        <w:t>р  беттешүүдөгү илең-салаңдык (</w:t>
      </w:r>
      <w:r w:rsidRPr="00BB7432">
        <w:rPr>
          <w:rFonts w:ascii="Times New Roman" w:hAnsi="Times New Roman" w:cs="Times New Roman"/>
          <w:sz w:val="28"/>
          <w:szCs w:val="28"/>
          <w:lang w:val="ky-KG"/>
        </w:rPr>
        <w:t>пассивдүүлүк), себепсиз токтоп туруу же беттешүүнүн жүрүшүн атайылап  созду</w:t>
      </w:r>
      <w:r w:rsidR="00533E50">
        <w:rPr>
          <w:rFonts w:ascii="Times New Roman" w:hAnsi="Times New Roman" w:cs="Times New Roman"/>
          <w:sz w:val="28"/>
          <w:szCs w:val="28"/>
          <w:lang w:val="ky-KG"/>
        </w:rPr>
        <w:t>ктуруу, килемден  кетип калуу (</w:t>
      </w:r>
      <w:r w:rsidRPr="00BB7432">
        <w:rPr>
          <w:rFonts w:ascii="Times New Roman" w:hAnsi="Times New Roman" w:cs="Times New Roman"/>
          <w:sz w:val="28"/>
          <w:szCs w:val="28"/>
          <w:lang w:val="ky-KG"/>
        </w:rPr>
        <w:t>чыгып кетүү) жана башкалар, керектүү критерийлерди колдонуу менен өз алдынча  жазалоонун  чараларын  көрүүгө  укук берет. Алардын ичинен өзгөчө белгилей тургандар төмөнкүлөр:</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балбандын максаты же ниети;</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3C7199">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атаандаш менен беттешүүдөгү  чабуул койгон балбандын ТТКА тездиги жана темпи;</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3C7199">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беттешүүдөгү  чабуул койгон балбандын ТТКА комбинациялоо (топтоо) мүмкүнчүлүгү;</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атаандаш менен беттешүүдөгү  чабуул койгон балбандын техникалык кыймылы. Булар  маанилүү кыймылдаткыч күчтөр болуп эсептелинет, ошол эле учурда  спорттук күрөштө калыстардын конкреттүү чечим кабыл алуусуна таасир эткен кошумча өзгөчө учурлар жана  кырдаалдар катары саналат.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ачык ТК аткаруу  токтотулдубу;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ачык спорттук эмес жүрүм-турум (ниет);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атайылап  мелдеш эрежелерин бузуу  жана башкалар.</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күрөштөгү баалоо  принциптерин балбандардын спорттук квалификациясына,  курагына карабастан колдонулушу зарыл.  Мындай  зарылдык  мелдеш  эрежелерин  бирдиктүү түшүндүрүү үчүн пайда болуп жана  балбандардын  беттешүүсүнүн  жүрүшүндөгү учурларды  жана  кырдаалдарды  аныктоо үчүн, туура чечимдерди  кабыл алуу  үчүн  келип чыккан.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Мелдеш эрежелеринин максаты   күрөш килеминде  уруксат берилген бардык ТТКА пайдаланууга уруксат берилген, ошондой эле  жеңишке  жетүү үчүн да  колдонулат.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Көбүнчө мелдеш эрежелерин ачык  бузган  балбан өзүн жабырлануучу катары көрсөтүп, кабыл алынган чечимдерди өз пайдасына  иштетүүгө  аракет   кылат.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күрөш боюнча мелдештеги калыстыктын маанилүү көйгөйлөрүнүн   бири - калыстын  тандалган чечимдерди  кабыл алуусу. Жалпы  планда  алганда, мындай багыт</w:t>
      </w:r>
      <w:r w:rsidR="009927FE">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четтөө) төмөнкүдөй көрүнөт: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МЭ фактылык байкоо  бир  түрдүү квалификацияланат  жана алардын  килемде же килемден сырткары экени  эсепке  алынбайт.</w:t>
      </w:r>
    </w:p>
    <w:p w:rsidR="00FC4B2A" w:rsidRPr="00BB7432" w:rsidRDefault="00FC4B2A" w:rsidP="0044413B">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Балбандын  туура эмес кыймылдарынын өзгөчөлүктөрү   канчалык билинбеген сайын калыстардын чечим кабыл алуусунда  ар түрдүү  пикир келишпестиктерди,  ошончолук кайчы пикирлерди  пайда кылат. Ушунун баарынын арасынан пикир келишпестиктердин  эң башкы жери</w:t>
      </w:r>
      <w:r w:rsidR="001406C4">
        <w:rPr>
          <w:rFonts w:ascii="Times New Roman" w:hAnsi="Times New Roman" w:cs="Times New Roman"/>
          <w:sz w:val="28"/>
          <w:szCs w:val="28"/>
          <w:lang w:val="ky-KG"/>
        </w:rPr>
        <w:t xml:space="preserve">  күрөш килеминин чети жана </w:t>
      </w:r>
      <w:r w:rsidRPr="00BB7432">
        <w:rPr>
          <w:rFonts w:ascii="Times New Roman" w:hAnsi="Times New Roman" w:cs="Times New Roman"/>
          <w:sz w:val="28"/>
          <w:szCs w:val="28"/>
          <w:lang w:val="ky-KG"/>
        </w:rPr>
        <w:t xml:space="preserve"> ага таандык (жакын) зонасы.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МЭ сактабаган  балбандарды  шарттуу түрдө үч тайпага бөлсөк, алардын мыйзам- ченемдерин аныктоо  кыйын эмес ( Таблица 3.1.).</w:t>
      </w:r>
    </w:p>
    <w:p w:rsidR="00FC4B2A" w:rsidRDefault="001406C4" w:rsidP="00A52CEF">
      <w:pPr>
        <w:spacing w:after="0" w:line="360" w:lineRule="auto"/>
        <w:ind w:firstLine="709"/>
        <w:jc w:val="both"/>
        <w:rPr>
          <w:rFonts w:ascii="Times New Roman" w:hAnsi="Times New Roman" w:cs="Times New Roman"/>
          <w:b/>
          <w:sz w:val="28"/>
          <w:szCs w:val="28"/>
          <w:lang w:val="ky-KG"/>
        </w:rPr>
      </w:pPr>
      <w:r>
        <w:rPr>
          <w:rFonts w:ascii="Times New Roman" w:hAnsi="Times New Roman" w:cs="Times New Roman"/>
          <w:b/>
          <w:sz w:val="28"/>
          <w:szCs w:val="28"/>
          <w:lang w:val="ky-KG"/>
        </w:rPr>
        <w:t>Таблица 3.1.</w:t>
      </w:r>
      <w:r w:rsidR="008B6087">
        <w:rPr>
          <w:rFonts w:ascii="Times New Roman" w:hAnsi="Times New Roman" w:cs="Times New Roman"/>
          <w:b/>
          <w:sz w:val="28"/>
          <w:szCs w:val="28"/>
          <w:lang w:val="ky-KG"/>
        </w:rPr>
        <w:t xml:space="preserve"> - М</w:t>
      </w:r>
      <w:r w:rsidR="00FC4B2A" w:rsidRPr="00BB7432">
        <w:rPr>
          <w:rFonts w:ascii="Times New Roman" w:hAnsi="Times New Roman" w:cs="Times New Roman"/>
          <w:b/>
          <w:sz w:val="28"/>
          <w:szCs w:val="28"/>
          <w:lang w:val="ky-KG"/>
        </w:rPr>
        <w:t>елдеш эрежелерин сактабагандыктын  салыштырмалуу ыктымалдуулугу жана   аларды калыстар тарабынан  кайсыл  жерде   кетиргенин  фиксациялоо</w:t>
      </w:r>
    </w:p>
    <w:p w:rsidR="00663C5E" w:rsidRPr="00BB7432" w:rsidRDefault="00663C5E" w:rsidP="00A52CEF">
      <w:pPr>
        <w:spacing w:after="0" w:line="360" w:lineRule="auto"/>
        <w:ind w:firstLine="709"/>
        <w:jc w:val="both"/>
        <w:rPr>
          <w:rFonts w:ascii="Times New Roman" w:hAnsi="Times New Roman" w:cs="Times New Roman"/>
          <w:b/>
          <w:sz w:val="28"/>
          <w:szCs w:val="28"/>
          <w:lang w:val="ky-KG"/>
        </w:rPr>
      </w:pPr>
    </w:p>
    <w:tbl>
      <w:tblPr>
        <w:tblStyle w:val="af0"/>
        <w:tblW w:w="0" w:type="auto"/>
        <w:tblInd w:w="-176" w:type="dxa"/>
        <w:tblLook w:val="04A0" w:firstRow="1" w:lastRow="0" w:firstColumn="1" w:lastColumn="0" w:noHBand="0" w:noVBand="1"/>
      </w:tblPr>
      <w:tblGrid>
        <w:gridCol w:w="2272"/>
        <w:gridCol w:w="2244"/>
        <w:gridCol w:w="2986"/>
        <w:gridCol w:w="2244"/>
      </w:tblGrid>
      <w:tr w:rsidR="00FC4B2A" w:rsidRPr="00AF3CB4" w:rsidTr="00AF3CB4">
        <w:trPr>
          <w:trHeight w:val="635"/>
        </w:trPr>
        <w:tc>
          <w:tcPr>
            <w:tcW w:w="2283" w:type="dxa"/>
            <w:vMerge w:val="restart"/>
          </w:tcPr>
          <w:p w:rsidR="00FC4B2A" w:rsidRPr="00AF3CB4" w:rsidRDefault="00FC4B2A" w:rsidP="00A52CEF">
            <w:pPr>
              <w:jc w:val="both"/>
              <w:rPr>
                <w:rFonts w:ascii="Times New Roman" w:hAnsi="Times New Roman" w:cs="Times New Roman"/>
                <w:sz w:val="28"/>
                <w:szCs w:val="28"/>
                <w:lang w:val="ky-KG"/>
              </w:rPr>
            </w:pPr>
            <w:r w:rsidRPr="00AF3CB4">
              <w:rPr>
                <w:rFonts w:ascii="Times New Roman" w:hAnsi="Times New Roman" w:cs="Times New Roman"/>
                <w:sz w:val="28"/>
                <w:szCs w:val="28"/>
                <w:lang w:val="ky-KG"/>
              </w:rPr>
              <w:t>МЭ сактабоонун өзгөчөлүктөрүн шарттуу бөлүү</w:t>
            </w:r>
          </w:p>
        </w:tc>
        <w:tc>
          <w:tcPr>
            <w:tcW w:w="7464" w:type="dxa"/>
            <w:gridSpan w:val="3"/>
          </w:tcPr>
          <w:p w:rsidR="00FC4B2A" w:rsidRPr="00AF3CB4" w:rsidRDefault="00FC4B2A" w:rsidP="00A52CEF">
            <w:pPr>
              <w:jc w:val="both"/>
              <w:rPr>
                <w:rFonts w:ascii="Times New Roman" w:hAnsi="Times New Roman" w:cs="Times New Roman"/>
                <w:sz w:val="28"/>
                <w:szCs w:val="28"/>
              </w:rPr>
            </w:pPr>
            <w:r w:rsidRPr="001406C4">
              <w:rPr>
                <w:rFonts w:ascii="Times New Roman" w:hAnsi="Times New Roman" w:cs="Times New Roman"/>
                <w:sz w:val="28"/>
                <w:szCs w:val="28"/>
                <w:lang w:val="ky-KG"/>
              </w:rPr>
              <w:t>Кайсыл  жерде   кетиргенин  эске алуу менен калыстар тарабынан  кабыл ал</w:t>
            </w:r>
            <w:r w:rsidRPr="0017662C">
              <w:rPr>
                <w:rFonts w:ascii="Times New Roman" w:hAnsi="Times New Roman" w:cs="Times New Roman"/>
                <w:sz w:val="28"/>
                <w:szCs w:val="28"/>
                <w:lang w:val="ky-KG"/>
              </w:rPr>
              <w:t>ынган чечимд</w:t>
            </w:r>
            <w:r w:rsidRPr="00AF3CB4">
              <w:rPr>
                <w:rFonts w:ascii="Times New Roman" w:hAnsi="Times New Roman" w:cs="Times New Roman"/>
                <w:sz w:val="28"/>
                <w:szCs w:val="28"/>
              </w:rPr>
              <w:t>ер</w:t>
            </w:r>
          </w:p>
        </w:tc>
      </w:tr>
      <w:tr w:rsidR="00FC4B2A" w:rsidRPr="00AF3CB4" w:rsidTr="00AF3CB4">
        <w:trPr>
          <w:trHeight w:val="975"/>
        </w:trPr>
        <w:tc>
          <w:tcPr>
            <w:tcW w:w="2283" w:type="dxa"/>
            <w:vMerge/>
          </w:tcPr>
          <w:p w:rsidR="00FC4B2A" w:rsidRPr="00AF3CB4" w:rsidRDefault="00FC4B2A" w:rsidP="00A52CEF">
            <w:pPr>
              <w:jc w:val="both"/>
              <w:rPr>
                <w:rFonts w:ascii="Times New Roman" w:hAnsi="Times New Roman" w:cs="Times New Roman"/>
                <w:sz w:val="28"/>
                <w:szCs w:val="28"/>
              </w:rPr>
            </w:pPr>
          </w:p>
        </w:tc>
        <w:tc>
          <w:tcPr>
            <w:tcW w:w="22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Күрөш килеминин ичинде</w:t>
            </w:r>
          </w:p>
        </w:tc>
        <w:tc>
          <w:tcPr>
            <w:tcW w:w="298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Күрөш килеминин четинде(кооптуу зонада)</w:t>
            </w:r>
          </w:p>
        </w:tc>
        <w:tc>
          <w:tcPr>
            <w:tcW w:w="22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Күрөш килеминин сыртында</w:t>
            </w:r>
          </w:p>
        </w:tc>
      </w:tr>
      <w:tr w:rsidR="00FC4B2A" w:rsidRPr="00AF3CB4" w:rsidTr="00AF3CB4">
        <w:tc>
          <w:tcPr>
            <w:tcW w:w="228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Тыюу салынган ТТКА атайылап жасоо</w:t>
            </w:r>
          </w:p>
        </w:tc>
        <w:tc>
          <w:tcPr>
            <w:tcW w:w="22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Көп кыйынчылыксыз аныкталат</w:t>
            </w:r>
          </w:p>
        </w:tc>
        <w:tc>
          <w:tcPr>
            <w:tcW w:w="298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Көп кыйынчылыксыз аныкталат</w:t>
            </w:r>
          </w:p>
        </w:tc>
        <w:tc>
          <w:tcPr>
            <w:tcW w:w="22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Эреже катары, көп кыйынчылыксыз аныкталат</w:t>
            </w:r>
          </w:p>
        </w:tc>
      </w:tr>
      <w:tr w:rsidR="00FC4B2A" w:rsidRPr="00AF3CB4" w:rsidTr="00AF3CB4">
        <w:tc>
          <w:tcPr>
            <w:tcW w:w="228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Орой каталарды кетирүү</w:t>
            </w:r>
          </w:p>
        </w:tc>
        <w:tc>
          <w:tcPr>
            <w:tcW w:w="22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Көп кыйынчылыксыз аныкталат</w:t>
            </w:r>
          </w:p>
        </w:tc>
        <w:tc>
          <w:tcPr>
            <w:tcW w:w="298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Көп кыйынчылыксыз аныкталат</w:t>
            </w:r>
          </w:p>
        </w:tc>
        <w:tc>
          <w:tcPr>
            <w:tcW w:w="22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Эреже катары, көп кыйынчылыксыз аныкталат</w:t>
            </w:r>
          </w:p>
        </w:tc>
      </w:tr>
      <w:tr w:rsidR="00FC4B2A" w:rsidRPr="00AF3CB4" w:rsidTr="00AF3CB4">
        <w:tc>
          <w:tcPr>
            <w:tcW w:w="228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Майда ката кетирүүлөр</w:t>
            </w:r>
          </w:p>
        </w:tc>
        <w:tc>
          <w:tcPr>
            <w:tcW w:w="22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Көпчүлүк учурларда аныкталат</w:t>
            </w:r>
          </w:p>
        </w:tc>
        <w:tc>
          <w:tcPr>
            <w:tcW w:w="298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Ишенбөөчүлүктөн аныкталат</w:t>
            </w:r>
            <w:r w:rsidR="001406C4">
              <w:rPr>
                <w:rFonts w:ascii="Times New Roman" w:hAnsi="Times New Roman" w:cs="Times New Roman"/>
                <w:sz w:val="28"/>
                <w:szCs w:val="28"/>
              </w:rPr>
              <w:t>(</w:t>
            </w:r>
            <w:r w:rsidRPr="00AF3CB4">
              <w:rPr>
                <w:rFonts w:ascii="Times New Roman" w:hAnsi="Times New Roman" w:cs="Times New Roman"/>
                <w:sz w:val="28"/>
                <w:szCs w:val="28"/>
              </w:rPr>
              <w:t>ишенимсиз)</w:t>
            </w:r>
          </w:p>
        </w:tc>
        <w:tc>
          <w:tcPr>
            <w:tcW w:w="22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Аныктоодо көптөгөн көйгөйлөрдү жаратат</w:t>
            </w:r>
          </w:p>
        </w:tc>
      </w:tr>
    </w:tbl>
    <w:p w:rsidR="00FC4B2A" w:rsidRPr="00BB7432" w:rsidRDefault="00FC4B2A" w:rsidP="00A52CEF">
      <w:pPr>
        <w:spacing w:after="0" w:line="360" w:lineRule="auto"/>
        <w:ind w:firstLine="709"/>
        <w:jc w:val="both"/>
        <w:rPr>
          <w:rFonts w:ascii="Times New Roman" w:hAnsi="Times New Roman" w:cs="Times New Roman"/>
          <w:b/>
          <w:sz w:val="28"/>
          <w:szCs w:val="28"/>
          <w:lang w:val="ky-KG"/>
        </w:rPr>
      </w:pP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Таблицадан 3.1. көрүнүп тургандай,  күрөш килеминде, күрөш килеминдеги кооптуу зонада жана күрөш килеминин сыртындаМЭкетирилген майда каталардын  квалификациясы   бул  талкуулоонун анык маселеси болуп саналат.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Ушуга  байланышкан  белгилүү бир мисалды эске салсак, Дүйнөлүк көчмөндөр оюну өтүп жаткан учурда Улуттук категориядагы калыс К. Жамангулов Тажикстан Республикасынан келген катышуучуга   коюлган гигиеналык талаптарды аткарбагандыгы үчүн анын оргиналдуу талаптуулугун  айтсак болот. К. Жамангулов катышуучунун  чачынын узундугуна , килемге  кечигип чыкканына,  килемдеги калыс   менен негизсиз сүйлөшкөнүнө  эскертүү берген. Жогоруда келтирилген  учур талашып-тартышууну  жаратып, республикадан  келген атайын өкүлдөр, күйөрмандар жана балбандар, балбандын өзү</w:t>
      </w:r>
      <w:r w:rsidR="00CF2800">
        <w:rPr>
          <w:rFonts w:ascii="Times New Roman" w:hAnsi="Times New Roman" w:cs="Times New Roman"/>
          <w:sz w:val="28"/>
          <w:szCs w:val="28"/>
          <w:lang w:val="ky-KG"/>
        </w:rPr>
        <w:t xml:space="preserve"> К.</w:t>
      </w:r>
      <w:r w:rsidRPr="00BB7432">
        <w:rPr>
          <w:rFonts w:ascii="Times New Roman" w:hAnsi="Times New Roman" w:cs="Times New Roman"/>
          <w:sz w:val="28"/>
          <w:szCs w:val="28"/>
          <w:lang w:val="ky-KG"/>
        </w:rPr>
        <w:t>Жамангуловдун оюна макул болушкан эмес. Ошол убакта  пайда болгон суроого: “Эгерде жогоруда айтылган эреже бузуулар күрөш килеминин ортосунда аныкталганда, катышуучуга расмий түрдө эскертүү бериш керек</w:t>
      </w:r>
      <w:r w:rsidR="009927FE">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беле?”, калыс менен макул болбогон күйөрмандар, -</w:t>
      </w:r>
      <w:r w:rsidR="009927FE">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берилет деген жооп берип, ошол эле учурда: “Бирок бул нерселер күрөш килемнин  зонасынан сырткары болду”-деп, каршы пикир айтышкан.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Тилекке каршы, бүгүнкү күндө ар кандай себептерден улам СК, жогорудагыдай  кыйын  кырдаалдарда калыстарды толук бойдон  колдой албайт. Калыстар атаандашына жазалоо чечимин чыгарса, жыйынтыгы кабыл алынат, ал эми өзүнүн спортчусун жазаласа, калыстын  чечимине каршы чыгышат.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Ошондуктан  бул көйгөйдү чечүү өтө зарыл. Бул кемчиликти коомдук калыстар, ардагерлер, билермандар, окутуучу-машыктыруучу жана башка адамдар менен ч</w:t>
      </w:r>
      <w:r w:rsidR="006033D3">
        <w:rPr>
          <w:rFonts w:ascii="Times New Roman" w:hAnsi="Times New Roman" w:cs="Times New Roman"/>
          <w:sz w:val="28"/>
          <w:szCs w:val="28"/>
          <w:lang w:val="ky-KG"/>
        </w:rPr>
        <w:t xml:space="preserve">огуу </w:t>
      </w:r>
      <w:r w:rsidR="009927FE">
        <w:rPr>
          <w:rFonts w:ascii="Times New Roman" w:hAnsi="Times New Roman" w:cs="Times New Roman"/>
          <w:sz w:val="28"/>
          <w:szCs w:val="28"/>
          <w:lang w:val="ky-KG"/>
        </w:rPr>
        <w:t>талдап</w:t>
      </w:r>
      <w:r w:rsidR="006033D3">
        <w:rPr>
          <w:rFonts w:ascii="Times New Roman" w:hAnsi="Times New Roman" w:cs="Times New Roman"/>
          <w:sz w:val="28"/>
          <w:szCs w:val="28"/>
          <w:lang w:val="ky-KG"/>
        </w:rPr>
        <w:t>, сынчыл (критерия</w:t>
      </w:r>
      <w:r w:rsidRPr="00BB7432">
        <w:rPr>
          <w:rFonts w:ascii="Times New Roman" w:hAnsi="Times New Roman" w:cs="Times New Roman"/>
          <w:sz w:val="28"/>
          <w:szCs w:val="28"/>
          <w:lang w:val="ky-KG"/>
        </w:rPr>
        <w:t xml:space="preserve">лдык) негизде корпоративдүү ыкма  менен чечүү  зарыл  көрүнөт.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Балбандардын беттешүүсүндөгү тигил же бул фрагменти калыстар тобунун тарабынан ар тараптуу каралышы керек,  мындай учурлар күрөш килеминин зонасында аныкталганда, коргонуучу балбандын эле эмес, чабуулчу балбандын кыймыл-аракеттерин да </w:t>
      </w:r>
      <w:r w:rsidR="009927FE">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зарыл, себеби чабуулчу балбан атайылап мындай кыймыл-аракеттерди атаандашына карата жасоо менен калыстарга симуляциялык таасир этип, өзүнө артыкчылык упай алууга аракеттениши мүмкүн.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Жогоруда айтылгандарды, калыстарга уруксат берилген критерийлер катары төмөнкүчө көрсөтүп берсек болот: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B05131">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балбандардын беттешүүсүн калыстоодо, максатка умтулгандык жана обьективдүүлүк менен чечим кабыл алуу;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B05131">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спорттук мелдештердин жана беттешүүлөрдүн жүрүшүндө кабыл алган чечимдерди  катуу кармоо;</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B05131">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балбандардын беттешүүсүндөгү кырдаалды бирдиктүү чечмелөөгө аракет жасоо.</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 беттешүү учурунда ТТКА пайда болгон кырдаалдарда, балбандардын педагогикалык  жетектөөсүнө өзгөчө көңүл бурушат.</w:t>
      </w:r>
    </w:p>
    <w:p w:rsidR="00FC4B2A" w:rsidRPr="00BB7432" w:rsidRDefault="00326EAC"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Ушуга байланыштуу эл </w:t>
      </w:r>
      <w:r w:rsidR="00FC4B2A" w:rsidRPr="00BB7432">
        <w:rPr>
          <w:rFonts w:ascii="Times New Roman" w:hAnsi="Times New Roman" w:cs="Times New Roman"/>
          <w:sz w:val="28"/>
          <w:szCs w:val="28"/>
          <w:lang w:val="ky-KG"/>
        </w:rPr>
        <w:t>аралык таанымдагы жана улуттук калыстыктын практикасында балбандардын беттешүүсүн жетектөө калыстардын кабыл алган чечимдеринин негизинде жүргүзүлөт. Ошол эле учурда калыстардын ч</w:t>
      </w:r>
      <w:r w:rsidR="0098323F">
        <w:rPr>
          <w:rFonts w:ascii="Times New Roman" w:hAnsi="Times New Roman" w:cs="Times New Roman"/>
          <w:sz w:val="28"/>
          <w:szCs w:val="28"/>
          <w:lang w:val="ky-KG"/>
        </w:rPr>
        <w:t>ечими “негиз</w:t>
      </w:r>
      <w:r w:rsidR="00FC4B2A" w:rsidRPr="00BB7432">
        <w:rPr>
          <w:rFonts w:ascii="Times New Roman" w:hAnsi="Times New Roman" w:cs="Times New Roman"/>
          <w:sz w:val="28"/>
          <w:szCs w:val="28"/>
          <w:lang w:val="ky-KG"/>
        </w:rPr>
        <w:t>” сыяктуу эсептелинип, айланасы курулуп жаткан үйдөй болуп толукталышы керектигин эстен чыгарбоо керек. Бир гана ушундай мелдештин  шартында, кабыл алынган чечимдер калыстар тобунун даяр продукциясы болуп саналат.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улуттук спорттук күрөш</w:t>
      </w:r>
      <w:r w:rsidR="0098323F">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боюнча мелдештердин өзгөчөлүгү калыстардын чечимдеринин ар тараптуу жетектөөсү.</w:t>
      </w:r>
    </w:p>
    <w:p w:rsidR="00FC4B2A" w:rsidRPr="00BB7432" w:rsidRDefault="00FC4B2A" w:rsidP="0044413B">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Биринчи караганда,  кызмат кылг</w:t>
      </w:r>
      <w:r w:rsidR="00DD4D45">
        <w:rPr>
          <w:rFonts w:ascii="Times New Roman" w:hAnsi="Times New Roman" w:cs="Times New Roman"/>
          <w:sz w:val="28"/>
          <w:szCs w:val="28"/>
          <w:lang w:val="ky-KG"/>
        </w:rPr>
        <w:t xml:space="preserve">ан калыстар тобунун кесипкөйлүк </w:t>
      </w:r>
      <w:r w:rsidRPr="00BB7432">
        <w:rPr>
          <w:rFonts w:ascii="Times New Roman" w:hAnsi="Times New Roman" w:cs="Times New Roman"/>
          <w:sz w:val="28"/>
          <w:szCs w:val="28"/>
          <w:lang w:val="ky-KG"/>
        </w:rPr>
        <w:t xml:space="preserve">ишмердүүлүгү беттешүү учурунда пайда болгон кырдаалдар менен байланышат. Чындыгында бул, калыстык ишмердүүлүктүн сырттан жакшы байкалган өтө зарыл бөлүгү болуп, көрүүчүлөрдүн, ММК, окутуучу-машыктыруучулардын жана башка расмий, расмий эмес  беттешүүгө өздөрүнүн баасын берген адамдардын көңүлүн өзүнө  бурат. Практикада, калыс ар тараптуу жана негиздүү педагогикалык процесске катышат жана бул процессти жетектеп, кыймыл аракеттерди кеңири белгилүү кылып, калыстар тобунун чечим кабыл алуусуна таасир этет.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Алдыга коюлган максаттарды, тапшырмаларды  эске алуу менен бирге балбандардын беттешүүсүндөгү  учурлар калыстардын ишмердүүлүгүндөгү кырдаалдарды педагогикалык жетектөө боюнча төрт  маанилүү  багытка бөлдүк (таблица 3.2.).</w:t>
      </w:r>
    </w:p>
    <w:p w:rsidR="00FC4B2A" w:rsidRPr="00BB7432" w:rsidRDefault="002B1EA9" w:rsidP="0098323F">
      <w:pPr>
        <w:spacing w:after="0" w:line="36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Таблица 3.2. </w:t>
      </w:r>
      <w:r w:rsidR="0098323F">
        <w:rPr>
          <w:rFonts w:ascii="Times New Roman" w:hAnsi="Times New Roman" w:cs="Times New Roman"/>
          <w:b/>
          <w:sz w:val="28"/>
          <w:szCs w:val="28"/>
          <w:lang w:val="ky-KG"/>
        </w:rPr>
        <w:t>-</w:t>
      </w:r>
      <w:r w:rsidR="00825A13">
        <w:rPr>
          <w:rFonts w:ascii="Times New Roman" w:hAnsi="Times New Roman" w:cs="Times New Roman"/>
          <w:b/>
          <w:sz w:val="28"/>
          <w:szCs w:val="28"/>
          <w:lang w:val="ky-KG"/>
        </w:rPr>
        <w:t xml:space="preserve"> </w:t>
      </w:r>
      <w:r w:rsidR="00FC4B2A" w:rsidRPr="00BB7432">
        <w:rPr>
          <w:rFonts w:ascii="Times New Roman" w:hAnsi="Times New Roman" w:cs="Times New Roman"/>
          <w:b/>
          <w:sz w:val="28"/>
          <w:szCs w:val="28"/>
          <w:lang w:val="ky-KG"/>
        </w:rPr>
        <w:t>Балбандардын беттешүү процессиндеги  педагогикалык жетектөөнүн, калыстардын ишмердүүлүгүндөгү пайда болгон кырдаалдардын жана учурларды</w:t>
      </w:r>
      <w:r w:rsidR="0098323F">
        <w:rPr>
          <w:rFonts w:ascii="Times New Roman" w:hAnsi="Times New Roman" w:cs="Times New Roman"/>
          <w:b/>
          <w:sz w:val="28"/>
          <w:szCs w:val="28"/>
          <w:lang w:val="ky-KG"/>
        </w:rPr>
        <w:t>н маанилүү багыттары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p>
    <w:tbl>
      <w:tblPr>
        <w:tblStyle w:val="af0"/>
        <w:tblW w:w="0" w:type="auto"/>
        <w:tblLook w:val="04A0" w:firstRow="1" w:lastRow="0" w:firstColumn="1" w:lastColumn="0" w:noHBand="0" w:noVBand="1"/>
      </w:tblPr>
      <w:tblGrid>
        <w:gridCol w:w="4672"/>
        <w:gridCol w:w="4673"/>
      </w:tblGrid>
      <w:tr w:rsidR="00FC4B2A" w:rsidRPr="00AF3CB4" w:rsidTr="00FC4B2A">
        <w:tc>
          <w:tcPr>
            <w:tcW w:w="467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Багыттар (жактар)</w:t>
            </w:r>
          </w:p>
        </w:tc>
        <w:tc>
          <w:tcPr>
            <w:tcW w:w="467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Калыстын ишмердүүлүк процессин түзгөн багыттын мазмуну</w:t>
            </w:r>
          </w:p>
        </w:tc>
      </w:tr>
      <w:tr w:rsidR="00FC4B2A" w:rsidRPr="00AF3CB4" w:rsidTr="00FC4B2A">
        <w:tc>
          <w:tcPr>
            <w:tcW w:w="467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Биринчи</w:t>
            </w:r>
          </w:p>
        </w:tc>
        <w:tc>
          <w:tcPr>
            <w:tcW w:w="467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Күрөш килеминде беттешүү учурунда пайда болгон кырдаалдарды  жетектөө</w:t>
            </w:r>
          </w:p>
        </w:tc>
      </w:tr>
      <w:tr w:rsidR="00FC4B2A" w:rsidRPr="00AF3CB4" w:rsidTr="00FC4B2A">
        <w:tc>
          <w:tcPr>
            <w:tcW w:w="467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Экинчи</w:t>
            </w:r>
          </w:p>
        </w:tc>
        <w:tc>
          <w:tcPr>
            <w:tcW w:w="467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Күрөш килеминде беттешүүнүн жыйынтыгынын айланасында пайда болгон учурларды жана болуп жаткан кырдаалдарды (калыстар тобунун тарабынан кабыл алынган чечимдер) жетектөө</w:t>
            </w:r>
          </w:p>
        </w:tc>
      </w:tr>
      <w:tr w:rsidR="00FC4B2A" w:rsidRPr="00AF3CB4" w:rsidTr="00FC4B2A">
        <w:tc>
          <w:tcPr>
            <w:tcW w:w="467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Үчүнчү</w:t>
            </w:r>
          </w:p>
        </w:tc>
        <w:tc>
          <w:tcPr>
            <w:tcW w:w="467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 xml:space="preserve"> Расмий  адамдарды (окутуучу-машыктыруучулар, команданын өкүлдөрү ж.б)  жетектөө</w:t>
            </w:r>
          </w:p>
        </w:tc>
      </w:tr>
      <w:tr w:rsidR="00FC4B2A" w:rsidRPr="00AF3CB4" w:rsidTr="00FC4B2A">
        <w:tc>
          <w:tcPr>
            <w:tcW w:w="467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Төртүнчү</w:t>
            </w:r>
          </w:p>
        </w:tc>
        <w:tc>
          <w:tcPr>
            <w:tcW w:w="467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Көрүүчүлөр аудиториясын жана башка расмий эмес адамдарды жетектөө</w:t>
            </w:r>
          </w:p>
        </w:tc>
      </w:tr>
    </w:tbl>
    <w:p w:rsidR="00FC4B2A" w:rsidRPr="00BB7432" w:rsidRDefault="00FC4B2A" w:rsidP="00A52CEF">
      <w:pPr>
        <w:spacing w:after="0" w:line="360" w:lineRule="auto"/>
        <w:ind w:firstLine="709"/>
        <w:jc w:val="both"/>
        <w:rPr>
          <w:rFonts w:ascii="Times New Roman" w:hAnsi="Times New Roman" w:cs="Times New Roman"/>
          <w:sz w:val="28"/>
          <w:szCs w:val="28"/>
          <w:lang w:val="ky-KG"/>
        </w:rPr>
      </w:pP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Өзүн толуктаган жана өз-ара байланыштуулугун талкуулаган жактарды рационалдык көз караш менен спорттук мелдештеги калыстыктын каражаты катары карап, жетектөө </w:t>
      </w:r>
      <w:r w:rsidR="009927FE">
        <w:rPr>
          <w:rFonts w:ascii="Times New Roman" w:hAnsi="Times New Roman" w:cs="Times New Roman"/>
          <w:sz w:val="28"/>
          <w:szCs w:val="28"/>
          <w:lang w:val="ky-KG"/>
        </w:rPr>
        <w:t>жараяны</w:t>
      </w:r>
      <w:r w:rsidRPr="00BB7432">
        <w:rPr>
          <w:rFonts w:ascii="Times New Roman" w:hAnsi="Times New Roman" w:cs="Times New Roman"/>
          <w:sz w:val="28"/>
          <w:szCs w:val="28"/>
          <w:lang w:val="ky-KG"/>
        </w:rPr>
        <w:t xml:space="preserve"> менен айкалышканда жыйынтыктуу, сапаттуу иштөөчү механизм болуп саналат.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Жогоруда каралган төрт багыттын эн маанилүү негизи биринчиси болуп саналат жана күрөш килеминдеги учурларды, кырдаалдарды жетектөөгө түздөн-түз  катышы бар. Спорттук мелдештердеги калыстыктын каражатында ага кыймылдаткыч механизмдин ролу ыйгарылат жана анын иштөө сапатынын деңгээлинен калган үч багыттын кыймыл- аракети көз каранды. Күрөш килеминдеги калыстык ишмердүүлүктүн нормалдуу ишинин бузулушу, калыстыкка тиешеси бар башка адамдардын ишинин тең салмактуулугуна таасир этет.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Улуттук күрөш боюнча калыстыктын  каражаттарына  коюлган талаптуулук, КИ мыйзам-ченемдери бар, ал 3.1. схемада чагылдырылган.</w:t>
      </w:r>
    </w:p>
    <w:p w:rsidR="00FC4B2A" w:rsidRPr="00BB7432" w:rsidRDefault="00FC4B2A" w:rsidP="0098323F">
      <w:pPr>
        <w:pStyle w:val="af"/>
        <w:numPr>
          <w:ilvl w:val="0"/>
          <w:numId w:val="9"/>
        </w:numPr>
        <w:spacing w:after="0" w:line="360" w:lineRule="auto"/>
        <w:ind w:hanging="436"/>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Кырдаалдын  учуру</w:t>
      </w:r>
    </w:p>
    <w:p w:rsidR="00FC4B2A" w:rsidRPr="00BB7432" w:rsidRDefault="00FC4B2A" w:rsidP="0098323F">
      <w:pPr>
        <w:pStyle w:val="af"/>
        <w:numPr>
          <w:ilvl w:val="0"/>
          <w:numId w:val="9"/>
        </w:numPr>
        <w:spacing w:after="0" w:line="360" w:lineRule="auto"/>
        <w:ind w:hanging="436"/>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Күрөш килеминдеги абалды чечмелөө</w:t>
      </w:r>
    </w:p>
    <w:p w:rsidR="00FC4B2A" w:rsidRPr="00BB7432" w:rsidRDefault="00FC4B2A" w:rsidP="0098323F">
      <w:pPr>
        <w:pStyle w:val="af"/>
        <w:numPr>
          <w:ilvl w:val="0"/>
          <w:numId w:val="9"/>
        </w:numPr>
        <w:spacing w:after="0" w:line="360" w:lineRule="auto"/>
        <w:ind w:left="0" w:firstLine="27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Баалоонун ыкмасы</w:t>
      </w:r>
      <w:r w:rsidR="00E00E3C">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учурдун жүрүшүнүн негизинде оперативдүү жетектөөнү  ишке ашыруу</w:t>
      </w:r>
    </w:p>
    <w:p w:rsidR="00FC4B2A" w:rsidRPr="00BB7432" w:rsidRDefault="00FC4B2A" w:rsidP="0098323F">
      <w:pPr>
        <w:pStyle w:val="af"/>
        <w:numPr>
          <w:ilvl w:val="0"/>
          <w:numId w:val="9"/>
        </w:numPr>
        <w:spacing w:after="0" w:line="360" w:lineRule="auto"/>
        <w:ind w:left="0" w:firstLine="27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Балбандардын беттешүү учурундагы жетектөө </w:t>
      </w:r>
      <w:r w:rsidR="00E00E3C">
        <w:rPr>
          <w:rFonts w:ascii="Times New Roman" w:hAnsi="Times New Roman" w:cs="Times New Roman"/>
          <w:sz w:val="28"/>
          <w:szCs w:val="28"/>
          <w:lang w:val="ky-KG"/>
        </w:rPr>
        <w:t>жараянын</w:t>
      </w:r>
      <w:r w:rsidRPr="00BB7432">
        <w:rPr>
          <w:rFonts w:ascii="Times New Roman" w:hAnsi="Times New Roman" w:cs="Times New Roman"/>
          <w:sz w:val="28"/>
          <w:szCs w:val="28"/>
          <w:lang w:val="ky-KG"/>
        </w:rPr>
        <w:t xml:space="preserve"> бөлүктөрү жана  чечимдери</w:t>
      </w:r>
    </w:p>
    <w:p w:rsidR="00FC4B2A" w:rsidRPr="00BB7432" w:rsidRDefault="00FC4B2A" w:rsidP="0098323F">
      <w:pPr>
        <w:pStyle w:val="af"/>
        <w:numPr>
          <w:ilvl w:val="0"/>
          <w:numId w:val="9"/>
        </w:numPr>
        <w:spacing w:after="0" w:line="360" w:lineRule="auto"/>
        <w:ind w:left="0" w:firstLine="27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Калыстын кабыл алган чечимдерин  текшерүү ( зарыл болсо керектүү түзөтүүлөрдү  киргизүү)</w:t>
      </w:r>
    </w:p>
    <w:p w:rsidR="00FC4B2A" w:rsidRPr="00BB7432" w:rsidRDefault="00FC4B2A" w:rsidP="0098323F">
      <w:pPr>
        <w:pStyle w:val="af"/>
        <w:numPr>
          <w:ilvl w:val="0"/>
          <w:numId w:val="9"/>
        </w:numPr>
        <w:spacing w:after="0" w:line="360" w:lineRule="auto"/>
        <w:ind w:hanging="436"/>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Жаңы  учуру же  кырдаалы</w:t>
      </w:r>
    </w:p>
    <w:p w:rsidR="00FC4B2A" w:rsidRPr="00BB7432" w:rsidRDefault="00FC4B2A" w:rsidP="00A52CEF">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3.1. Кыргыз улуттук спорттук күрөш боюнча  мелдештеги калыстар колдонгон  каражаттар</w:t>
      </w:r>
      <w:r w:rsidR="00C86201">
        <w:rPr>
          <w:rFonts w:ascii="Times New Roman" w:hAnsi="Times New Roman" w:cs="Times New Roman"/>
          <w:sz w:val="28"/>
          <w:szCs w:val="28"/>
          <w:lang w:val="ky-KG"/>
        </w:rPr>
        <w:t xml:space="preserve"> схемасы.</w:t>
      </w:r>
    </w:p>
    <w:p w:rsidR="00FC4B2A" w:rsidRPr="00BB7432" w:rsidRDefault="00676C4A" w:rsidP="00A52CEF">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СК спорттук мелдеш</w:t>
      </w:r>
      <w:r w:rsidR="00FC4B2A" w:rsidRPr="00BB7432">
        <w:rPr>
          <w:rFonts w:ascii="Times New Roman" w:hAnsi="Times New Roman" w:cs="Times New Roman"/>
          <w:sz w:val="28"/>
          <w:szCs w:val="28"/>
          <w:lang w:val="ky-KG"/>
        </w:rPr>
        <w:t xml:space="preserve">  калыстык</w:t>
      </w:r>
      <w:r>
        <w:rPr>
          <w:rFonts w:ascii="Times New Roman" w:hAnsi="Times New Roman" w:cs="Times New Roman"/>
          <w:sz w:val="28"/>
          <w:szCs w:val="28"/>
          <w:lang w:val="ky-KG"/>
        </w:rPr>
        <w:t xml:space="preserve"> аткаруу</w:t>
      </w:r>
      <w:r w:rsidR="00FC4B2A" w:rsidRPr="00BB7432">
        <w:rPr>
          <w:rFonts w:ascii="Times New Roman" w:hAnsi="Times New Roman" w:cs="Times New Roman"/>
          <w:sz w:val="28"/>
          <w:szCs w:val="28"/>
          <w:lang w:val="ky-KG"/>
        </w:rPr>
        <w:t xml:space="preserve"> </w:t>
      </w:r>
      <w:r w:rsidR="00E00E3C">
        <w:rPr>
          <w:rFonts w:ascii="Times New Roman" w:hAnsi="Times New Roman" w:cs="Times New Roman"/>
          <w:sz w:val="28"/>
          <w:szCs w:val="28"/>
          <w:lang w:val="ky-KG"/>
        </w:rPr>
        <w:t>жараянында</w:t>
      </w:r>
      <w:r w:rsidR="00FC4B2A" w:rsidRPr="00BB7432">
        <w:rPr>
          <w:rFonts w:ascii="Times New Roman" w:hAnsi="Times New Roman" w:cs="Times New Roman"/>
          <w:sz w:val="28"/>
          <w:szCs w:val="28"/>
          <w:lang w:val="ky-KG"/>
        </w:rPr>
        <w:t xml:space="preserve"> колдонулган каражаттарды   карап көргөнгө  аракеттенебиз.</w:t>
      </w:r>
    </w:p>
    <w:p w:rsidR="00FC4B2A" w:rsidRPr="00BB7432" w:rsidRDefault="00FC4B2A" w:rsidP="00A52CEF">
      <w:pPr>
        <w:pStyle w:val="af"/>
        <w:numPr>
          <w:ilvl w:val="0"/>
          <w:numId w:val="10"/>
        </w:numPr>
        <w:spacing w:after="0" w:line="360" w:lineRule="auto"/>
        <w:ind w:left="0" w:firstLine="0"/>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Күрөш килеминде  МЭ бузуулар менен пайда болгон  абал.</w:t>
      </w:r>
    </w:p>
    <w:p w:rsidR="00FC4B2A" w:rsidRPr="00BB7432" w:rsidRDefault="00FC4B2A" w:rsidP="00A52CEF">
      <w:pPr>
        <w:pStyle w:val="af"/>
        <w:numPr>
          <w:ilvl w:val="0"/>
          <w:numId w:val="10"/>
        </w:numPr>
        <w:spacing w:after="0" w:line="360" w:lineRule="auto"/>
        <w:ind w:left="0" w:firstLine="0"/>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 бригадасы  кырдаалды  анализдейт жана баалайт.</w:t>
      </w:r>
    </w:p>
    <w:p w:rsidR="00FC4B2A" w:rsidRPr="00BB7432" w:rsidRDefault="00FC4B2A" w:rsidP="00A52CEF">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3.  Ылайыктуу баасын берет ( мисалы,  манжалардан   кармоо </w:t>
      </w:r>
      <w:r w:rsidR="00581F5D">
        <w:rPr>
          <w:rFonts w:ascii="Times New Roman" w:hAnsi="Times New Roman" w:cs="Times New Roman"/>
          <w:sz w:val="28"/>
          <w:szCs w:val="28"/>
          <w:lang w:val="ky-KG"/>
        </w:rPr>
        <w:t>мелдеш эрежелерине</w:t>
      </w:r>
      <w:r w:rsidRPr="00BB7432">
        <w:rPr>
          <w:rFonts w:ascii="Times New Roman" w:hAnsi="Times New Roman" w:cs="Times New Roman"/>
          <w:sz w:val="28"/>
          <w:szCs w:val="28"/>
          <w:lang w:val="ky-KG"/>
        </w:rPr>
        <w:t xml:space="preserve">  туура келбейт)</w:t>
      </w:r>
    </w:p>
    <w:p w:rsidR="00FC4B2A" w:rsidRPr="00BB7432" w:rsidRDefault="00FC4B2A" w:rsidP="00A52CEF">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4. Килемдеги калыс  беттешүүдөгү эреженин  бузулушун  ышкырык менен  токтотот. Тыюу  салынган кармоо ыкмасын  колдонгону  үчүн   эреже  бузуунун себебин  көрсөтүп,  жазалоонун  чеги катары эскертүү берет. </w:t>
      </w:r>
    </w:p>
    <w:p w:rsidR="00FC4B2A" w:rsidRPr="00BB7432" w:rsidRDefault="00FC4B2A" w:rsidP="00A52CEF">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5.  Калыстар  беттешүүнүн жүрүшүн жана балбандардын жүрүм-турумун көзөмөлдөөнү  улантышат.</w:t>
      </w:r>
    </w:p>
    <w:p w:rsidR="0029070D" w:rsidRDefault="00FC4B2A" w:rsidP="00A52CEF">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6.   Килемдеги калыс бет</w:t>
      </w:r>
      <w:r w:rsidR="0029070D">
        <w:rPr>
          <w:rFonts w:ascii="Times New Roman" w:hAnsi="Times New Roman" w:cs="Times New Roman"/>
          <w:sz w:val="28"/>
          <w:szCs w:val="28"/>
          <w:lang w:val="ky-KG"/>
        </w:rPr>
        <w:t>тешүүнү улантуу  үчүн  ышкырат.</w:t>
      </w:r>
    </w:p>
    <w:p w:rsidR="00FC4B2A" w:rsidRPr="00BB7432" w:rsidRDefault="00FC4B2A" w:rsidP="00A52CEF">
      <w:pPr>
        <w:spacing w:after="0" w:line="360" w:lineRule="auto"/>
        <w:ind w:firstLine="284"/>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мелдештеги калыстыктын   так иштөөчү каражатынын чечүүчү кыймылдаткыч күчү- калыстын личносту  болгон жана боло берет. Калыстын кесипкөйлүк</w:t>
      </w:r>
      <w:r w:rsidR="00E00E3C">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педагогикалык даярдыгынын жогорку деңгээли – кетирилген эреже бузууларды так, ачык,  обьективдүү жана өз убагында фиксациялоо, ошондой эле  чыгарылган чечимдер менен жетектөөнүн  педагогикалык  чеберчилигин  сабаттуулук менен айкалыштырып, сүйлөшүү маданиятын жогорулатуу менен мелдештин катышуучулары, окутуучу-машыктыруучулар, команданын өкүлдөрү жана башка  адамдар менен   жумуш боюнча байланышын  түзүп, өз ара  мамилелешүүнүн системасын  калыптандыруу болуп саналат.</w:t>
      </w:r>
    </w:p>
    <w:p w:rsidR="00FC4B2A" w:rsidRPr="00BB7432" w:rsidRDefault="00FC4B2A" w:rsidP="00A52CEF">
      <w:pPr>
        <w:spacing w:after="0" w:line="360" w:lineRule="auto"/>
        <w:ind w:firstLine="284"/>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Көрүүчүлөрдүн  аудито</w:t>
      </w:r>
      <w:r w:rsidR="00E00E3C">
        <w:rPr>
          <w:rFonts w:ascii="Times New Roman" w:hAnsi="Times New Roman" w:cs="Times New Roman"/>
          <w:sz w:val="28"/>
          <w:szCs w:val="28"/>
          <w:lang w:val="ky-KG"/>
        </w:rPr>
        <w:t xml:space="preserve">риясын жетектөөдө калыс түздөн </w:t>
      </w:r>
      <w:r w:rsidRPr="00BB7432">
        <w:rPr>
          <w:rFonts w:ascii="Times New Roman" w:hAnsi="Times New Roman" w:cs="Times New Roman"/>
          <w:sz w:val="28"/>
          <w:szCs w:val="28"/>
          <w:lang w:val="ky-KG"/>
        </w:rPr>
        <w:t>түз кыймыл-аракет колдонбойт. Ошол эле учурда сүйлөшүүлөр жолу менен  көрүүчүлөр аудиториясындагы климатты  белгилүү  деңгээлде  оптималдаштырат.</w:t>
      </w:r>
    </w:p>
    <w:p w:rsidR="0029070D" w:rsidRDefault="00FC4B2A" w:rsidP="00A52CEF">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Балбандарддын беттешүүсүн жетектөө көрүнүшү моделдик схема ( схе</w:t>
      </w:r>
      <w:r w:rsidR="0029070D">
        <w:rPr>
          <w:rFonts w:ascii="Times New Roman" w:hAnsi="Times New Roman" w:cs="Times New Roman"/>
          <w:sz w:val="28"/>
          <w:szCs w:val="28"/>
          <w:lang w:val="ky-KG"/>
        </w:rPr>
        <w:t>ма 3.2.) түрүндө чагылдырылган.</w:t>
      </w:r>
    </w:p>
    <w:p w:rsidR="00FC4B2A" w:rsidRPr="00BB7432" w:rsidRDefault="00FC4B2A" w:rsidP="00A52CEF">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Кээ бир калыстар   күрөш килемине  чыгып, балбандардын беттешүүсүнө калыстык кыла баштаганда  айланасындагы көрүүчүлөрдү  таптакыр көрбөйт да, укпайт да, ушулардын ою менен тилектеш болуу керек. Бул  чындыгында  факты.  Ошол эле учурда  айланасындагы көрүүчүлөргө көңүл бурбай коюу да болбойт.</w:t>
      </w:r>
    </w:p>
    <w:p w:rsidR="00FC4B2A" w:rsidRPr="00BB7432" w:rsidRDefault="00FC4B2A" w:rsidP="00A52CEF">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Натыйжасында, балбандардын беттешүүсүн педагогикалык жетектөө процессинин негизги  маселеси    ар тараптуу, деталдуу </w:t>
      </w:r>
      <w:r w:rsidR="00E00E3C">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калыстын </w:t>
      </w:r>
      <w:r w:rsidR="00E00E3C">
        <w:rPr>
          <w:rFonts w:ascii="Times New Roman" w:hAnsi="Times New Roman" w:cs="Times New Roman"/>
          <w:sz w:val="28"/>
          <w:szCs w:val="28"/>
          <w:lang w:val="ky-KG"/>
        </w:rPr>
        <w:t>инсандын</w:t>
      </w:r>
      <w:r w:rsidRPr="00BB7432">
        <w:rPr>
          <w:rFonts w:ascii="Times New Roman" w:hAnsi="Times New Roman" w:cs="Times New Roman"/>
          <w:sz w:val="28"/>
          <w:szCs w:val="28"/>
          <w:lang w:val="ky-KG"/>
        </w:rPr>
        <w:t xml:space="preserve"> заманбап мүмкүнчүлүктөрүн  аныктоо, кесипкөй</w:t>
      </w:r>
      <w:r w:rsidR="00E00E3C">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ишмердүүлүктүн  ал же тигил  деңгээлде ийгиликтүү  аткарууга таасир эткен  үчүн  керектүү  запастарды  аныктоо керек.</w:t>
      </w:r>
    </w:p>
    <w:p w:rsidR="0029070D" w:rsidRDefault="0029070D" w:rsidP="00A52CEF">
      <w:pPr>
        <w:spacing w:after="0" w:line="360" w:lineRule="auto"/>
        <w:jc w:val="both"/>
        <w:rPr>
          <w:rFonts w:ascii="Times New Roman" w:hAnsi="Times New Roman" w:cs="Times New Roman"/>
          <w:sz w:val="28"/>
          <w:szCs w:val="28"/>
          <w:lang w:val="ky-KG"/>
        </w:rPr>
      </w:pPr>
    </w:p>
    <w:p w:rsidR="0029070D" w:rsidRDefault="0029070D" w:rsidP="00A52CEF">
      <w:pPr>
        <w:spacing w:after="0" w:line="360" w:lineRule="auto"/>
        <w:jc w:val="both"/>
        <w:rPr>
          <w:rFonts w:ascii="Times New Roman" w:hAnsi="Times New Roman" w:cs="Times New Roman"/>
          <w:sz w:val="28"/>
          <w:szCs w:val="28"/>
          <w:lang w:val="ky-KG"/>
        </w:rPr>
      </w:pPr>
    </w:p>
    <w:p w:rsidR="00663C5E" w:rsidRDefault="00663C5E" w:rsidP="00A52CEF">
      <w:pPr>
        <w:spacing w:after="0" w:line="360" w:lineRule="auto"/>
        <w:jc w:val="both"/>
        <w:rPr>
          <w:rFonts w:ascii="Times New Roman" w:hAnsi="Times New Roman" w:cs="Times New Roman"/>
          <w:sz w:val="28"/>
          <w:szCs w:val="28"/>
          <w:lang w:val="ky-KG"/>
        </w:rPr>
      </w:pPr>
    </w:p>
    <w:p w:rsidR="00663C5E" w:rsidRDefault="00663C5E" w:rsidP="00A52CEF">
      <w:pPr>
        <w:spacing w:after="0" w:line="360" w:lineRule="auto"/>
        <w:jc w:val="both"/>
        <w:rPr>
          <w:rFonts w:ascii="Times New Roman" w:hAnsi="Times New Roman" w:cs="Times New Roman"/>
          <w:sz w:val="28"/>
          <w:szCs w:val="28"/>
          <w:lang w:val="ky-KG"/>
        </w:rPr>
      </w:pPr>
    </w:p>
    <w:p w:rsidR="00663C5E" w:rsidRDefault="00663C5E" w:rsidP="00A52CEF">
      <w:pPr>
        <w:spacing w:after="0" w:line="360" w:lineRule="auto"/>
        <w:jc w:val="both"/>
        <w:rPr>
          <w:rFonts w:ascii="Times New Roman" w:hAnsi="Times New Roman" w:cs="Times New Roman"/>
          <w:sz w:val="28"/>
          <w:szCs w:val="28"/>
          <w:lang w:val="ky-KG"/>
        </w:rPr>
      </w:pPr>
    </w:p>
    <w:p w:rsidR="00663C5E" w:rsidRDefault="00663C5E" w:rsidP="00A52CEF">
      <w:pPr>
        <w:spacing w:after="0" w:line="360" w:lineRule="auto"/>
        <w:jc w:val="both"/>
        <w:rPr>
          <w:rFonts w:ascii="Times New Roman" w:hAnsi="Times New Roman" w:cs="Times New Roman"/>
          <w:sz w:val="28"/>
          <w:szCs w:val="28"/>
          <w:lang w:val="ky-KG"/>
        </w:rPr>
      </w:pPr>
    </w:p>
    <w:p w:rsidR="00663C5E" w:rsidRDefault="00663C5E" w:rsidP="00A52CEF">
      <w:pPr>
        <w:spacing w:after="0" w:line="360" w:lineRule="auto"/>
        <w:jc w:val="both"/>
        <w:rPr>
          <w:rFonts w:ascii="Times New Roman" w:hAnsi="Times New Roman" w:cs="Times New Roman"/>
          <w:sz w:val="28"/>
          <w:szCs w:val="28"/>
          <w:lang w:val="ky-KG"/>
        </w:rPr>
      </w:pPr>
    </w:p>
    <w:p w:rsidR="00663C5E" w:rsidRDefault="00663C5E" w:rsidP="00A52CEF">
      <w:pPr>
        <w:spacing w:after="0" w:line="360" w:lineRule="auto"/>
        <w:jc w:val="both"/>
        <w:rPr>
          <w:rFonts w:ascii="Times New Roman" w:hAnsi="Times New Roman" w:cs="Times New Roman"/>
          <w:sz w:val="28"/>
          <w:szCs w:val="28"/>
          <w:lang w:val="ky-KG"/>
        </w:rPr>
      </w:pPr>
    </w:p>
    <w:p w:rsidR="006945D7" w:rsidRDefault="006945D7" w:rsidP="00A52CEF">
      <w:pPr>
        <w:spacing w:after="0" w:line="360" w:lineRule="auto"/>
        <w:jc w:val="both"/>
        <w:rPr>
          <w:rFonts w:ascii="Times New Roman" w:hAnsi="Times New Roman" w:cs="Times New Roman"/>
          <w:sz w:val="28"/>
          <w:szCs w:val="28"/>
          <w:lang w:val="ky-KG"/>
        </w:rPr>
      </w:pPr>
    </w:p>
    <w:p w:rsidR="006945D7" w:rsidRDefault="006945D7" w:rsidP="00A52CEF">
      <w:pPr>
        <w:spacing w:after="0" w:line="360" w:lineRule="auto"/>
        <w:jc w:val="both"/>
        <w:rPr>
          <w:rFonts w:ascii="Times New Roman" w:hAnsi="Times New Roman" w:cs="Times New Roman"/>
          <w:sz w:val="28"/>
          <w:szCs w:val="28"/>
          <w:lang w:val="ky-KG"/>
        </w:rPr>
      </w:pPr>
    </w:p>
    <w:p w:rsidR="00FC4B2A" w:rsidRPr="00BB7432" w:rsidRDefault="00FC4B2A" w:rsidP="00A52CEF">
      <w:pPr>
        <w:spacing w:after="0" w:line="360" w:lineRule="auto"/>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Күрөш килеминде балбандардын беттешүүсүн  жетектөө жөндөмү</w:t>
      </w:r>
    </w:p>
    <w:p w:rsidR="00FC4B2A" w:rsidRPr="00BB7432" w:rsidRDefault="00FC4B2A" w:rsidP="00A52CEF">
      <w:pPr>
        <w:spacing w:after="0" w:line="360" w:lineRule="auto"/>
        <w:ind w:left="708" w:firstLine="709"/>
        <w:jc w:val="both"/>
        <w:rPr>
          <w:rFonts w:ascii="Times New Roman" w:hAnsi="Times New Roman" w:cs="Times New Roman"/>
          <w:b/>
          <w:sz w:val="28"/>
          <w:szCs w:val="28"/>
          <w:lang w:val="ky-KG"/>
        </w:rPr>
      </w:pPr>
    </w:p>
    <w:tbl>
      <w:tblPr>
        <w:tblStyle w:val="af0"/>
        <w:tblW w:w="8637" w:type="dxa"/>
        <w:tblInd w:w="708" w:type="dxa"/>
        <w:tblLook w:val="04A0" w:firstRow="1" w:lastRow="0" w:firstColumn="1" w:lastColumn="0" w:noHBand="0" w:noVBand="1"/>
      </w:tblPr>
      <w:tblGrid>
        <w:gridCol w:w="8637"/>
      </w:tblGrid>
      <w:tr w:rsidR="00FC4B2A" w:rsidRPr="00FD2479" w:rsidTr="00FC4B2A">
        <w:tc>
          <w:tcPr>
            <w:tcW w:w="8637" w:type="dxa"/>
          </w:tcPr>
          <w:p w:rsidR="00FC4B2A" w:rsidRPr="00FD2479" w:rsidRDefault="00FC4B2A" w:rsidP="00DB2FD4">
            <w:pPr>
              <w:tabs>
                <w:tab w:val="left" w:pos="1735"/>
              </w:tabs>
              <w:spacing w:line="360" w:lineRule="auto"/>
              <w:ind w:firstLine="709"/>
              <w:jc w:val="center"/>
              <w:rPr>
                <w:rFonts w:ascii="Times New Roman" w:hAnsi="Times New Roman" w:cs="Times New Roman"/>
                <w:sz w:val="28"/>
                <w:szCs w:val="28"/>
                <w:highlight w:val="yellow"/>
                <w:lang w:val="ky-KG"/>
              </w:rPr>
            </w:pPr>
            <w:r w:rsidRPr="00DB2FD4">
              <w:rPr>
                <w:rFonts w:ascii="Times New Roman" w:hAnsi="Times New Roman" w:cs="Times New Roman"/>
                <w:sz w:val="28"/>
                <w:szCs w:val="28"/>
                <w:lang w:val="ky-KG"/>
              </w:rPr>
              <w:t xml:space="preserve">Спорт боюнча калыстардын кесипкөйлүк милдеттерин </w:t>
            </w:r>
            <w:r w:rsidR="00DB2FD4" w:rsidRPr="00DB2FD4">
              <w:rPr>
                <w:rFonts w:ascii="Times New Roman" w:hAnsi="Times New Roman" w:cs="Times New Roman"/>
                <w:sz w:val="28"/>
                <w:szCs w:val="28"/>
                <w:lang w:val="ky-KG"/>
              </w:rPr>
              <w:t xml:space="preserve">  </w:t>
            </w:r>
            <w:r w:rsidRPr="00DB2FD4">
              <w:rPr>
                <w:rFonts w:ascii="Times New Roman" w:hAnsi="Times New Roman" w:cs="Times New Roman"/>
                <w:sz w:val="28"/>
                <w:szCs w:val="28"/>
                <w:lang w:val="ky-KG"/>
              </w:rPr>
              <w:t>практикада аткаруу</w:t>
            </w:r>
          </w:p>
        </w:tc>
      </w:tr>
    </w:tbl>
    <w:p w:rsidR="00FC4B2A" w:rsidRPr="00FD2479" w:rsidRDefault="00FC4B2A" w:rsidP="00A52CEF">
      <w:pPr>
        <w:spacing w:after="0" w:line="360" w:lineRule="auto"/>
        <w:ind w:left="708" w:firstLine="709"/>
        <w:jc w:val="both"/>
        <w:rPr>
          <w:rFonts w:ascii="Times New Roman" w:hAnsi="Times New Roman" w:cs="Times New Roman"/>
          <w:b/>
          <w:sz w:val="28"/>
          <w:szCs w:val="28"/>
          <w:highlight w:val="yellow"/>
          <w:lang w:val="ky-KG"/>
        </w:rPr>
      </w:pPr>
    </w:p>
    <w:tbl>
      <w:tblPr>
        <w:tblW w:w="853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7"/>
      </w:tblGrid>
      <w:tr w:rsidR="00FC4B2A" w:rsidRPr="00FD2479" w:rsidTr="00FC4B2A">
        <w:trPr>
          <w:trHeight w:val="739"/>
        </w:trPr>
        <w:tc>
          <w:tcPr>
            <w:tcW w:w="8537" w:type="dxa"/>
          </w:tcPr>
          <w:p w:rsidR="00FC4B2A" w:rsidRPr="00DB2FD4" w:rsidRDefault="00FC4B2A" w:rsidP="00A52CEF">
            <w:pPr>
              <w:spacing w:after="0" w:line="360" w:lineRule="auto"/>
              <w:ind w:firstLine="709"/>
              <w:jc w:val="both"/>
              <w:rPr>
                <w:rFonts w:ascii="Times New Roman" w:hAnsi="Times New Roman" w:cs="Times New Roman"/>
                <w:sz w:val="28"/>
                <w:szCs w:val="28"/>
                <w:lang w:val="ky-KG"/>
              </w:rPr>
            </w:pPr>
            <w:r w:rsidRPr="00DB2FD4">
              <w:rPr>
                <w:rFonts w:ascii="Times New Roman" w:hAnsi="Times New Roman" w:cs="Times New Roman"/>
                <w:sz w:val="28"/>
                <w:szCs w:val="28"/>
                <w:lang w:val="ky-KG"/>
              </w:rPr>
              <w:t xml:space="preserve">Күрөшчү-балбандар, окутуучу-машыктыруучулар, көрүүчүлөр </w:t>
            </w:r>
          </w:p>
          <w:p w:rsidR="00FC4B2A" w:rsidRPr="00DB2FD4" w:rsidRDefault="00FC4B2A" w:rsidP="00A52CEF">
            <w:pPr>
              <w:tabs>
                <w:tab w:val="left" w:pos="1735"/>
              </w:tabs>
              <w:spacing w:after="0" w:line="360" w:lineRule="auto"/>
              <w:ind w:left="357" w:firstLine="709"/>
              <w:jc w:val="both"/>
              <w:rPr>
                <w:rFonts w:ascii="Times New Roman" w:hAnsi="Times New Roman" w:cs="Times New Roman"/>
                <w:b/>
                <w:sz w:val="28"/>
                <w:szCs w:val="28"/>
                <w:lang w:val="ky-KG"/>
              </w:rPr>
            </w:pPr>
            <w:r w:rsidRPr="00DB2FD4">
              <w:rPr>
                <w:rFonts w:ascii="Times New Roman" w:hAnsi="Times New Roman" w:cs="Times New Roman"/>
                <w:b/>
                <w:sz w:val="28"/>
                <w:szCs w:val="28"/>
                <w:lang w:val="ky-KG"/>
              </w:rPr>
              <w:tab/>
            </w:r>
          </w:p>
          <w:p w:rsidR="00FC4B2A" w:rsidRPr="00FD2479" w:rsidRDefault="00FC4B2A" w:rsidP="00A52CEF">
            <w:pPr>
              <w:tabs>
                <w:tab w:val="left" w:pos="1735"/>
              </w:tabs>
              <w:spacing w:after="0" w:line="360" w:lineRule="auto"/>
              <w:ind w:left="357" w:firstLine="709"/>
              <w:jc w:val="both"/>
              <w:rPr>
                <w:rFonts w:ascii="Times New Roman" w:hAnsi="Times New Roman" w:cs="Times New Roman"/>
                <w:b/>
                <w:sz w:val="28"/>
                <w:szCs w:val="28"/>
                <w:highlight w:val="yellow"/>
                <w:lang w:val="ky-KG"/>
              </w:rPr>
            </w:pPr>
          </w:p>
        </w:tc>
      </w:tr>
    </w:tbl>
    <w:p w:rsidR="00FC4B2A" w:rsidRPr="00FD2479" w:rsidRDefault="00FC4B2A" w:rsidP="00A52CEF">
      <w:pPr>
        <w:pStyle w:val="af"/>
        <w:spacing w:after="0" w:line="360" w:lineRule="auto"/>
        <w:ind w:left="1068" w:firstLine="709"/>
        <w:jc w:val="both"/>
        <w:rPr>
          <w:rFonts w:ascii="Times New Roman" w:hAnsi="Times New Roman" w:cs="Times New Roman"/>
          <w:sz w:val="28"/>
          <w:szCs w:val="28"/>
          <w:highlight w:val="yellow"/>
          <w:lang w:val="ky-KG"/>
        </w:rPr>
      </w:pPr>
    </w:p>
    <w:tbl>
      <w:tblPr>
        <w:tblW w:w="869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3"/>
        <w:gridCol w:w="703"/>
        <w:gridCol w:w="4241"/>
      </w:tblGrid>
      <w:tr w:rsidR="00FC4B2A" w:rsidRPr="00FD2479" w:rsidTr="00FC4B2A">
        <w:trPr>
          <w:trHeight w:val="499"/>
        </w:trPr>
        <w:tc>
          <w:tcPr>
            <w:tcW w:w="3753" w:type="dxa"/>
          </w:tcPr>
          <w:p w:rsidR="00FC4B2A" w:rsidRPr="00FD2479" w:rsidRDefault="00FC4B2A" w:rsidP="00A52CEF">
            <w:pPr>
              <w:spacing w:after="0" w:line="360" w:lineRule="auto"/>
              <w:ind w:firstLine="709"/>
              <w:jc w:val="both"/>
              <w:rPr>
                <w:rFonts w:ascii="Times New Roman" w:hAnsi="Times New Roman" w:cs="Times New Roman"/>
                <w:sz w:val="28"/>
                <w:szCs w:val="28"/>
                <w:highlight w:val="yellow"/>
                <w:lang w:val="ky-KG"/>
              </w:rPr>
            </w:pPr>
            <w:r w:rsidRPr="00DB2FD4">
              <w:rPr>
                <w:rFonts w:ascii="Times New Roman" w:hAnsi="Times New Roman" w:cs="Times New Roman"/>
                <w:sz w:val="28"/>
                <w:szCs w:val="28"/>
                <w:lang w:val="ky-KG"/>
              </w:rPr>
              <w:t>Учурлар, кырдаалдар</w:t>
            </w:r>
          </w:p>
        </w:tc>
        <w:tc>
          <w:tcPr>
            <w:tcW w:w="703" w:type="dxa"/>
            <w:tcBorders>
              <w:top w:val="nil"/>
              <w:bottom w:val="nil"/>
            </w:tcBorders>
            <w:shd w:val="clear" w:color="auto" w:fill="auto"/>
          </w:tcPr>
          <w:p w:rsidR="00FC4B2A" w:rsidRPr="00FD2479" w:rsidRDefault="00FC4B2A" w:rsidP="00A52CEF">
            <w:pPr>
              <w:spacing w:after="0" w:line="360" w:lineRule="auto"/>
              <w:ind w:firstLine="709"/>
              <w:jc w:val="both"/>
              <w:rPr>
                <w:rFonts w:ascii="Times New Roman" w:hAnsi="Times New Roman" w:cs="Times New Roman"/>
                <w:sz w:val="28"/>
                <w:szCs w:val="28"/>
                <w:highlight w:val="yellow"/>
                <w:lang w:val="ky-KG"/>
              </w:rPr>
            </w:pPr>
          </w:p>
        </w:tc>
        <w:tc>
          <w:tcPr>
            <w:tcW w:w="4241" w:type="dxa"/>
            <w:shd w:val="clear" w:color="auto" w:fill="auto"/>
          </w:tcPr>
          <w:p w:rsidR="00FC4B2A" w:rsidRPr="00FD2479" w:rsidRDefault="00FC4B2A" w:rsidP="00A52CEF">
            <w:pPr>
              <w:spacing w:after="0" w:line="360" w:lineRule="auto"/>
              <w:ind w:firstLine="709"/>
              <w:jc w:val="both"/>
              <w:rPr>
                <w:rFonts w:ascii="Times New Roman" w:hAnsi="Times New Roman" w:cs="Times New Roman"/>
                <w:sz w:val="28"/>
                <w:szCs w:val="28"/>
                <w:highlight w:val="yellow"/>
                <w:lang w:val="ky-KG"/>
              </w:rPr>
            </w:pPr>
            <w:r w:rsidRPr="00DB2FD4">
              <w:rPr>
                <w:rFonts w:ascii="Times New Roman" w:hAnsi="Times New Roman" w:cs="Times New Roman"/>
                <w:sz w:val="28"/>
                <w:szCs w:val="28"/>
                <w:lang w:val="ky-KG"/>
              </w:rPr>
              <w:t xml:space="preserve">            инциденттер</w:t>
            </w:r>
          </w:p>
        </w:tc>
      </w:tr>
    </w:tbl>
    <w:p w:rsidR="00FC4B2A" w:rsidRPr="00FD2479" w:rsidRDefault="00FC4B2A" w:rsidP="00A52CEF">
      <w:pPr>
        <w:spacing w:after="0" w:line="360" w:lineRule="auto"/>
        <w:ind w:firstLine="709"/>
        <w:jc w:val="both"/>
        <w:rPr>
          <w:rFonts w:ascii="Times New Roman" w:hAnsi="Times New Roman" w:cs="Times New Roman"/>
          <w:sz w:val="28"/>
          <w:szCs w:val="28"/>
          <w:highlight w:val="yellow"/>
        </w:rPr>
      </w:pPr>
    </w:p>
    <w:tbl>
      <w:tblPr>
        <w:tblW w:w="0" w:type="auto"/>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tblGrid>
      <w:tr w:rsidR="00FC4B2A" w:rsidRPr="00FD2479" w:rsidTr="0044413B">
        <w:trPr>
          <w:trHeight w:val="930"/>
        </w:trPr>
        <w:tc>
          <w:tcPr>
            <w:tcW w:w="4433" w:type="dxa"/>
          </w:tcPr>
          <w:p w:rsidR="00FC4B2A" w:rsidRPr="00FD2479" w:rsidRDefault="00DB2FD4" w:rsidP="00DB2FD4">
            <w:pPr>
              <w:spacing w:after="0" w:line="360" w:lineRule="auto"/>
              <w:ind w:firstLine="709"/>
              <w:rPr>
                <w:rFonts w:ascii="Times New Roman" w:hAnsi="Times New Roman" w:cs="Times New Roman"/>
                <w:sz w:val="28"/>
                <w:szCs w:val="28"/>
                <w:highlight w:val="yellow"/>
                <w:lang w:val="ky-KG"/>
              </w:rPr>
            </w:pPr>
            <w:r>
              <w:rPr>
                <w:rFonts w:ascii="Times New Roman" w:hAnsi="Times New Roman" w:cs="Times New Roman"/>
                <w:sz w:val="28"/>
                <w:szCs w:val="28"/>
                <w:lang w:val="ky-KG"/>
              </w:rPr>
              <w:t xml:space="preserve">           </w:t>
            </w:r>
            <w:r w:rsidR="00FC4B2A" w:rsidRPr="00DB2FD4">
              <w:rPr>
                <w:rFonts w:ascii="Times New Roman" w:hAnsi="Times New Roman" w:cs="Times New Roman"/>
                <w:sz w:val="28"/>
                <w:szCs w:val="28"/>
                <w:lang w:val="ky-KG"/>
              </w:rPr>
              <w:t>Калыстар</w:t>
            </w:r>
          </w:p>
        </w:tc>
      </w:tr>
    </w:tbl>
    <w:p w:rsidR="00FC4B2A" w:rsidRPr="00FD2479" w:rsidRDefault="00FC4B2A" w:rsidP="00A52CEF">
      <w:pPr>
        <w:spacing w:after="0" w:line="360" w:lineRule="auto"/>
        <w:ind w:firstLine="709"/>
        <w:jc w:val="both"/>
        <w:rPr>
          <w:rFonts w:ascii="Times New Roman" w:hAnsi="Times New Roman" w:cs="Times New Roman"/>
          <w:sz w:val="28"/>
          <w:szCs w:val="28"/>
          <w:highlight w:val="yellow"/>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975"/>
        <w:gridCol w:w="2676"/>
      </w:tblGrid>
      <w:tr w:rsidR="00FC4B2A" w:rsidRPr="00FD2479" w:rsidTr="00FC4B2A">
        <w:trPr>
          <w:trHeight w:val="522"/>
        </w:trPr>
        <w:tc>
          <w:tcPr>
            <w:tcW w:w="2699" w:type="dxa"/>
          </w:tcPr>
          <w:p w:rsidR="00FC4B2A" w:rsidRPr="00FD2479" w:rsidRDefault="00FC4B2A" w:rsidP="00DB2FD4">
            <w:pPr>
              <w:spacing w:after="0" w:line="360" w:lineRule="auto"/>
              <w:ind w:firstLine="709"/>
              <w:jc w:val="center"/>
              <w:rPr>
                <w:rFonts w:ascii="Times New Roman" w:hAnsi="Times New Roman" w:cs="Times New Roman"/>
                <w:sz w:val="28"/>
                <w:szCs w:val="28"/>
                <w:highlight w:val="yellow"/>
                <w:lang w:val="ky-KG"/>
              </w:rPr>
            </w:pPr>
            <w:r w:rsidRPr="00DB2FD4">
              <w:rPr>
                <w:rFonts w:ascii="Times New Roman" w:hAnsi="Times New Roman" w:cs="Times New Roman"/>
                <w:sz w:val="28"/>
                <w:szCs w:val="28"/>
                <w:lang w:val="ky-KG"/>
              </w:rPr>
              <w:t>Килемдеги жетекчи</w:t>
            </w:r>
          </w:p>
        </w:tc>
        <w:tc>
          <w:tcPr>
            <w:tcW w:w="975" w:type="dxa"/>
            <w:tcBorders>
              <w:top w:val="nil"/>
              <w:bottom w:val="nil"/>
            </w:tcBorders>
            <w:shd w:val="clear" w:color="auto" w:fill="auto"/>
          </w:tcPr>
          <w:p w:rsidR="00FC4B2A" w:rsidRPr="00FD2479" w:rsidRDefault="00FC4B2A" w:rsidP="00A52CEF">
            <w:pPr>
              <w:spacing w:after="0" w:line="360" w:lineRule="auto"/>
              <w:ind w:firstLine="709"/>
              <w:jc w:val="both"/>
              <w:rPr>
                <w:rFonts w:ascii="Times New Roman" w:hAnsi="Times New Roman" w:cs="Times New Roman"/>
                <w:sz w:val="28"/>
                <w:szCs w:val="28"/>
                <w:highlight w:val="yellow"/>
              </w:rPr>
            </w:pPr>
          </w:p>
        </w:tc>
        <w:tc>
          <w:tcPr>
            <w:tcW w:w="2676" w:type="dxa"/>
            <w:shd w:val="clear" w:color="auto" w:fill="auto"/>
          </w:tcPr>
          <w:p w:rsidR="00FC4B2A" w:rsidRPr="00FD2479" w:rsidRDefault="00FC4B2A" w:rsidP="00DB2FD4">
            <w:pPr>
              <w:spacing w:after="0" w:line="360" w:lineRule="auto"/>
              <w:ind w:firstLine="709"/>
              <w:jc w:val="center"/>
              <w:rPr>
                <w:rFonts w:ascii="Times New Roman" w:hAnsi="Times New Roman" w:cs="Times New Roman"/>
                <w:sz w:val="28"/>
                <w:szCs w:val="28"/>
                <w:highlight w:val="yellow"/>
                <w:lang w:val="ky-KG"/>
              </w:rPr>
            </w:pPr>
            <w:r w:rsidRPr="00DB2FD4">
              <w:rPr>
                <w:rFonts w:ascii="Times New Roman" w:hAnsi="Times New Roman" w:cs="Times New Roman"/>
                <w:sz w:val="28"/>
                <w:szCs w:val="28"/>
                <w:lang w:val="ky-KG"/>
              </w:rPr>
              <w:t>Килемдеги калыс</w:t>
            </w:r>
          </w:p>
        </w:tc>
      </w:tr>
    </w:tbl>
    <w:p w:rsidR="00FC4B2A" w:rsidRPr="00FD2479" w:rsidRDefault="00FC4B2A" w:rsidP="00A52CEF">
      <w:pPr>
        <w:spacing w:after="0" w:line="360" w:lineRule="auto"/>
        <w:ind w:firstLine="709"/>
        <w:jc w:val="both"/>
        <w:rPr>
          <w:rFonts w:ascii="Times New Roman" w:hAnsi="Times New Roman" w:cs="Times New Roman"/>
          <w:sz w:val="28"/>
          <w:szCs w:val="28"/>
          <w:highlight w:val="yellow"/>
        </w:rPr>
      </w:pPr>
    </w:p>
    <w:tbl>
      <w:tblPr>
        <w:tblpPr w:leftFromText="180" w:rightFromText="180" w:vertAnchor="text" w:horzAnchor="page" w:tblpX="259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9"/>
      </w:tblGrid>
      <w:tr w:rsidR="00DB2FD4" w:rsidRPr="00FD2479" w:rsidTr="00DB2FD4">
        <w:trPr>
          <w:trHeight w:val="771"/>
        </w:trPr>
        <w:tc>
          <w:tcPr>
            <w:tcW w:w="5579" w:type="dxa"/>
          </w:tcPr>
          <w:p w:rsidR="00DB2FD4" w:rsidRPr="00FD2479" w:rsidRDefault="00DB2FD4" w:rsidP="00DB2FD4">
            <w:pPr>
              <w:spacing w:after="0" w:line="360" w:lineRule="auto"/>
              <w:jc w:val="both"/>
              <w:rPr>
                <w:rFonts w:ascii="Times New Roman" w:hAnsi="Times New Roman" w:cs="Times New Roman"/>
                <w:sz w:val="28"/>
                <w:szCs w:val="28"/>
                <w:highlight w:val="yellow"/>
                <w:lang w:val="ky-KG"/>
              </w:rPr>
            </w:pPr>
            <w:r w:rsidRPr="00DB2FD4">
              <w:rPr>
                <w:rFonts w:ascii="Times New Roman" w:hAnsi="Times New Roman" w:cs="Times New Roman"/>
                <w:sz w:val="28"/>
                <w:szCs w:val="28"/>
                <w:lang w:val="ky-KG"/>
              </w:rPr>
              <w:t>Балбандын  техникалык- тактикалык кыймыл-аракети</w:t>
            </w:r>
          </w:p>
        </w:tc>
      </w:tr>
    </w:tbl>
    <w:p w:rsidR="00FC4B2A" w:rsidRPr="00FD2479" w:rsidRDefault="00FC4B2A" w:rsidP="00A52CEF">
      <w:pPr>
        <w:spacing w:after="0" w:line="360" w:lineRule="auto"/>
        <w:ind w:firstLine="709"/>
        <w:jc w:val="both"/>
        <w:rPr>
          <w:rFonts w:ascii="Times New Roman" w:hAnsi="Times New Roman" w:cs="Times New Roman"/>
          <w:sz w:val="28"/>
          <w:szCs w:val="28"/>
          <w:highlight w:val="yellow"/>
        </w:rPr>
      </w:pPr>
    </w:p>
    <w:p w:rsidR="00FC4B2A" w:rsidRPr="00FD2479" w:rsidRDefault="00FC4B2A" w:rsidP="00A52CEF">
      <w:pPr>
        <w:spacing w:after="0" w:line="360" w:lineRule="auto"/>
        <w:ind w:firstLine="709"/>
        <w:jc w:val="both"/>
        <w:rPr>
          <w:rFonts w:ascii="Times New Roman" w:hAnsi="Times New Roman" w:cs="Times New Roman"/>
          <w:sz w:val="28"/>
          <w:szCs w:val="28"/>
          <w:highlight w:val="yellow"/>
        </w:rPr>
      </w:pPr>
    </w:p>
    <w:p w:rsidR="00FC4B2A" w:rsidRPr="00FD2479" w:rsidRDefault="00FC4B2A" w:rsidP="00A52CEF">
      <w:pPr>
        <w:spacing w:after="0" w:line="360" w:lineRule="auto"/>
        <w:ind w:firstLine="709"/>
        <w:jc w:val="both"/>
        <w:rPr>
          <w:rFonts w:ascii="Times New Roman" w:hAnsi="Times New Roman" w:cs="Times New Roman"/>
          <w:sz w:val="28"/>
          <w:szCs w:val="28"/>
          <w:highlight w:val="yellow"/>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975"/>
        <w:gridCol w:w="2676"/>
      </w:tblGrid>
      <w:tr w:rsidR="00FC4B2A" w:rsidRPr="00BB7432" w:rsidTr="00FC4B2A">
        <w:trPr>
          <w:trHeight w:val="522"/>
        </w:trPr>
        <w:tc>
          <w:tcPr>
            <w:tcW w:w="2699" w:type="dxa"/>
          </w:tcPr>
          <w:p w:rsidR="00FC4B2A" w:rsidRPr="00FD2479" w:rsidRDefault="00FC4B2A" w:rsidP="00DB2FD4">
            <w:pPr>
              <w:spacing w:after="0" w:line="360" w:lineRule="auto"/>
              <w:ind w:firstLine="709"/>
              <w:rPr>
                <w:rFonts w:ascii="Times New Roman" w:hAnsi="Times New Roman" w:cs="Times New Roman"/>
                <w:sz w:val="28"/>
                <w:szCs w:val="28"/>
                <w:highlight w:val="yellow"/>
                <w:lang w:val="ky-KG"/>
              </w:rPr>
            </w:pPr>
            <w:r w:rsidRPr="00DB2FD4">
              <w:rPr>
                <w:rFonts w:ascii="Times New Roman" w:hAnsi="Times New Roman" w:cs="Times New Roman"/>
                <w:sz w:val="28"/>
                <w:szCs w:val="28"/>
                <w:lang w:val="ky-KG"/>
              </w:rPr>
              <w:t xml:space="preserve">Тыюу </w:t>
            </w:r>
            <w:r w:rsidR="00DB2FD4">
              <w:rPr>
                <w:rFonts w:ascii="Times New Roman" w:hAnsi="Times New Roman" w:cs="Times New Roman"/>
                <w:sz w:val="28"/>
                <w:szCs w:val="28"/>
                <w:lang w:val="ky-KG"/>
              </w:rPr>
              <w:t xml:space="preserve">   </w:t>
            </w:r>
            <w:r w:rsidRPr="00DB2FD4">
              <w:rPr>
                <w:rFonts w:ascii="Times New Roman" w:hAnsi="Times New Roman" w:cs="Times New Roman"/>
                <w:sz w:val="28"/>
                <w:szCs w:val="28"/>
                <w:lang w:val="ky-KG"/>
              </w:rPr>
              <w:t>салынган ТКА атайылап жасоо</w:t>
            </w:r>
          </w:p>
        </w:tc>
        <w:tc>
          <w:tcPr>
            <w:tcW w:w="975" w:type="dxa"/>
            <w:tcBorders>
              <w:top w:val="nil"/>
              <w:bottom w:val="nil"/>
            </w:tcBorders>
            <w:shd w:val="clear" w:color="auto" w:fill="auto"/>
          </w:tcPr>
          <w:p w:rsidR="00FC4B2A" w:rsidRPr="00FD2479" w:rsidRDefault="00FC4B2A" w:rsidP="00A52CEF">
            <w:pPr>
              <w:spacing w:after="0" w:line="360" w:lineRule="auto"/>
              <w:ind w:firstLine="709"/>
              <w:jc w:val="both"/>
              <w:rPr>
                <w:rFonts w:ascii="Times New Roman" w:hAnsi="Times New Roman" w:cs="Times New Roman"/>
                <w:sz w:val="28"/>
                <w:szCs w:val="28"/>
                <w:highlight w:val="yellow"/>
              </w:rPr>
            </w:pPr>
          </w:p>
        </w:tc>
        <w:tc>
          <w:tcPr>
            <w:tcW w:w="2676" w:type="dxa"/>
            <w:shd w:val="clear" w:color="auto" w:fill="auto"/>
          </w:tcPr>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DB2FD4">
              <w:rPr>
                <w:rFonts w:ascii="Times New Roman" w:hAnsi="Times New Roman" w:cs="Times New Roman"/>
                <w:sz w:val="28"/>
                <w:szCs w:val="28"/>
                <w:lang w:val="ky-KG"/>
              </w:rPr>
              <w:t>Орой каталарды кетирүү</w:t>
            </w:r>
          </w:p>
        </w:tc>
      </w:tr>
    </w:tbl>
    <w:p w:rsidR="00FC4B2A" w:rsidRPr="00BB7432" w:rsidRDefault="00FC4B2A" w:rsidP="00A52CEF">
      <w:pPr>
        <w:spacing w:after="0" w:line="360" w:lineRule="auto"/>
        <w:ind w:firstLine="709"/>
        <w:jc w:val="both"/>
        <w:rPr>
          <w:rFonts w:ascii="Times New Roman" w:hAnsi="Times New Roman" w:cs="Times New Roman"/>
          <w:sz w:val="28"/>
          <w:szCs w:val="28"/>
        </w:rPr>
      </w:pPr>
    </w:p>
    <w:p w:rsidR="00FC4B2A" w:rsidRPr="00BB7432" w:rsidRDefault="00FC4B2A" w:rsidP="00A52CEF">
      <w:pPr>
        <w:spacing w:after="0" w:line="360" w:lineRule="auto"/>
        <w:ind w:firstLine="709"/>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Схема 3.2.</w:t>
      </w:r>
      <w:r w:rsidR="009502AA">
        <w:rPr>
          <w:rFonts w:ascii="Times New Roman" w:hAnsi="Times New Roman" w:cs="Times New Roman"/>
          <w:b/>
          <w:sz w:val="28"/>
          <w:szCs w:val="28"/>
          <w:lang w:val="ky-KG"/>
        </w:rPr>
        <w:t xml:space="preserve"> - </w:t>
      </w:r>
      <w:r w:rsidRPr="00BB7432">
        <w:rPr>
          <w:rFonts w:ascii="Times New Roman" w:hAnsi="Times New Roman" w:cs="Times New Roman"/>
          <w:b/>
          <w:sz w:val="28"/>
          <w:szCs w:val="28"/>
          <w:lang w:val="ky-KG"/>
        </w:rPr>
        <w:t>Балбандардын беттешүүсүндөгү пайда  болгон учурларды жана кырдаалдарды жет</w:t>
      </w:r>
      <w:r w:rsidR="0098323F">
        <w:rPr>
          <w:rFonts w:ascii="Times New Roman" w:hAnsi="Times New Roman" w:cs="Times New Roman"/>
          <w:b/>
          <w:sz w:val="28"/>
          <w:szCs w:val="28"/>
          <w:lang w:val="ky-KG"/>
        </w:rPr>
        <w:t>ектөө жөндөмүнүн модель-схемасы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Балбандардын беттешүүсүндөгү абалдар  өтө тездик ме</w:t>
      </w:r>
      <w:r w:rsidR="00026263">
        <w:rPr>
          <w:rFonts w:ascii="Times New Roman" w:hAnsi="Times New Roman" w:cs="Times New Roman"/>
          <w:sz w:val="28"/>
          <w:szCs w:val="28"/>
          <w:lang w:val="ky-KG"/>
        </w:rPr>
        <w:t>нен  динамикалуу, ар түрдүү (</w:t>
      </w:r>
      <w:r w:rsidRPr="00BB7432">
        <w:rPr>
          <w:rFonts w:ascii="Times New Roman" w:hAnsi="Times New Roman" w:cs="Times New Roman"/>
          <w:sz w:val="28"/>
          <w:szCs w:val="28"/>
          <w:lang w:val="ky-KG"/>
        </w:rPr>
        <w:t>чабуул, коргонуу, карама-каршылыктуу чабуул) жана алар  3.2. схемадагы   көрсөтүлгөндөй бүтпөйт. Бул схемада эреже бузуулардын көп кайталанган фрагменттери чагылдырылган. Ушуну менен бирге калыстардын кабыл алган чечимдеринин аныксыздыгы, каталыгы, так эместигинен мындай  кырдаалдар инцидентке өтүүгө негиз болот жана  бул планда  блок системелар бири-бири менен  байланышкан жана өз ара бекемделген.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Тигил же бул балбандардын беттешүүсүн жетектеп  анын жүрүшүндө чечимдерди кабыл алып, ошондуктан аларды жетекчиликке алат. Ошол эле учурда  түшүнбөстүккө, макул эместикке, ар түрдүү  пикир келишпестикке жана балбандар менен окутуучу-машыктыруучулар, көрүүчүлөр,  команданын өкүлдөрү менен карама-каршылыктарга  алып келүүчү кырдаалдар түзүлөт.Ошол эле  мезгилде башкасында бардыгы жакшы болот. Ал  урматка татыктуу, даярдыктуу, өзүнүн оюна ишенген, сыртынан тыкан спорттук дене түзүлүштө, спорттук күрөшкө  жан дили жана жан дүйнөсү  менен берилген. Кээде ушундай   калыстардын  кетирген  күнөөлөрү оң кабыл алынат. Мындай калыс  өзгөрүлбөгөн жана ишенимдүү.</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улуттук СК боюнча  калыстыктын мелдештеги өзгөчөлүгү  балбандардын күрөшүнүн жүрүшүндө  балбандар,  бригададагы жамаат, расмий жана расмий эмес  адамдар менен тынымсыз өз ара байланышта болуусу. Калыстын тигил же бул чечими сөзсүз түрдөбалбандар,окутуучу-машыктыруучулар, күйөрмандар,  команданын өкүлдөрү тарабынан  байкалган  же  байкалбаган  “тескери байланышка”  алып келет. Мындай  байланыштардын көпчүлүгүн мелдештеги катышуучулар арасындагы өз ара мамилелердин  “батареясын” пайда кылат, булар ар түрдүү учурлардын жана кырдаалдардын  негизинде  түзүлөт.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Макулдашылган  мамилелер  МЭ боюнча кабыл алынган чечимдердин  туура же туура эместиги менен чектелбейт. Бул баарынан  мурда  сырткы (эндогендик)  көрсөткүчтөрдүн комплекси  болот, калыстын ишмердүүлүгүндөгү өздөрүнүн кесипкөйлүк-педагогикалык  милдеттерин аткаруу процессинде  жүрөт, алар:калыстардын  жесттери,  көз караштары,  сүйлөшүү- кайрылуу стили,  башынын кыймылдары жана башкалар.  Билим жана  жөндөмдүн  аракеттер менен кошулганда  өзүнүн кыймыл-аракеттеринин туура экендигин түшүнүүгө алып келет, ушул кыймылдаткыч күчтөрдүн негизинде макулдашылган  мамилелерди  ишке  ашырат жана балбандардын  беттешүүсүн жетектөөдө  өз таасирин тийгизет.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3.3. таблицада    беттешүү учурундагы калыстын кетирген өтө орой каталарынын  балбандардын беттешүүсүнүн психологиялык  климатына  тийгизген  таасирин   чагылдырууга  аракет кылдык.</w:t>
      </w:r>
    </w:p>
    <w:p w:rsidR="00FC4B2A" w:rsidRDefault="00FC4B2A" w:rsidP="00A52CEF">
      <w:pPr>
        <w:spacing w:after="0" w:line="360" w:lineRule="auto"/>
        <w:ind w:firstLine="709"/>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Таблица 3.3.</w:t>
      </w:r>
      <w:r w:rsidR="0098323F">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 xml:space="preserve"> калыстын  өтө орой каталарынын  балбандардын беттешүүсүнүн психологиялык  климатына  тийгизген  таасиринин    чагылдырылышы</w:t>
      </w:r>
    </w:p>
    <w:p w:rsidR="00F75D2B" w:rsidRPr="00BB7432" w:rsidRDefault="00F75D2B" w:rsidP="00A52CEF">
      <w:pPr>
        <w:spacing w:after="0" w:line="360" w:lineRule="auto"/>
        <w:ind w:firstLine="709"/>
        <w:jc w:val="both"/>
        <w:rPr>
          <w:rFonts w:ascii="Times New Roman" w:hAnsi="Times New Roman" w:cs="Times New Roman"/>
          <w:b/>
          <w:sz w:val="28"/>
          <w:szCs w:val="28"/>
          <w:lang w:val="ky-KG"/>
        </w:rPr>
      </w:pPr>
    </w:p>
    <w:tbl>
      <w:tblPr>
        <w:tblStyle w:val="af0"/>
        <w:tblW w:w="0" w:type="auto"/>
        <w:tblLook w:val="04A0" w:firstRow="1" w:lastRow="0" w:firstColumn="1" w:lastColumn="0" w:noHBand="0" w:noVBand="1"/>
      </w:tblPr>
      <w:tblGrid>
        <w:gridCol w:w="845"/>
        <w:gridCol w:w="3390"/>
        <w:gridCol w:w="730"/>
        <w:gridCol w:w="730"/>
        <w:gridCol w:w="730"/>
        <w:gridCol w:w="730"/>
        <w:gridCol w:w="730"/>
        <w:gridCol w:w="730"/>
        <w:gridCol w:w="730"/>
      </w:tblGrid>
      <w:tr w:rsidR="00FC4B2A" w:rsidRPr="00F75D2B" w:rsidTr="00FC4B2A">
        <w:tc>
          <w:tcPr>
            <w:tcW w:w="845" w:type="dxa"/>
            <w:vMerge w:val="restart"/>
          </w:tcPr>
          <w:p w:rsidR="00FC4B2A" w:rsidRPr="00F75D2B" w:rsidRDefault="00FC4B2A" w:rsidP="00F75D2B">
            <w:pPr>
              <w:jc w:val="center"/>
              <w:rPr>
                <w:rFonts w:ascii="Times New Roman" w:hAnsi="Times New Roman" w:cs="Times New Roman"/>
                <w:b/>
                <w:sz w:val="28"/>
                <w:szCs w:val="28"/>
              </w:rPr>
            </w:pPr>
            <w:r w:rsidRPr="00F75D2B">
              <w:rPr>
                <w:rFonts w:ascii="Times New Roman" w:hAnsi="Times New Roman" w:cs="Times New Roman"/>
                <w:b/>
                <w:sz w:val="28"/>
                <w:szCs w:val="28"/>
              </w:rPr>
              <w:t>№</w:t>
            </w:r>
          </w:p>
        </w:tc>
        <w:tc>
          <w:tcPr>
            <w:tcW w:w="3390" w:type="dxa"/>
            <w:vMerge w:val="restart"/>
          </w:tcPr>
          <w:p w:rsidR="00FC4B2A" w:rsidRPr="00F75D2B" w:rsidRDefault="00FC4B2A" w:rsidP="00F75D2B">
            <w:pPr>
              <w:jc w:val="center"/>
              <w:rPr>
                <w:rFonts w:ascii="Times New Roman" w:hAnsi="Times New Roman" w:cs="Times New Roman"/>
                <w:b/>
                <w:sz w:val="28"/>
                <w:szCs w:val="28"/>
              </w:rPr>
            </w:pPr>
            <w:r w:rsidRPr="00F75D2B">
              <w:rPr>
                <w:rFonts w:ascii="Times New Roman" w:hAnsi="Times New Roman" w:cs="Times New Roman"/>
                <w:b/>
                <w:sz w:val="28"/>
                <w:szCs w:val="28"/>
              </w:rPr>
              <w:t>Калыстын кыймыл-аракетине критерийлер жана баалар</w:t>
            </w:r>
          </w:p>
        </w:tc>
        <w:tc>
          <w:tcPr>
            <w:tcW w:w="3650" w:type="dxa"/>
            <w:gridSpan w:val="5"/>
          </w:tcPr>
          <w:p w:rsidR="00FC4B2A" w:rsidRPr="00F75D2B" w:rsidRDefault="00FC4B2A" w:rsidP="00F75D2B">
            <w:pPr>
              <w:jc w:val="center"/>
              <w:rPr>
                <w:rFonts w:ascii="Times New Roman" w:hAnsi="Times New Roman" w:cs="Times New Roman"/>
                <w:b/>
                <w:sz w:val="28"/>
                <w:szCs w:val="28"/>
              </w:rPr>
            </w:pPr>
            <w:r w:rsidRPr="00F75D2B">
              <w:rPr>
                <w:rFonts w:ascii="Times New Roman" w:hAnsi="Times New Roman" w:cs="Times New Roman"/>
                <w:b/>
                <w:sz w:val="28"/>
                <w:szCs w:val="28"/>
              </w:rPr>
              <w:t>Беттешүүнүн мүнөтү боюнча убакыттын лимити</w:t>
            </w:r>
          </w:p>
        </w:tc>
        <w:tc>
          <w:tcPr>
            <w:tcW w:w="730" w:type="dxa"/>
            <w:vMerge w:val="restart"/>
          </w:tcPr>
          <w:p w:rsidR="00FC4B2A" w:rsidRPr="00F75D2B" w:rsidRDefault="00FC4B2A" w:rsidP="00F75D2B">
            <w:pPr>
              <w:jc w:val="center"/>
              <w:rPr>
                <w:rFonts w:ascii="Times New Roman" w:hAnsi="Times New Roman" w:cs="Times New Roman"/>
                <w:b/>
                <w:sz w:val="28"/>
                <w:szCs w:val="28"/>
              </w:rPr>
            </w:pPr>
            <w:r w:rsidRPr="00F75D2B">
              <w:rPr>
                <w:rFonts w:ascii="Times New Roman" w:hAnsi="Times New Roman" w:cs="Times New Roman"/>
                <w:b/>
                <w:sz w:val="28"/>
                <w:szCs w:val="28"/>
              </w:rPr>
              <w:t>∑</w:t>
            </w:r>
          </w:p>
        </w:tc>
        <w:tc>
          <w:tcPr>
            <w:tcW w:w="730" w:type="dxa"/>
            <w:vMerge w:val="restart"/>
          </w:tcPr>
          <w:p w:rsidR="00FC4B2A" w:rsidRPr="00F75D2B" w:rsidRDefault="00FC4B2A" w:rsidP="00F75D2B">
            <w:pPr>
              <w:jc w:val="center"/>
              <w:rPr>
                <w:rFonts w:ascii="Times New Roman" w:hAnsi="Times New Roman" w:cs="Times New Roman"/>
                <w:b/>
                <w:sz w:val="28"/>
                <w:szCs w:val="28"/>
              </w:rPr>
            </w:pPr>
            <w:r w:rsidRPr="00F75D2B">
              <w:rPr>
                <w:rFonts w:ascii="Times New Roman" w:hAnsi="Times New Roman" w:cs="Times New Roman"/>
                <w:b/>
                <w:sz w:val="28"/>
                <w:szCs w:val="28"/>
              </w:rPr>
              <w:t>М</w:t>
            </w:r>
          </w:p>
        </w:tc>
      </w:tr>
      <w:tr w:rsidR="00FC4B2A" w:rsidRPr="00AF3CB4" w:rsidTr="00FC4B2A">
        <w:tc>
          <w:tcPr>
            <w:tcW w:w="845" w:type="dxa"/>
            <w:vMerge/>
          </w:tcPr>
          <w:p w:rsidR="00FC4B2A" w:rsidRPr="00AF3CB4" w:rsidRDefault="00FC4B2A" w:rsidP="00A52CEF">
            <w:pPr>
              <w:jc w:val="both"/>
              <w:rPr>
                <w:rFonts w:ascii="Times New Roman" w:hAnsi="Times New Roman" w:cs="Times New Roman"/>
                <w:sz w:val="28"/>
                <w:szCs w:val="28"/>
              </w:rPr>
            </w:pPr>
          </w:p>
        </w:tc>
        <w:tc>
          <w:tcPr>
            <w:tcW w:w="3390" w:type="dxa"/>
            <w:vMerge/>
          </w:tcPr>
          <w:p w:rsidR="00FC4B2A" w:rsidRPr="00AF3CB4" w:rsidRDefault="00FC4B2A" w:rsidP="00A52CEF">
            <w:pPr>
              <w:jc w:val="both"/>
              <w:rPr>
                <w:rFonts w:ascii="Times New Roman" w:hAnsi="Times New Roman" w:cs="Times New Roman"/>
                <w:sz w:val="28"/>
                <w:szCs w:val="28"/>
              </w:rPr>
            </w:pP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w:t>
            </w:r>
          </w:p>
        </w:tc>
        <w:tc>
          <w:tcPr>
            <w:tcW w:w="730" w:type="dxa"/>
            <w:vMerge/>
          </w:tcPr>
          <w:p w:rsidR="00FC4B2A" w:rsidRPr="00AF3CB4" w:rsidRDefault="00FC4B2A" w:rsidP="00A52CEF">
            <w:pPr>
              <w:jc w:val="both"/>
              <w:rPr>
                <w:rFonts w:ascii="Times New Roman" w:hAnsi="Times New Roman" w:cs="Times New Roman"/>
                <w:sz w:val="28"/>
                <w:szCs w:val="28"/>
              </w:rPr>
            </w:pPr>
          </w:p>
        </w:tc>
        <w:tc>
          <w:tcPr>
            <w:tcW w:w="730" w:type="dxa"/>
            <w:vMerge/>
          </w:tcPr>
          <w:p w:rsidR="00FC4B2A" w:rsidRPr="00AF3CB4" w:rsidRDefault="00FC4B2A" w:rsidP="00A52CEF">
            <w:pPr>
              <w:jc w:val="both"/>
              <w:rPr>
                <w:rFonts w:ascii="Times New Roman" w:hAnsi="Times New Roman" w:cs="Times New Roman"/>
                <w:sz w:val="28"/>
                <w:szCs w:val="28"/>
              </w:rPr>
            </w:pPr>
          </w:p>
        </w:tc>
      </w:tr>
      <w:tr w:rsidR="00FC4B2A" w:rsidRPr="00AF3CB4" w:rsidTr="00FC4B2A">
        <w:tc>
          <w:tcPr>
            <w:tcW w:w="84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339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Калыстын даярдыгы</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9</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1,8</w:t>
            </w:r>
          </w:p>
        </w:tc>
      </w:tr>
      <w:tr w:rsidR="00FC4B2A" w:rsidRPr="00AF3CB4" w:rsidTr="00FC4B2A">
        <w:tc>
          <w:tcPr>
            <w:tcW w:w="84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339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Калыска болгон ишеним</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8</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1,6</w:t>
            </w:r>
          </w:p>
        </w:tc>
      </w:tr>
      <w:tr w:rsidR="00FC4B2A" w:rsidRPr="00AF3CB4" w:rsidTr="00FC4B2A">
        <w:tc>
          <w:tcPr>
            <w:tcW w:w="84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339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Психологиялык климат(мелдештердин атмосферасы)</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2,0</w:t>
            </w:r>
          </w:p>
        </w:tc>
      </w:tr>
      <w:tr w:rsidR="00FC4B2A" w:rsidRPr="00AF3CB4" w:rsidTr="00FC4B2A">
        <w:tc>
          <w:tcPr>
            <w:tcW w:w="84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c>
          <w:tcPr>
            <w:tcW w:w="339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Күрөштү педагогикалык жетектөө</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13</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2,6</w:t>
            </w:r>
          </w:p>
        </w:tc>
      </w:tr>
      <w:tr w:rsidR="00FC4B2A" w:rsidRPr="00AF3CB4" w:rsidTr="00FC4B2A">
        <w:tc>
          <w:tcPr>
            <w:tcW w:w="845" w:type="dxa"/>
          </w:tcPr>
          <w:p w:rsidR="00FC4B2A" w:rsidRPr="00AF3CB4" w:rsidRDefault="00FC4B2A" w:rsidP="00A52CEF">
            <w:pPr>
              <w:jc w:val="both"/>
              <w:rPr>
                <w:rFonts w:ascii="Times New Roman" w:hAnsi="Times New Roman" w:cs="Times New Roman"/>
                <w:sz w:val="28"/>
                <w:szCs w:val="28"/>
              </w:rPr>
            </w:pPr>
          </w:p>
        </w:tc>
        <w:tc>
          <w:tcPr>
            <w:tcW w:w="339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13</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8,0</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6,0</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40</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8,0</w:t>
            </w:r>
          </w:p>
        </w:tc>
      </w:tr>
      <w:tr w:rsidR="00FC4B2A" w:rsidRPr="00AF3CB4" w:rsidTr="00FC4B2A">
        <w:tc>
          <w:tcPr>
            <w:tcW w:w="845" w:type="dxa"/>
          </w:tcPr>
          <w:p w:rsidR="00FC4B2A" w:rsidRPr="00AF3CB4" w:rsidRDefault="00FC4B2A" w:rsidP="00A52CEF">
            <w:pPr>
              <w:jc w:val="both"/>
              <w:rPr>
                <w:rFonts w:ascii="Times New Roman" w:hAnsi="Times New Roman" w:cs="Times New Roman"/>
                <w:sz w:val="28"/>
                <w:szCs w:val="28"/>
              </w:rPr>
            </w:pPr>
          </w:p>
        </w:tc>
        <w:tc>
          <w:tcPr>
            <w:tcW w:w="339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0,6</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2,0</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2,6</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1,6</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8,0</w:t>
            </w:r>
          </w:p>
        </w:tc>
        <w:tc>
          <w:tcPr>
            <w:tcW w:w="73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1,6</w:t>
            </w:r>
          </w:p>
        </w:tc>
      </w:tr>
    </w:tbl>
    <w:p w:rsidR="00FC4B2A" w:rsidRPr="00BB7432" w:rsidRDefault="00FC4B2A" w:rsidP="00A52CEF">
      <w:pPr>
        <w:spacing w:after="0" w:line="360" w:lineRule="auto"/>
        <w:ind w:firstLine="709"/>
        <w:jc w:val="both"/>
        <w:rPr>
          <w:rFonts w:ascii="Times New Roman" w:hAnsi="Times New Roman" w:cs="Times New Roman"/>
          <w:sz w:val="28"/>
          <w:szCs w:val="28"/>
          <w:lang w:val="ky-KG"/>
        </w:rPr>
      </w:pP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кесипкөйлүк педагогикалык чеберчилигинин квалификациясы, личносттук сапаттары жана касиеттери канчалык жогору болсо, беттешүү учурунда балбандардын, расмий жана расмий эмес адамдардын ишеними ошончолук жогору болот. Калыстар тобунун тарабынан ишмердүүлүгүн жаңыдан баштаган калыстын ишинде мелдеш эрежелерин бузуулар болсо, биринчи жолу кечирим берилет бирок жаңыдан баштаган  калыска  дооматтар (каршылыктар) болот. Ушул максатта изилдөөнүн натыйжалуу мазмуну “Балбандардын беттешүү маалында пайда болгон учурларды жана кырдаалдарды педагогикалык жетектөө  деп атадык.  Бирок,  балбандардын беттешүү учурунда кызмат кылган калыс кырдаалдын түздөн-түз активдүү катышуучусу  болорун эстен чыгарбашыбыз керек.</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Спорттук күрөштүн учурдагы өнүгүү этабында, балбандар, окутуучу-машыктыруучулар жана башка адамдар тарабынан кабыл алынган чечимдерди калыска таасир эте турган кылып өзгөртүүгө көп аракет жасашат. Эреже катары, мындай аракеттер расмий жана  расмий эмес адамдар менен калыстын ортосундагы байланыштын туура эмес варианттарынын бири болуп эсептелинет.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Сырттагы басымга карабастан, өзүнүн чечимин сактай  билүүсү, айланадагы ачуулуу адамдарга жооп кайтарууга жол бербеген тандалган сызыкты катуу жана обьективдүү кармануусу, калыстын личностунун негизги бөлүгү болуш керек.  Антпесе калыска болгон сый-урмат жана ишеним жоголот.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Практика көрсөткөндөй, Кыргыз улуттук СК боюнча калыстыкта, калыстар өздөрүнүн жамааттык аракеттерге (окутуучу-машыктыруучулар, күйөрмандардын өкүлдөрү ж.б.) каршы катуу тура алышпайт жана айланадагы адамдар менен көпкө чейин сүйлөшүүлөрдү жүргүзүшөт. Бул нерсе республиканын коомчулугунун көптөгөн кайрылууларында, спорттук мелдештердин жыйынтыктарын, айрыкча кульминациялык беттешүүлөрдү анализдөөдө тастыкталат. Эреже катары, алардын мазмунунда талап кылган фактылар ишенимдүүлүгү, ынандыргандыгы менен айырмаланбайт. Балбандардын беттешүүсүнө катышкан калыстар өздөрүнүн тууралыгын  ынандырууга  аракет жасашат.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Мындай учурлардабалбандар, </w:t>
      </w:r>
      <w:r w:rsidRPr="00BB7432">
        <w:rPr>
          <w:rFonts w:ascii="Times New Roman" w:hAnsi="Times New Roman" w:cs="Times New Roman"/>
          <w:color w:val="000000" w:themeColor="text1"/>
          <w:sz w:val="28"/>
          <w:szCs w:val="28"/>
          <w:lang w:val="ky-KG"/>
        </w:rPr>
        <w:t>окутуучу-машыктыруучулар</w:t>
      </w:r>
      <w:r w:rsidRPr="00BB7432">
        <w:rPr>
          <w:rFonts w:ascii="Times New Roman" w:hAnsi="Times New Roman" w:cs="Times New Roman"/>
          <w:sz w:val="28"/>
          <w:szCs w:val="28"/>
          <w:lang w:val="ky-KG"/>
        </w:rPr>
        <w:t>, өкүлдөр, күйөрмандар калыстын мындай кырдаалдарда  өзүнө ишенгендигин көрсөтүүгө даяр эместигин  байкап,  басым жасоону улантып, өзү  үчүн  пайдалуураак  чечимди чыгарганга  аракеттенет.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Балбандардын күрөшүндө калыстардын психоэмоционалдык учурлары болгон  жана боло берет.Психоэмо</w:t>
      </w:r>
      <w:r w:rsidR="00FA06C6" w:rsidRPr="00FA06C6">
        <w:rPr>
          <w:rFonts w:ascii="Times New Roman" w:hAnsi="Times New Roman" w:cs="Times New Roman"/>
          <w:sz w:val="28"/>
          <w:szCs w:val="28"/>
          <w:lang w:val="ky-KG"/>
        </w:rPr>
        <w:t xml:space="preserve"> СК СК </w:t>
      </w:r>
      <w:r w:rsidRPr="00BB7432">
        <w:rPr>
          <w:rFonts w:ascii="Times New Roman" w:hAnsi="Times New Roman" w:cs="Times New Roman"/>
          <w:sz w:val="28"/>
          <w:szCs w:val="28"/>
          <w:lang w:val="ky-KG"/>
        </w:rPr>
        <w:t>ционалдыктын  көрүнүшү</w:t>
      </w:r>
      <w:r w:rsidR="00EF3028">
        <w:rPr>
          <w:rFonts w:ascii="Times New Roman" w:hAnsi="Times New Roman" w:cs="Times New Roman"/>
          <w:sz w:val="28"/>
          <w:szCs w:val="28"/>
          <w:lang w:val="ky-KG"/>
        </w:rPr>
        <w:t xml:space="preserve"> жетишерлик  назик сезим, ал   дайыма </w:t>
      </w:r>
      <w:r w:rsidRPr="00BB7432">
        <w:rPr>
          <w:rFonts w:ascii="Times New Roman" w:hAnsi="Times New Roman" w:cs="Times New Roman"/>
          <w:sz w:val="28"/>
          <w:szCs w:val="28"/>
          <w:lang w:val="ky-KG"/>
        </w:rPr>
        <w:t xml:space="preserve">  эле суктанууга болбой турган өзүнчө  учурларда  карама-каршылыгы  байкалат. Балбандардын беттешүүсүн  жетектөө  учурунда   калыста  керек болсо  балбанды түшүнүп,  боор тартып,  турушу керек. Балбандардын күрөш учурундагы  жаракат алганда  жалпы психологиялык  СМ классынын   негизинде  жогоркуда  айтылган  нерселерге  му</w:t>
      </w:r>
      <w:r w:rsidR="00BD663D">
        <w:rPr>
          <w:rFonts w:ascii="Times New Roman" w:hAnsi="Times New Roman" w:cs="Times New Roman"/>
          <w:sz w:val="28"/>
          <w:szCs w:val="28"/>
          <w:lang w:val="ky-KG"/>
        </w:rPr>
        <w:t>ктаждык   келип</w:t>
      </w:r>
      <w:r w:rsidRPr="00BB7432">
        <w:rPr>
          <w:rFonts w:ascii="Times New Roman" w:hAnsi="Times New Roman" w:cs="Times New Roman"/>
          <w:sz w:val="28"/>
          <w:szCs w:val="28"/>
          <w:lang w:val="ky-KG"/>
        </w:rPr>
        <w:t xml:space="preserve"> чыгат. Расмий  жана расмий эмес адамдар,күрөш килеминдеги беттешүүдө кызмат кылган  калыстар бригадасынын  чечимдерине өзгөчө күчөтүлгөн сезимдер,  ашыкча жан тарткан  достук мамиледе болуу опурталдуу, анткени мунун бардыгы  жасалма болушу мүмкүн.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Азыркы учурда калыстарда күчтүү элементтерди колдонууга мүмкүнчүлүк берилген, “Балбандарды күрөш  процессиндеги пайда болгон учурлар жана алардын кесипкөйлүк  ишмердүүлүгүндөгү  кырдаалдарды  педагогикалык жетектөө”, бул балбандардын беттешүүсүнүн психологиялык атмосферасын натыйжалуураак жетектөөгө укук берет жана беттешүүнүн жүрүшүн керектүү абалга келтирип,  кырдаалдын  күчөп кетүүсүн алдын -алат.</w:t>
      </w:r>
    </w:p>
    <w:p w:rsidR="00AF3CB4" w:rsidRDefault="00AF3CB4" w:rsidP="00A52CEF">
      <w:pPr>
        <w:pStyle w:val="2"/>
        <w:spacing w:before="0"/>
        <w:jc w:val="both"/>
        <w:rPr>
          <w:rFonts w:ascii="Times New Roman" w:hAnsi="Times New Roman" w:cs="Times New Roman"/>
          <w:b/>
          <w:sz w:val="28"/>
          <w:szCs w:val="28"/>
          <w:lang w:val="ky-KG"/>
        </w:rPr>
      </w:pPr>
    </w:p>
    <w:p w:rsidR="00FC4B2A" w:rsidRPr="00BB7432" w:rsidRDefault="0098323F" w:rsidP="00A52CEF">
      <w:pPr>
        <w:pStyle w:val="2"/>
        <w:spacing w:before="0"/>
        <w:jc w:val="both"/>
        <w:rPr>
          <w:rFonts w:ascii="Times New Roman" w:hAnsi="Times New Roman" w:cs="Times New Roman"/>
          <w:b/>
          <w:sz w:val="28"/>
          <w:szCs w:val="28"/>
          <w:lang w:val="ky-KG"/>
        </w:rPr>
      </w:pPr>
      <w:bookmarkStart w:id="13" w:name="_Toc118815767"/>
      <w:r>
        <w:rPr>
          <w:rFonts w:ascii="Times New Roman" w:hAnsi="Times New Roman" w:cs="Times New Roman"/>
          <w:b/>
          <w:sz w:val="28"/>
          <w:szCs w:val="28"/>
          <w:lang w:val="ky-KG"/>
        </w:rPr>
        <w:t>3.1.1</w:t>
      </w:r>
      <w:r w:rsidR="00FC4B2A" w:rsidRPr="00BB7432">
        <w:rPr>
          <w:rFonts w:ascii="Times New Roman" w:hAnsi="Times New Roman" w:cs="Times New Roman"/>
          <w:b/>
          <w:sz w:val="28"/>
          <w:szCs w:val="28"/>
          <w:lang w:val="ky-KG"/>
        </w:rPr>
        <w:tab/>
        <w:t>Ишенимдүүрөөк маалыматтарды алуу үчүн балбандар</w:t>
      </w:r>
      <w:r w:rsidR="00FC4B2A" w:rsidRPr="002A6434">
        <w:rPr>
          <w:rFonts w:ascii="Times New Roman" w:hAnsi="Times New Roman" w:cs="Times New Roman"/>
          <w:b/>
          <w:color w:val="0070C0"/>
          <w:sz w:val="28"/>
          <w:szCs w:val="28"/>
          <w:lang w:val="ky-KG"/>
        </w:rPr>
        <w:t>, окутуучу-машыктыруучулар</w:t>
      </w:r>
      <w:r w:rsidR="00FC4B2A" w:rsidRPr="00BB7432">
        <w:rPr>
          <w:rFonts w:ascii="Times New Roman" w:hAnsi="Times New Roman" w:cs="Times New Roman"/>
          <w:b/>
          <w:sz w:val="28"/>
          <w:szCs w:val="28"/>
          <w:lang w:val="ky-KG"/>
        </w:rPr>
        <w:t>, өкүлдөр, көрүүчүлөрдүн жана  калыстардын анкеталык сурамж</w:t>
      </w:r>
      <w:r w:rsidR="001E68E0">
        <w:rPr>
          <w:rFonts w:ascii="Times New Roman" w:hAnsi="Times New Roman" w:cs="Times New Roman"/>
          <w:b/>
          <w:sz w:val="28"/>
          <w:szCs w:val="28"/>
          <w:lang w:val="ky-KG"/>
        </w:rPr>
        <w:t>ылоодон алынган   жыйынтыктарынталдоо</w:t>
      </w:r>
      <w:bookmarkEnd w:id="13"/>
    </w:p>
    <w:p w:rsidR="0029070D" w:rsidRDefault="0029070D" w:rsidP="00A52CEF">
      <w:pPr>
        <w:spacing w:after="0" w:line="360" w:lineRule="auto"/>
        <w:jc w:val="both"/>
        <w:rPr>
          <w:rFonts w:ascii="Times New Roman" w:hAnsi="Times New Roman" w:cs="Times New Roman"/>
          <w:sz w:val="28"/>
          <w:szCs w:val="28"/>
          <w:lang w:val="ky-KG"/>
        </w:rPr>
      </w:pPr>
    </w:p>
    <w:p w:rsidR="00FC4B2A" w:rsidRPr="00BB7432" w:rsidRDefault="00FC4B2A" w:rsidP="00F75D2B">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Мына ушундай  бир катар изилдөөлөр СМ калыстыктын  жыйынтыгына  өзүнүн  таасирин тийгизген  маанилүү  субьективдүү жана  обьективдүү  кыймылдаткыч күчтөрдүн  багыттарын так  аныктоого  арналган.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Баштапкы  мезгилинде  СК  көйгөйлөрдүн  реалдуулугун  аныкташ үчүн  бир катар  күч-аракеттер  жумшалды.  Ушул маселени чечүүнүн процессинде  илимий-педагогикалык  маалыматтарды чогултуу үчүн бир катар тайпалардын  өзгөчөлүгүн эксперттик баалоо, изилдөөнүн  катышуучулары  сурамжылоодон өтүп, атайын уюштурулган педагогикалык  байкоонун   жардамында   жүзөгө  ашырылды.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Саны боюнча чоң тайпаларды түзгөн   активдүү көрүүчүлөрдүн</w:t>
      </w:r>
      <w:r w:rsidR="00CC444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(n=25) кызыксыз  ойлору каттоого  алынып, 2018-жылдагы  III Дүйнөлүк көчмөндөр  оюнунда жана  Кыргыз Республикасынын  Биринчилигинде 2018-жылдагы оюндарда  байкалган. Көрүүчүлөр тынчсызданып, кызматтагы  калыстар бригадасынын (килемдин жетекчиси, килемдеги калыс, четтеги  калыс)  кабыл алынган чечимдеринин тууралыгына  күмөн  санагандай  болушкан.  Күйөрмандар тарабынан   50 дөн ашык балбандардын беттешүүсүн  көрүп чыгышкан, алар ар кандай салмактык категориядан турган ( эң кичине жана эң чоң салмактык категориядан   сырткары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Ишке ашырылып жаткан педагогикалык байкоонун жыйынтыгында III Дүйнөлүк көчмөндөр  оюнунда жана  Кыргыз Республикасынын  Биринчилигиндеги беттешүүлөрдө  мүнөтүнө</w:t>
      </w:r>
      <w:r w:rsidR="00C05591">
        <w:rPr>
          <w:rFonts w:ascii="Times New Roman" w:hAnsi="Times New Roman" w:cs="Times New Roman"/>
          <w:sz w:val="28"/>
          <w:szCs w:val="28"/>
          <w:lang w:val="ky-KG"/>
        </w:rPr>
        <w:t xml:space="preserve"> 2 жана 3 чечим кабыл алынган </w:t>
      </w:r>
      <w:r w:rsidRPr="00BB7432">
        <w:rPr>
          <w:rFonts w:ascii="Times New Roman" w:hAnsi="Times New Roman" w:cs="Times New Roman"/>
          <w:sz w:val="28"/>
          <w:szCs w:val="28"/>
          <w:lang w:val="ky-KG"/>
        </w:rPr>
        <w:t xml:space="preserve"> </w:t>
      </w:r>
      <w:r w:rsidR="00C05591">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башкача айтканда, 10-15  чечим). Килемдеги калыстын ышкырыгы балбандардын беттешүүсүн токтотуу жөнүндөгү  чечим болгон. Жогоруда айтылган эки СМ  калыстар бригадасы тарабынан кабыл алынган мындай чечимдердин саны  ар кандай, анткени  балбандар  жасаган  жыйынтыктуу  ТТК аздыгына байланышат( таблица 3.4.-3.11). </w:t>
      </w:r>
    </w:p>
    <w:p w:rsidR="00FC4B2A" w:rsidRDefault="00D62FA0" w:rsidP="00A52CEF">
      <w:pPr>
        <w:spacing w:after="0" w:line="360" w:lineRule="auto"/>
        <w:ind w:firstLine="709"/>
        <w:jc w:val="both"/>
        <w:rPr>
          <w:rFonts w:ascii="Times New Roman" w:hAnsi="Times New Roman" w:cs="Times New Roman"/>
          <w:b/>
          <w:sz w:val="28"/>
          <w:szCs w:val="28"/>
          <w:lang w:val="ky-KG"/>
        </w:rPr>
      </w:pPr>
      <w:r>
        <w:rPr>
          <w:rFonts w:ascii="Times New Roman" w:hAnsi="Times New Roman" w:cs="Times New Roman"/>
          <w:b/>
          <w:sz w:val="28"/>
          <w:szCs w:val="28"/>
          <w:lang w:val="ky-KG"/>
        </w:rPr>
        <w:t>Таблица 3.4.</w:t>
      </w:r>
      <w:r w:rsidR="005334DE">
        <w:rPr>
          <w:rFonts w:ascii="Times New Roman" w:hAnsi="Times New Roman" w:cs="Times New Roman"/>
          <w:b/>
          <w:sz w:val="28"/>
          <w:szCs w:val="28"/>
          <w:lang w:val="ky-KG"/>
        </w:rPr>
        <w:t>-</w:t>
      </w:r>
      <w:r w:rsidR="00FC4B2A" w:rsidRPr="00BB7432">
        <w:rPr>
          <w:rFonts w:ascii="Times New Roman" w:hAnsi="Times New Roman" w:cs="Times New Roman"/>
          <w:b/>
          <w:sz w:val="28"/>
          <w:szCs w:val="28"/>
          <w:lang w:val="ky-KG"/>
        </w:rPr>
        <w:t>Балбандардын беттешүү учурундагы мелдеш эрежелеринин талаптарын аткарбагандыгы үчүн калыстар тарабынан токтотуулар боюн</w:t>
      </w:r>
      <w:r w:rsidR="005334DE">
        <w:rPr>
          <w:rFonts w:ascii="Times New Roman" w:hAnsi="Times New Roman" w:cs="Times New Roman"/>
          <w:b/>
          <w:sz w:val="28"/>
          <w:szCs w:val="28"/>
          <w:lang w:val="ky-KG"/>
        </w:rPr>
        <w:t>ча( орточо бир беттешүү учурда)</w:t>
      </w:r>
    </w:p>
    <w:p w:rsidR="00F75D2B" w:rsidRPr="00BB7432" w:rsidRDefault="00F75D2B" w:rsidP="00A52CEF">
      <w:pPr>
        <w:spacing w:after="0" w:line="360" w:lineRule="auto"/>
        <w:ind w:firstLine="709"/>
        <w:jc w:val="both"/>
        <w:rPr>
          <w:rFonts w:ascii="Times New Roman" w:hAnsi="Times New Roman" w:cs="Times New Roman"/>
          <w:b/>
          <w:sz w:val="28"/>
          <w:szCs w:val="28"/>
          <w:lang w:val="ky-KG"/>
        </w:rPr>
      </w:pPr>
    </w:p>
    <w:tbl>
      <w:tblPr>
        <w:tblStyle w:val="af0"/>
        <w:tblW w:w="0" w:type="auto"/>
        <w:tblLook w:val="04A0" w:firstRow="1" w:lastRow="0" w:firstColumn="1" w:lastColumn="0" w:noHBand="0" w:noVBand="1"/>
      </w:tblPr>
      <w:tblGrid>
        <w:gridCol w:w="2532"/>
        <w:gridCol w:w="1791"/>
        <w:gridCol w:w="15"/>
        <w:gridCol w:w="864"/>
        <w:gridCol w:w="876"/>
        <w:gridCol w:w="876"/>
        <w:gridCol w:w="876"/>
        <w:gridCol w:w="861"/>
        <w:gridCol w:w="879"/>
      </w:tblGrid>
      <w:tr w:rsidR="00463DE4" w:rsidRPr="002A6434" w:rsidTr="00463DE4">
        <w:tc>
          <w:tcPr>
            <w:tcW w:w="2571" w:type="dxa"/>
            <w:vMerge w:val="restart"/>
          </w:tcPr>
          <w:p w:rsidR="00463DE4" w:rsidRPr="00D62FA0" w:rsidRDefault="00463DE4"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 xml:space="preserve">Мелдештердин </w:t>
            </w:r>
          </w:p>
          <w:p w:rsidR="00463DE4" w:rsidRPr="00D62FA0" w:rsidRDefault="00463DE4"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аттары</w:t>
            </w:r>
          </w:p>
        </w:tc>
        <w:tc>
          <w:tcPr>
            <w:tcW w:w="975" w:type="dxa"/>
            <w:gridSpan w:val="2"/>
          </w:tcPr>
          <w:p w:rsidR="00463DE4" w:rsidRPr="00D62FA0" w:rsidRDefault="00463DE4" w:rsidP="00A52CEF">
            <w:pPr>
              <w:tabs>
                <w:tab w:val="left" w:pos="909"/>
                <w:tab w:val="center" w:pos="2309"/>
              </w:tabs>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Беттешүүнүн  </w:t>
            </w:r>
            <w:r w:rsidRPr="00D62FA0">
              <w:rPr>
                <w:rFonts w:ascii="Times New Roman" w:hAnsi="Times New Roman" w:cs="Times New Roman"/>
                <w:sz w:val="28"/>
                <w:szCs w:val="28"/>
                <w:lang w:val="ky-KG"/>
              </w:rPr>
              <w:t>убактысы</w:t>
            </w:r>
          </w:p>
        </w:tc>
        <w:tc>
          <w:tcPr>
            <w:tcW w:w="3859" w:type="dxa"/>
            <w:gridSpan w:val="4"/>
          </w:tcPr>
          <w:p w:rsidR="00463DE4" w:rsidRPr="00D62FA0" w:rsidRDefault="00463DE4" w:rsidP="00A52CEF">
            <w:pPr>
              <w:tabs>
                <w:tab w:val="left" w:pos="909"/>
                <w:tab w:val="center" w:pos="2309"/>
              </w:tabs>
              <w:jc w:val="both"/>
              <w:rPr>
                <w:rFonts w:ascii="Times New Roman" w:hAnsi="Times New Roman" w:cs="Times New Roman"/>
                <w:sz w:val="28"/>
                <w:szCs w:val="28"/>
                <w:lang w:val="ky-KG"/>
              </w:rPr>
            </w:pPr>
            <w:r>
              <w:rPr>
                <w:rFonts w:ascii="Times New Roman" w:hAnsi="Times New Roman" w:cs="Times New Roman"/>
                <w:sz w:val="28"/>
                <w:szCs w:val="28"/>
                <w:lang w:val="ky-KG"/>
              </w:rPr>
              <w:t>Бетешүүнү калыс токтотуу саны</w:t>
            </w:r>
          </w:p>
        </w:tc>
        <w:tc>
          <w:tcPr>
            <w:tcW w:w="969" w:type="dxa"/>
            <w:vMerge w:val="restart"/>
          </w:tcPr>
          <w:p w:rsidR="00463DE4" w:rsidRPr="00D62FA0" w:rsidRDefault="00463DE4"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w:t>
            </w:r>
          </w:p>
        </w:tc>
        <w:tc>
          <w:tcPr>
            <w:tcW w:w="971" w:type="dxa"/>
            <w:vMerge w:val="restart"/>
          </w:tcPr>
          <w:p w:rsidR="00463DE4" w:rsidRPr="00D62FA0" w:rsidRDefault="00463DE4"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М</w:t>
            </w:r>
          </w:p>
        </w:tc>
      </w:tr>
      <w:tr w:rsidR="00FC4B2A" w:rsidRPr="002A6434" w:rsidTr="00FC4B2A">
        <w:tc>
          <w:tcPr>
            <w:tcW w:w="2571" w:type="dxa"/>
            <w:vMerge/>
          </w:tcPr>
          <w:p w:rsidR="00FC4B2A" w:rsidRPr="00D62FA0" w:rsidRDefault="00FC4B2A" w:rsidP="00A52CEF">
            <w:pPr>
              <w:jc w:val="both"/>
              <w:rPr>
                <w:rFonts w:ascii="Times New Roman" w:hAnsi="Times New Roman" w:cs="Times New Roman"/>
                <w:sz w:val="28"/>
                <w:szCs w:val="28"/>
                <w:lang w:val="ky-KG"/>
              </w:rPr>
            </w:pPr>
          </w:p>
        </w:tc>
        <w:tc>
          <w:tcPr>
            <w:tcW w:w="967" w:type="dxa"/>
          </w:tcPr>
          <w:p w:rsidR="00FC4B2A" w:rsidRPr="00D62FA0" w:rsidRDefault="00FC4B2A"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1</w:t>
            </w:r>
          </w:p>
        </w:tc>
        <w:tc>
          <w:tcPr>
            <w:tcW w:w="966" w:type="dxa"/>
            <w:gridSpan w:val="2"/>
          </w:tcPr>
          <w:p w:rsidR="00FC4B2A" w:rsidRPr="00D62FA0" w:rsidRDefault="00FC4B2A"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2</w:t>
            </w:r>
          </w:p>
        </w:tc>
        <w:tc>
          <w:tcPr>
            <w:tcW w:w="967" w:type="dxa"/>
          </w:tcPr>
          <w:p w:rsidR="00FC4B2A" w:rsidRPr="00D62FA0" w:rsidRDefault="00FC4B2A"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3</w:t>
            </w:r>
          </w:p>
        </w:tc>
        <w:tc>
          <w:tcPr>
            <w:tcW w:w="967" w:type="dxa"/>
          </w:tcPr>
          <w:p w:rsidR="00FC4B2A" w:rsidRPr="00D62FA0" w:rsidRDefault="00FC4B2A"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4</w:t>
            </w:r>
          </w:p>
        </w:tc>
        <w:tc>
          <w:tcPr>
            <w:tcW w:w="967" w:type="dxa"/>
          </w:tcPr>
          <w:p w:rsidR="00FC4B2A" w:rsidRPr="00D62FA0" w:rsidRDefault="00FC4B2A"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5</w:t>
            </w:r>
          </w:p>
        </w:tc>
        <w:tc>
          <w:tcPr>
            <w:tcW w:w="969" w:type="dxa"/>
            <w:vMerge/>
          </w:tcPr>
          <w:p w:rsidR="00FC4B2A" w:rsidRPr="00D62FA0" w:rsidRDefault="00FC4B2A" w:rsidP="00A52CEF">
            <w:pPr>
              <w:jc w:val="both"/>
              <w:rPr>
                <w:rFonts w:ascii="Times New Roman" w:hAnsi="Times New Roman" w:cs="Times New Roman"/>
                <w:sz w:val="28"/>
                <w:szCs w:val="28"/>
                <w:lang w:val="ky-KG"/>
              </w:rPr>
            </w:pPr>
          </w:p>
        </w:tc>
        <w:tc>
          <w:tcPr>
            <w:tcW w:w="971" w:type="dxa"/>
            <w:vMerge/>
          </w:tcPr>
          <w:p w:rsidR="00FC4B2A" w:rsidRPr="00D62FA0" w:rsidRDefault="00FC4B2A" w:rsidP="00A52CEF">
            <w:pPr>
              <w:jc w:val="both"/>
              <w:rPr>
                <w:rFonts w:ascii="Times New Roman" w:hAnsi="Times New Roman" w:cs="Times New Roman"/>
                <w:sz w:val="28"/>
                <w:szCs w:val="28"/>
                <w:lang w:val="ky-KG"/>
              </w:rPr>
            </w:pPr>
          </w:p>
        </w:tc>
      </w:tr>
      <w:tr w:rsidR="00FC4B2A" w:rsidRPr="002A6434" w:rsidTr="00FC4B2A">
        <w:tc>
          <w:tcPr>
            <w:tcW w:w="2571" w:type="dxa"/>
          </w:tcPr>
          <w:p w:rsidR="00FC4B2A" w:rsidRPr="00D62FA0" w:rsidRDefault="00FC4B2A"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III Дүйнөлүк көчмөндөр оюну</w:t>
            </w:r>
          </w:p>
        </w:tc>
        <w:tc>
          <w:tcPr>
            <w:tcW w:w="967" w:type="dxa"/>
          </w:tcPr>
          <w:p w:rsidR="00FC4B2A" w:rsidRPr="00D62FA0" w:rsidRDefault="00FC4B2A"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2</w:t>
            </w:r>
          </w:p>
        </w:tc>
        <w:tc>
          <w:tcPr>
            <w:tcW w:w="966" w:type="dxa"/>
            <w:gridSpan w:val="2"/>
          </w:tcPr>
          <w:p w:rsidR="00FC4B2A" w:rsidRPr="00D62FA0" w:rsidRDefault="00FC4B2A"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3</w:t>
            </w:r>
          </w:p>
        </w:tc>
        <w:tc>
          <w:tcPr>
            <w:tcW w:w="967" w:type="dxa"/>
          </w:tcPr>
          <w:p w:rsidR="00FC4B2A" w:rsidRPr="00D62FA0" w:rsidRDefault="00FC4B2A"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2</w:t>
            </w:r>
          </w:p>
        </w:tc>
        <w:tc>
          <w:tcPr>
            <w:tcW w:w="967" w:type="dxa"/>
          </w:tcPr>
          <w:p w:rsidR="00FC4B2A" w:rsidRPr="00D62FA0" w:rsidRDefault="00FC4B2A"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2</w:t>
            </w:r>
          </w:p>
        </w:tc>
        <w:tc>
          <w:tcPr>
            <w:tcW w:w="967" w:type="dxa"/>
          </w:tcPr>
          <w:p w:rsidR="00FC4B2A" w:rsidRPr="00D62FA0" w:rsidRDefault="00FC4B2A"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3</w:t>
            </w:r>
          </w:p>
        </w:tc>
        <w:tc>
          <w:tcPr>
            <w:tcW w:w="969" w:type="dxa"/>
          </w:tcPr>
          <w:p w:rsidR="00FC4B2A" w:rsidRPr="00D62FA0" w:rsidRDefault="00FC4B2A" w:rsidP="00A52CEF">
            <w:pPr>
              <w:jc w:val="both"/>
              <w:rPr>
                <w:rFonts w:ascii="Times New Roman" w:hAnsi="Times New Roman" w:cs="Times New Roman"/>
                <w:sz w:val="28"/>
                <w:szCs w:val="28"/>
                <w:lang w:val="ky-KG"/>
              </w:rPr>
            </w:pPr>
            <w:r w:rsidRPr="00D62FA0">
              <w:rPr>
                <w:rFonts w:ascii="Times New Roman" w:hAnsi="Times New Roman" w:cs="Times New Roman"/>
                <w:sz w:val="28"/>
                <w:szCs w:val="28"/>
                <w:lang w:val="ky-KG"/>
              </w:rPr>
              <w:t>12</w:t>
            </w:r>
          </w:p>
        </w:tc>
        <w:tc>
          <w:tcPr>
            <w:tcW w:w="971" w:type="dxa"/>
          </w:tcPr>
          <w:p w:rsidR="00FC4B2A" w:rsidRPr="002A6434" w:rsidRDefault="00FC4B2A" w:rsidP="00A52CEF">
            <w:pPr>
              <w:jc w:val="both"/>
              <w:rPr>
                <w:rFonts w:ascii="Times New Roman" w:hAnsi="Times New Roman" w:cs="Times New Roman"/>
                <w:sz w:val="28"/>
                <w:szCs w:val="28"/>
                <w:lang w:val="ky-KG"/>
              </w:rPr>
            </w:pPr>
            <w:r w:rsidRPr="002A6434">
              <w:rPr>
                <w:rFonts w:ascii="Times New Roman" w:hAnsi="Times New Roman" w:cs="Times New Roman"/>
                <w:sz w:val="28"/>
                <w:szCs w:val="28"/>
                <w:lang w:val="ky-KG"/>
              </w:rPr>
              <w:t>2,4</w:t>
            </w:r>
          </w:p>
        </w:tc>
      </w:tr>
      <w:tr w:rsidR="00FC4B2A" w:rsidRPr="002A6434" w:rsidTr="00FC4B2A">
        <w:tc>
          <w:tcPr>
            <w:tcW w:w="2571" w:type="dxa"/>
          </w:tcPr>
          <w:p w:rsidR="00FC4B2A" w:rsidRPr="00F80616" w:rsidRDefault="00FC4B2A" w:rsidP="00A52CEF">
            <w:pPr>
              <w:jc w:val="both"/>
              <w:rPr>
                <w:rFonts w:ascii="Times New Roman" w:hAnsi="Times New Roman" w:cs="Times New Roman"/>
                <w:sz w:val="28"/>
                <w:szCs w:val="28"/>
                <w:lang w:val="ky-KG"/>
              </w:rPr>
            </w:pPr>
            <w:r w:rsidRPr="002A6434">
              <w:rPr>
                <w:rFonts w:ascii="Times New Roman" w:hAnsi="Times New Roman" w:cs="Times New Roman"/>
                <w:sz w:val="28"/>
                <w:szCs w:val="28"/>
                <w:lang w:val="ky-KG"/>
              </w:rPr>
              <w:t>Кыргыз Республикасынын Биринчилиги 2018-ж</w:t>
            </w:r>
            <w:r w:rsidR="00F80616">
              <w:rPr>
                <w:rFonts w:ascii="Times New Roman" w:hAnsi="Times New Roman" w:cs="Times New Roman"/>
                <w:sz w:val="28"/>
                <w:szCs w:val="28"/>
                <w:lang w:val="ky-KG"/>
              </w:rPr>
              <w:t>ыл</w:t>
            </w:r>
          </w:p>
        </w:tc>
        <w:tc>
          <w:tcPr>
            <w:tcW w:w="967" w:type="dxa"/>
          </w:tcPr>
          <w:p w:rsidR="00FC4B2A" w:rsidRPr="002A6434" w:rsidRDefault="00FC4B2A" w:rsidP="00A52CEF">
            <w:pPr>
              <w:jc w:val="both"/>
              <w:rPr>
                <w:rFonts w:ascii="Times New Roman" w:hAnsi="Times New Roman" w:cs="Times New Roman"/>
                <w:sz w:val="28"/>
                <w:szCs w:val="28"/>
                <w:lang w:val="ky-KG"/>
              </w:rPr>
            </w:pPr>
            <w:r w:rsidRPr="002A6434">
              <w:rPr>
                <w:rFonts w:ascii="Times New Roman" w:hAnsi="Times New Roman" w:cs="Times New Roman"/>
                <w:sz w:val="28"/>
                <w:szCs w:val="28"/>
                <w:lang w:val="ky-KG"/>
              </w:rPr>
              <w:t>1</w:t>
            </w:r>
          </w:p>
        </w:tc>
        <w:tc>
          <w:tcPr>
            <w:tcW w:w="966" w:type="dxa"/>
            <w:gridSpan w:val="2"/>
          </w:tcPr>
          <w:p w:rsidR="00FC4B2A" w:rsidRPr="002A6434" w:rsidRDefault="00FC4B2A" w:rsidP="00A52CEF">
            <w:pPr>
              <w:jc w:val="both"/>
              <w:rPr>
                <w:rFonts w:ascii="Times New Roman" w:hAnsi="Times New Roman" w:cs="Times New Roman"/>
                <w:sz w:val="28"/>
                <w:szCs w:val="28"/>
                <w:lang w:val="ky-KG"/>
              </w:rPr>
            </w:pPr>
            <w:r w:rsidRPr="002A6434">
              <w:rPr>
                <w:rFonts w:ascii="Times New Roman" w:hAnsi="Times New Roman" w:cs="Times New Roman"/>
                <w:sz w:val="28"/>
                <w:szCs w:val="28"/>
                <w:lang w:val="ky-KG"/>
              </w:rPr>
              <w:t>2</w:t>
            </w:r>
          </w:p>
        </w:tc>
        <w:tc>
          <w:tcPr>
            <w:tcW w:w="967" w:type="dxa"/>
          </w:tcPr>
          <w:p w:rsidR="00FC4B2A" w:rsidRPr="002A6434" w:rsidRDefault="00FC4B2A" w:rsidP="00A52CEF">
            <w:pPr>
              <w:jc w:val="both"/>
              <w:rPr>
                <w:rFonts w:ascii="Times New Roman" w:hAnsi="Times New Roman" w:cs="Times New Roman"/>
                <w:sz w:val="28"/>
                <w:szCs w:val="28"/>
                <w:lang w:val="ky-KG"/>
              </w:rPr>
            </w:pPr>
            <w:r w:rsidRPr="002A6434">
              <w:rPr>
                <w:rFonts w:ascii="Times New Roman" w:hAnsi="Times New Roman" w:cs="Times New Roman"/>
                <w:sz w:val="28"/>
                <w:szCs w:val="28"/>
                <w:lang w:val="ky-KG"/>
              </w:rPr>
              <w:t>3</w:t>
            </w:r>
          </w:p>
        </w:tc>
        <w:tc>
          <w:tcPr>
            <w:tcW w:w="967" w:type="dxa"/>
          </w:tcPr>
          <w:p w:rsidR="00FC4B2A" w:rsidRPr="002A6434" w:rsidRDefault="00FC4B2A" w:rsidP="00A52CEF">
            <w:pPr>
              <w:jc w:val="both"/>
              <w:rPr>
                <w:rFonts w:ascii="Times New Roman" w:hAnsi="Times New Roman" w:cs="Times New Roman"/>
                <w:sz w:val="28"/>
                <w:szCs w:val="28"/>
                <w:lang w:val="ky-KG"/>
              </w:rPr>
            </w:pPr>
            <w:r w:rsidRPr="002A6434">
              <w:rPr>
                <w:rFonts w:ascii="Times New Roman" w:hAnsi="Times New Roman" w:cs="Times New Roman"/>
                <w:sz w:val="28"/>
                <w:szCs w:val="28"/>
                <w:lang w:val="ky-KG"/>
              </w:rPr>
              <w:t>2</w:t>
            </w:r>
          </w:p>
        </w:tc>
        <w:tc>
          <w:tcPr>
            <w:tcW w:w="967" w:type="dxa"/>
          </w:tcPr>
          <w:p w:rsidR="00FC4B2A" w:rsidRPr="002A6434" w:rsidRDefault="00FC4B2A" w:rsidP="00A52CEF">
            <w:pPr>
              <w:jc w:val="both"/>
              <w:rPr>
                <w:rFonts w:ascii="Times New Roman" w:hAnsi="Times New Roman" w:cs="Times New Roman"/>
                <w:sz w:val="28"/>
                <w:szCs w:val="28"/>
                <w:lang w:val="ky-KG"/>
              </w:rPr>
            </w:pPr>
            <w:r w:rsidRPr="002A6434">
              <w:rPr>
                <w:rFonts w:ascii="Times New Roman" w:hAnsi="Times New Roman" w:cs="Times New Roman"/>
                <w:sz w:val="28"/>
                <w:szCs w:val="28"/>
                <w:lang w:val="ky-KG"/>
              </w:rPr>
              <w:t>2</w:t>
            </w:r>
          </w:p>
        </w:tc>
        <w:tc>
          <w:tcPr>
            <w:tcW w:w="969" w:type="dxa"/>
          </w:tcPr>
          <w:p w:rsidR="00FC4B2A" w:rsidRPr="002A6434" w:rsidRDefault="00FC4B2A" w:rsidP="00A52CEF">
            <w:pPr>
              <w:jc w:val="both"/>
              <w:rPr>
                <w:rFonts w:ascii="Times New Roman" w:hAnsi="Times New Roman" w:cs="Times New Roman"/>
                <w:sz w:val="28"/>
                <w:szCs w:val="28"/>
                <w:lang w:val="ky-KG"/>
              </w:rPr>
            </w:pPr>
            <w:r w:rsidRPr="002A6434">
              <w:rPr>
                <w:rFonts w:ascii="Times New Roman" w:hAnsi="Times New Roman" w:cs="Times New Roman"/>
                <w:sz w:val="28"/>
                <w:szCs w:val="28"/>
                <w:lang w:val="ky-KG"/>
              </w:rPr>
              <w:t>10</w:t>
            </w:r>
          </w:p>
        </w:tc>
        <w:tc>
          <w:tcPr>
            <w:tcW w:w="971" w:type="dxa"/>
          </w:tcPr>
          <w:p w:rsidR="00FC4B2A" w:rsidRPr="002A6434" w:rsidRDefault="00FC4B2A" w:rsidP="00A52CEF">
            <w:pPr>
              <w:jc w:val="both"/>
              <w:rPr>
                <w:rFonts w:ascii="Times New Roman" w:hAnsi="Times New Roman" w:cs="Times New Roman"/>
                <w:sz w:val="28"/>
                <w:szCs w:val="28"/>
                <w:lang w:val="ky-KG"/>
              </w:rPr>
            </w:pPr>
            <w:r w:rsidRPr="002A6434">
              <w:rPr>
                <w:rFonts w:ascii="Times New Roman" w:hAnsi="Times New Roman" w:cs="Times New Roman"/>
                <w:sz w:val="28"/>
                <w:szCs w:val="28"/>
                <w:lang w:val="ky-KG"/>
              </w:rPr>
              <w:t>2,0</w:t>
            </w:r>
          </w:p>
        </w:tc>
      </w:tr>
      <w:tr w:rsidR="00FC4B2A" w:rsidRPr="00AF3CB4" w:rsidTr="00FC4B2A">
        <w:tc>
          <w:tcPr>
            <w:tcW w:w="257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96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3,0</w:t>
            </w:r>
          </w:p>
        </w:tc>
        <w:tc>
          <w:tcPr>
            <w:tcW w:w="966" w:type="dxa"/>
            <w:gridSpan w:val="2"/>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w:t>
            </w:r>
          </w:p>
        </w:tc>
        <w:tc>
          <w:tcPr>
            <w:tcW w:w="96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w:t>
            </w:r>
          </w:p>
        </w:tc>
        <w:tc>
          <w:tcPr>
            <w:tcW w:w="96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4,0</w:t>
            </w:r>
          </w:p>
        </w:tc>
        <w:tc>
          <w:tcPr>
            <w:tcW w:w="96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5,0</w:t>
            </w:r>
          </w:p>
        </w:tc>
        <w:tc>
          <w:tcPr>
            <w:tcW w:w="96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97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4,2</w:t>
            </w:r>
          </w:p>
        </w:tc>
      </w:tr>
      <w:tr w:rsidR="00FC4B2A" w:rsidRPr="00AF3CB4" w:rsidTr="00FC4B2A">
        <w:tc>
          <w:tcPr>
            <w:tcW w:w="257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w:t>
            </w:r>
          </w:p>
        </w:tc>
        <w:tc>
          <w:tcPr>
            <w:tcW w:w="96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w:t>
            </w:r>
          </w:p>
        </w:tc>
        <w:tc>
          <w:tcPr>
            <w:tcW w:w="966" w:type="dxa"/>
            <w:gridSpan w:val="2"/>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2,5</w:t>
            </w:r>
          </w:p>
        </w:tc>
        <w:tc>
          <w:tcPr>
            <w:tcW w:w="96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2,5</w:t>
            </w:r>
          </w:p>
        </w:tc>
        <w:tc>
          <w:tcPr>
            <w:tcW w:w="96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2,0</w:t>
            </w:r>
          </w:p>
        </w:tc>
        <w:tc>
          <w:tcPr>
            <w:tcW w:w="96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2,5</w:t>
            </w:r>
          </w:p>
        </w:tc>
        <w:tc>
          <w:tcPr>
            <w:tcW w:w="969"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44</w:t>
            </w:r>
          </w:p>
        </w:tc>
        <w:tc>
          <w:tcPr>
            <w:tcW w:w="97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2,1</w:t>
            </w:r>
          </w:p>
        </w:tc>
      </w:tr>
    </w:tbl>
    <w:p w:rsidR="00FC4B2A" w:rsidRPr="00BB7432" w:rsidRDefault="00FC4B2A" w:rsidP="00A52CEF">
      <w:pPr>
        <w:spacing w:after="0" w:line="360" w:lineRule="auto"/>
        <w:ind w:firstLine="709"/>
        <w:jc w:val="both"/>
        <w:rPr>
          <w:rFonts w:ascii="Times New Roman" w:hAnsi="Times New Roman" w:cs="Times New Roman"/>
          <w:sz w:val="28"/>
          <w:szCs w:val="28"/>
          <w:lang w:val="ky-KG"/>
        </w:rPr>
      </w:pPr>
    </w:p>
    <w:p w:rsidR="00FC4B2A" w:rsidRPr="00BB7432" w:rsidRDefault="000609C9" w:rsidP="005334DE">
      <w:pPr>
        <w:spacing w:after="0" w:line="36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Таблица 3.5.</w:t>
      </w:r>
      <w:r w:rsidR="009502AA">
        <w:rPr>
          <w:rFonts w:ascii="Times New Roman" w:hAnsi="Times New Roman" w:cs="Times New Roman"/>
          <w:b/>
          <w:sz w:val="28"/>
          <w:szCs w:val="28"/>
          <w:lang w:val="ky-KG"/>
        </w:rPr>
        <w:t xml:space="preserve"> - </w:t>
      </w:r>
      <w:r w:rsidR="00FC4B2A" w:rsidRPr="00BB7432">
        <w:rPr>
          <w:rFonts w:ascii="Times New Roman" w:hAnsi="Times New Roman" w:cs="Times New Roman"/>
          <w:b/>
          <w:sz w:val="28"/>
          <w:szCs w:val="28"/>
          <w:lang w:val="ky-KG"/>
        </w:rPr>
        <w:t>Балбандардын беттешүү учурундагы мелдеш эрежелеринин талаптарын аткарбагандыгы үчүн калыстар тарабынан токтотуулар боюнча (беттешүүнүн биринч</w:t>
      </w:r>
      <w:r w:rsidR="005334DE">
        <w:rPr>
          <w:rFonts w:ascii="Times New Roman" w:hAnsi="Times New Roman" w:cs="Times New Roman"/>
          <w:b/>
          <w:sz w:val="28"/>
          <w:szCs w:val="28"/>
          <w:lang w:val="ky-KG"/>
        </w:rPr>
        <w:t>и жана акыркы 5 мүнөт учурунда)</w:t>
      </w:r>
    </w:p>
    <w:tbl>
      <w:tblPr>
        <w:tblStyle w:val="af0"/>
        <w:tblW w:w="0" w:type="auto"/>
        <w:tblLook w:val="04A0" w:firstRow="1" w:lastRow="0" w:firstColumn="1" w:lastColumn="0" w:noHBand="0" w:noVBand="1"/>
      </w:tblPr>
      <w:tblGrid>
        <w:gridCol w:w="2570"/>
        <w:gridCol w:w="1693"/>
        <w:gridCol w:w="1694"/>
        <w:gridCol w:w="1694"/>
        <w:gridCol w:w="1694"/>
      </w:tblGrid>
      <w:tr w:rsidR="00FC4B2A" w:rsidRPr="00F75D2B" w:rsidTr="00FC4B2A">
        <w:tc>
          <w:tcPr>
            <w:tcW w:w="2570" w:type="dxa"/>
            <w:vMerge w:val="restart"/>
          </w:tcPr>
          <w:p w:rsidR="00FC4B2A" w:rsidRPr="00F75D2B" w:rsidRDefault="00FC4B2A" w:rsidP="00F75D2B">
            <w:pPr>
              <w:jc w:val="center"/>
              <w:rPr>
                <w:rFonts w:ascii="Times New Roman" w:hAnsi="Times New Roman" w:cs="Times New Roman"/>
                <w:b/>
                <w:sz w:val="28"/>
                <w:szCs w:val="28"/>
                <w:lang w:val="ky-KG"/>
              </w:rPr>
            </w:pPr>
            <w:r w:rsidRPr="00F75D2B">
              <w:rPr>
                <w:rFonts w:ascii="Times New Roman" w:hAnsi="Times New Roman" w:cs="Times New Roman"/>
                <w:b/>
                <w:sz w:val="28"/>
                <w:szCs w:val="28"/>
                <w:lang w:val="ky-KG"/>
              </w:rPr>
              <w:t>Мелдештердин</w:t>
            </w:r>
          </w:p>
          <w:p w:rsidR="00FC4B2A" w:rsidRPr="00F75D2B" w:rsidRDefault="00FC4B2A" w:rsidP="00F75D2B">
            <w:pPr>
              <w:jc w:val="center"/>
              <w:rPr>
                <w:rFonts w:ascii="Times New Roman" w:hAnsi="Times New Roman" w:cs="Times New Roman"/>
                <w:b/>
                <w:sz w:val="28"/>
                <w:szCs w:val="28"/>
                <w:lang w:val="ky-KG"/>
              </w:rPr>
            </w:pPr>
            <w:r w:rsidRPr="00F75D2B">
              <w:rPr>
                <w:rFonts w:ascii="Times New Roman" w:hAnsi="Times New Roman" w:cs="Times New Roman"/>
                <w:b/>
                <w:sz w:val="28"/>
                <w:szCs w:val="28"/>
                <w:lang w:val="ky-KG"/>
              </w:rPr>
              <w:t>аттары</w:t>
            </w:r>
          </w:p>
        </w:tc>
        <w:tc>
          <w:tcPr>
            <w:tcW w:w="3387" w:type="dxa"/>
            <w:gridSpan w:val="2"/>
          </w:tcPr>
          <w:p w:rsidR="00FC4B2A" w:rsidRPr="00F75D2B" w:rsidRDefault="00FC4B2A" w:rsidP="00F75D2B">
            <w:pPr>
              <w:jc w:val="center"/>
              <w:rPr>
                <w:rFonts w:ascii="Times New Roman" w:hAnsi="Times New Roman" w:cs="Times New Roman"/>
                <w:b/>
                <w:sz w:val="28"/>
                <w:szCs w:val="28"/>
                <w:lang w:val="ky-KG"/>
              </w:rPr>
            </w:pPr>
            <w:r w:rsidRPr="00F75D2B">
              <w:rPr>
                <w:rFonts w:ascii="Times New Roman" w:hAnsi="Times New Roman" w:cs="Times New Roman"/>
                <w:b/>
                <w:sz w:val="28"/>
                <w:szCs w:val="28"/>
                <w:lang w:val="ky-KG"/>
              </w:rPr>
              <w:t>Беттешүүнүн мүнөтү боюнча убактысы</w:t>
            </w:r>
          </w:p>
        </w:tc>
        <w:tc>
          <w:tcPr>
            <w:tcW w:w="1694" w:type="dxa"/>
            <w:vMerge w:val="restart"/>
          </w:tcPr>
          <w:p w:rsidR="00FC4B2A" w:rsidRPr="00F75D2B" w:rsidRDefault="00FC4B2A" w:rsidP="00F75D2B">
            <w:pPr>
              <w:jc w:val="center"/>
              <w:rPr>
                <w:rFonts w:ascii="Times New Roman" w:hAnsi="Times New Roman" w:cs="Times New Roman"/>
                <w:b/>
                <w:sz w:val="28"/>
                <w:szCs w:val="28"/>
                <w:lang w:val="ky-KG"/>
              </w:rPr>
            </w:pPr>
            <w:r w:rsidRPr="00F75D2B">
              <w:rPr>
                <w:rFonts w:ascii="Times New Roman" w:hAnsi="Times New Roman" w:cs="Times New Roman"/>
                <w:b/>
                <w:sz w:val="28"/>
                <w:szCs w:val="28"/>
                <w:lang w:val="ky-KG"/>
              </w:rPr>
              <w:t>∑</w:t>
            </w:r>
          </w:p>
        </w:tc>
        <w:tc>
          <w:tcPr>
            <w:tcW w:w="1694" w:type="dxa"/>
            <w:vMerge w:val="restart"/>
          </w:tcPr>
          <w:p w:rsidR="00FC4B2A" w:rsidRPr="00F75D2B" w:rsidRDefault="00FC4B2A" w:rsidP="00F75D2B">
            <w:pPr>
              <w:jc w:val="center"/>
              <w:rPr>
                <w:rFonts w:ascii="Times New Roman" w:hAnsi="Times New Roman" w:cs="Times New Roman"/>
                <w:b/>
                <w:sz w:val="28"/>
                <w:szCs w:val="28"/>
              </w:rPr>
            </w:pPr>
            <w:r w:rsidRPr="00F75D2B">
              <w:rPr>
                <w:rFonts w:ascii="Times New Roman" w:hAnsi="Times New Roman" w:cs="Times New Roman"/>
                <w:b/>
                <w:sz w:val="28"/>
                <w:szCs w:val="28"/>
              </w:rPr>
              <w:t>М</w:t>
            </w:r>
          </w:p>
        </w:tc>
      </w:tr>
      <w:tr w:rsidR="00FC4B2A" w:rsidRPr="00AF3CB4" w:rsidTr="00FC4B2A">
        <w:tc>
          <w:tcPr>
            <w:tcW w:w="2570" w:type="dxa"/>
            <w:vMerge/>
          </w:tcPr>
          <w:p w:rsidR="00FC4B2A" w:rsidRPr="00AF3CB4" w:rsidRDefault="00FC4B2A" w:rsidP="00A52CEF">
            <w:pPr>
              <w:jc w:val="both"/>
              <w:rPr>
                <w:rFonts w:ascii="Times New Roman" w:hAnsi="Times New Roman" w:cs="Times New Roman"/>
                <w:sz w:val="28"/>
                <w:szCs w:val="28"/>
              </w:rPr>
            </w:pPr>
          </w:p>
        </w:tc>
        <w:tc>
          <w:tcPr>
            <w:tcW w:w="16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1-мүнөт</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5-мүнөт</w:t>
            </w:r>
          </w:p>
        </w:tc>
        <w:tc>
          <w:tcPr>
            <w:tcW w:w="1694" w:type="dxa"/>
            <w:vMerge/>
          </w:tcPr>
          <w:p w:rsidR="00FC4B2A" w:rsidRPr="00AF3CB4" w:rsidRDefault="00FC4B2A" w:rsidP="00A52CEF">
            <w:pPr>
              <w:jc w:val="both"/>
              <w:rPr>
                <w:rFonts w:ascii="Times New Roman" w:hAnsi="Times New Roman" w:cs="Times New Roman"/>
                <w:sz w:val="28"/>
                <w:szCs w:val="28"/>
              </w:rPr>
            </w:pPr>
          </w:p>
        </w:tc>
        <w:tc>
          <w:tcPr>
            <w:tcW w:w="1694" w:type="dxa"/>
            <w:vMerge/>
          </w:tcPr>
          <w:p w:rsidR="00FC4B2A" w:rsidRPr="00AF3CB4" w:rsidRDefault="00FC4B2A" w:rsidP="00A52CEF">
            <w:pPr>
              <w:jc w:val="both"/>
              <w:rPr>
                <w:rFonts w:ascii="Times New Roman" w:hAnsi="Times New Roman" w:cs="Times New Roman"/>
                <w:sz w:val="28"/>
                <w:szCs w:val="28"/>
              </w:rPr>
            </w:pPr>
          </w:p>
        </w:tc>
      </w:tr>
      <w:tr w:rsidR="00FC4B2A" w:rsidRPr="00AF3CB4" w:rsidTr="00FC4B2A">
        <w:tc>
          <w:tcPr>
            <w:tcW w:w="257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III Дүйнөлүк көчмөндөр оюну</w:t>
            </w:r>
          </w:p>
        </w:tc>
        <w:tc>
          <w:tcPr>
            <w:tcW w:w="16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2,5</w:t>
            </w:r>
          </w:p>
        </w:tc>
      </w:tr>
      <w:tr w:rsidR="00FC4B2A" w:rsidRPr="00AF3CB4" w:rsidTr="00FC4B2A">
        <w:tc>
          <w:tcPr>
            <w:tcW w:w="2570" w:type="dxa"/>
          </w:tcPr>
          <w:p w:rsidR="00FC4B2A" w:rsidRPr="00EE1D6F" w:rsidRDefault="00FC4B2A" w:rsidP="00A52CEF">
            <w:pPr>
              <w:jc w:val="both"/>
              <w:rPr>
                <w:rFonts w:ascii="Times New Roman" w:hAnsi="Times New Roman" w:cs="Times New Roman"/>
                <w:sz w:val="28"/>
                <w:szCs w:val="28"/>
                <w:lang w:val="ky-KG"/>
              </w:rPr>
            </w:pPr>
            <w:r w:rsidRPr="00AF3CB4">
              <w:rPr>
                <w:rFonts w:ascii="Times New Roman" w:hAnsi="Times New Roman" w:cs="Times New Roman"/>
                <w:sz w:val="28"/>
                <w:szCs w:val="28"/>
              </w:rPr>
              <w:t xml:space="preserve">Кыргыз </w:t>
            </w:r>
            <w:r w:rsidR="00B62F8B">
              <w:rPr>
                <w:rFonts w:ascii="Times New Roman" w:hAnsi="Times New Roman" w:cs="Times New Roman"/>
                <w:sz w:val="28"/>
                <w:szCs w:val="28"/>
              </w:rPr>
              <w:t>Р</w:t>
            </w:r>
            <w:r w:rsidRPr="00AF3CB4">
              <w:rPr>
                <w:rFonts w:ascii="Times New Roman" w:hAnsi="Times New Roman" w:cs="Times New Roman"/>
                <w:sz w:val="28"/>
                <w:szCs w:val="28"/>
              </w:rPr>
              <w:t>еспубликасынын Биринчилиги 2018-ж</w:t>
            </w:r>
            <w:r w:rsidR="00EE1D6F">
              <w:rPr>
                <w:rFonts w:ascii="Times New Roman" w:hAnsi="Times New Roman" w:cs="Times New Roman"/>
                <w:sz w:val="28"/>
                <w:szCs w:val="28"/>
                <w:lang w:val="ky-KG"/>
              </w:rPr>
              <w:t>ыл</w:t>
            </w:r>
          </w:p>
        </w:tc>
        <w:tc>
          <w:tcPr>
            <w:tcW w:w="16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2,0</w:t>
            </w:r>
          </w:p>
        </w:tc>
      </w:tr>
      <w:tr w:rsidR="00FC4B2A" w:rsidRPr="00AF3CB4" w:rsidTr="00FC4B2A">
        <w:tc>
          <w:tcPr>
            <w:tcW w:w="257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16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4,5</w:t>
            </w:r>
          </w:p>
        </w:tc>
      </w:tr>
      <w:tr w:rsidR="00FC4B2A" w:rsidRPr="00AF3CB4" w:rsidTr="00FC4B2A">
        <w:tc>
          <w:tcPr>
            <w:tcW w:w="257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w:t>
            </w:r>
          </w:p>
        </w:tc>
        <w:tc>
          <w:tcPr>
            <w:tcW w:w="16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2,5</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2,5</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2,25</w:t>
            </w:r>
          </w:p>
        </w:tc>
      </w:tr>
    </w:tbl>
    <w:p w:rsidR="00FC4B2A" w:rsidRPr="00BB7432" w:rsidRDefault="00FC4B2A" w:rsidP="00A52CEF">
      <w:pPr>
        <w:spacing w:after="0" w:line="360" w:lineRule="auto"/>
        <w:ind w:firstLine="709"/>
        <w:jc w:val="both"/>
        <w:rPr>
          <w:rFonts w:ascii="Times New Roman" w:hAnsi="Times New Roman" w:cs="Times New Roman"/>
          <w:sz w:val="28"/>
          <w:szCs w:val="28"/>
          <w:lang w:val="ky-KG"/>
        </w:rPr>
      </w:pPr>
    </w:p>
    <w:p w:rsidR="00FC4B2A" w:rsidRDefault="00C25545" w:rsidP="00A52CEF">
      <w:pPr>
        <w:spacing w:after="0" w:line="360" w:lineRule="auto"/>
        <w:ind w:firstLine="709"/>
        <w:jc w:val="both"/>
        <w:rPr>
          <w:rFonts w:ascii="Times New Roman" w:hAnsi="Times New Roman" w:cs="Times New Roman"/>
          <w:b/>
          <w:sz w:val="28"/>
          <w:szCs w:val="28"/>
          <w:lang w:val="ky-KG"/>
        </w:rPr>
      </w:pPr>
      <w:r>
        <w:rPr>
          <w:rFonts w:ascii="Times New Roman" w:hAnsi="Times New Roman" w:cs="Times New Roman"/>
          <w:b/>
          <w:sz w:val="28"/>
          <w:szCs w:val="28"/>
          <w:lang w:val="ky-KG"/>
        </w:rPr>
        <w:t>Таблица 3.6</w:t>
      </w:r>
      <w:r w:rsidR="00F450C2">
        <w:rPr>
          <w:rFonts w:ascii="Times New Roman" w:hAnsi="Times New Roman" w:cs="Times New Roman"/>
          <w:b/>
          <w:sz w:val="28"/>
          <w:szCs w:val="28"/>
          <w:lang w:val="ky-KG"/>
        </w:rPr>
        <w:t xml:space="preserve"> </w:t>
      </w:r>
      <w:r w:rsidR="005334DE">
        <w:rPr>
          <w:rFonts w:ascii="Times New Roman" w:hAnsi="Times New Roman" w:cs="Times New Roman"/>
          <w:b/>
          <w:sz w:val="28"/>
          <w:szCs w:val="28"/>
          <w:lang w:val="ky-KG"/>
        </w:rPr>
        <w:t>-</w:t>
      </w:r>
      <w:r w:rsidR="00F450C2">
        <w:rPr>
          <w:rFonts w:ascii="Times New Roman" w:hAnsi="Times New Roman" w:cs="Times New Roman"/>
          <w:b/>
          <w:sz w:val="28"/>
          <w:szCs w:val="28"/>
          <w:lang w:val="ky-KG"/>
        </w:rPr>
        <w:t xml:space="preserve"> </w:t>
      </w:r>
      <w:r w:rsidR="00FC4B2A" w:rsidRPr="00BB7432">
        <w:rPr>
          <w:rFonts w:ascii="Times New Roman" w:hAnsi="Times New Roman" w:cs="Times New Roman"/>
          <w:b/>
          <w:sz w:val="28"/>
          <w:szCs w:val="28"/>
          <w:lang w:val="ky-KG"/>
        </w:rPr>
        <w:t>Беттешүү учурундагы эреже бузуулардын фиксацияланган  орду</w:t>
      </w:r>
    </w:p>
    <w:p w:rsidR="00F75D2B" w:rsidRPr="00BB7432" w:rsidRDefault="00F75D2B" w:rsidP="00A52CEF">
      <w:pPr>
        <w:spacing w:after="0" w:line="360" w:lineRule="auto"/>
        <w:ind w:firstLine="709"/>
        <w:jc w:val="both"/>
        <w:rPr>
          <w:rFonts w:ascii="Times New Roman" w:hAnsi="Times New Roman" w:cs="Times New Roman"/>
          <w:b/>
          <w:sz w:val="28"/>
          <w:szCs w:val="28"/>
          <w:lang w:val="ky-KG"/>
        </w:rPr>
      </w:pPr>
    </w:p>
    <w:tbl>
      <w:tblPr>
        <w:tblStyle w:val="af0"/>
        <w:tblW w:w="0" w:type="auto"/>
        <w:tblLook w:val="04A0" w:firstRow="1" w:lastRow="0" w:firstColumn="1" w:lastColumn="0" w:noHBand="0" w:noVBand="1"/>
      </w:tblPr>
      <w:tblGrid>
        <w:gridCol w:w="2403"/>
        <w:gridCol w:w="1470"/>
        <w:gridCol w:w="1392"/>
        <w:gridCol w:w="1411"/>
        <w:gridCol w:w="1393"/>
        <w:gridCol w:w="1393"/>
      </w:tblGrid>
      <w:tr w:rsidR="00FC4B2A" w:rsidRPr="00AF3CB4" w:rsidTr="00FC4B2A">
        <w:tc>
          <w:tcPr>
            <w:tcW w:w="2383" w:type="dxa"/>
            <w:vMerge w:val="restart"/>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 xml:space="preserve">Мелдештердин </w:t>
            </w:r>
          </w:p>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аттары</w:t>
            </w:r>
          </w:p>
        </w:tc>
        <w:tc>
          <w:tcPr>
            <w:tcW w:w="4176" w:type="dxa"/>
            <w:gridSpan w:val="3"/>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Эреже бузуулардын  фиксацияланган  орду</w:t>
            </w:r>
          </w:p>
          <w:p w:rsidR="00FC4B2A" w:rsidRPr="00AF3CB4" w:rsidRDefault="00FC4B2A" w:rsidP="00A52CEF">
            <w:pPr>
              <w:jc w:val="both"/>
              <w:rPr>
                <w:rFonts w:ascii="Times New Roman" w:hAnsi="Times New Roman" w:cs="Times New Roman"/>
                <w:sz w:val="28"/>
                <w:szCs w:val="28"/>
              </w:rPr>
            </w:pPr>
          </w:p>
        </w:tc>
        <w:tc>
          <w:tcPr>
            <w:tcW w:w="1393" w:type="dxa"/>
            <w:vMerge w:val="restart"/>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1393" w:type="dxa"/>
            <w:vMerge w:val="restart"/>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w:t>
            </w:r>
          </w:p>
        </w:tc>
      </w:tr>
      <w:tr w:rsidR="00FC4B2A" w:rsidRPr="00AF3CB4" w:rsidTr="00FC4B2A">
        <w:tc>
          <w:tcPr>
            <w:tcW w:w="2383" w:type="dxa"/>
            <w:vMerge/>
          </w:tcPr>
          <w:p w:rsidR="00FC4B2A" w:rsidRPr="00AF3CB4" w:rsidRDefault="00FC4B2A" w:rsidP="00A52CEF">
            <w:pPr>
              <w:jc w:val="both"/>
              <w:rPr>
                <w:rFonts w:ascii="Times New Roman" w:hAnsi="Times New Roman" w:cs="Times New Roman"/>
                <w:sz w:val="28"/>
                <w:szCs w:val="28"/>
              </w:rPr>
            </w:pPr>
          </w:p>
        </w:tc>
        <w:tc>
          <w:tcPr>
            <w:tcW w:w="139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Жумуш зонасында</w:t>
            </w:r>
          </w:p>
        </w:tc>
        <w:tc>
          <w:tcPr>
            <w:tcW w:w="13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Кооптуу зонада</w:t>
            </w:r>
          </w:p>
        </w:tc>
        <w:tc>
          <w:tcPr>
            <w:tcW w:w="13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Килемден сырткары</w:t>
            </w:r>
          </w:p>
        </w:tc>
        <w:tc>
          <w:tcPr>
            <w:tcW w:w="1393" w:type="dxa"/>
            <w:vMerge/>
          </w:tcPr>
          <w:p w:rsidR="00FC4B2A" w:rsidRPr="00AF3CB4" w:rsidRDefault="00FC4B2A" w:rsidP="00A52CEF">
            <w:pPr>
              <w:jc w:val="both"/>
              <w:rPr>
                <w:rFonts w:ascii="Times New Roman" w:hAnsi="Times New Roman" w:cs="Times New Roman"/>
                <w:sz w:val="28"/>
                <w:szCs w:val="28"/>
              </w:rPr>
            </w:pPr>
          </w:p>
        </w:tc>
        <w:tc>
          <w:tcPr>
            <w:tcW w:w="1393" w:type="dxa"/>
            <w:vMerge/>
          </w:tcPr>
          <w:p w:rsidR="00FC4B2A" w:rsidRPr="00AF3CB4" w:rsidRDefault="00FC4B2A" w:rsidP="00A52CEF">
            <w:pPr>
              <w:jc w:val="both"/>
              <w:rPr>
                <w:rFonts w:ascii="Times New Roman" w:hAnsi="Times New Roman" w:cs="Times New Roman"/>
                <w:sz w:val="28"/>
                <w:szCs w:val="28"/>
              </w:rPr>
            </w:pPr>
          </w:p>
        </w:tc>
      </w:tr>
      <w:tr w:rsidR="00FC4B2A" w:rsidRPr="00AF3CB4" w:rsidTr="00FC4B2A">
        <w:tc>
          <w:tcPr>
            <w:tcW w:w="238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III Дүйнөлүк көчмөндөр оюну</w:t>
            </w:r>
          </w:p>
        </w:tc>
        <w:tc>
          <w:tcPr>
            <w:tcW w:w="139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13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w:t>
            </w:r>
          </w:p>
        </w:tc>
        <w:tc>
          <w:tcPr>
            <w:tcW w:w="13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c>
          <w:tcPr>
            <w:tcW w:w="13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12,0</w:t>
            </w:r>
          </w:p>
        </w:tc>
        <w:tc>
          <w:tcPr>
            <w:tcW w:w="13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4,0</w:t>
            </w:r>
          </w:p>
        </w:tc>
      </w:tr>
      <w:tr w:rsidR="00FC4B2A" w:rsidRPr="00AF3CB4" w:rsidTr="00FC4B2A">
        <w:tc>
          <w:tcPr>
            <w:tcW w:w="2383" w:type="dxa"/>
          </w:tcPr>
          <w:p w:rsidR="00FC4B2A" w:rsidRPr="000609C9" w:rsidRDefault="00FC4B2A" w:rsidP="00A52CEF">
            <w:pPr>
              <w:jc w:val="both"/>
              <w:rPr>
                <w:rFonts w:ascii="Times New Roman" w:hAnsi="Times New Roman" w:cs="Times New Roman"/>
                <w:sz w:val="28"/>
                <w:szCs w:val="28"/>
                <w:lang w:val="ky-KG"/>
              </w:rPr>
            </w:pPr>
            <w:r w:rsidRPr="00AF3CB4">
              <w:rPr>
                <w:rFonts w:ascii="Times New Roman" w:hAnsi="Times New Roman" w:cs="Times New Roman"/>
                <w:sz w:val="28"/>
                <w:szCs w:val="28"/>
              </w:rPr>
              <w:t>Кыргыз Республикасынын Биринчилиги 2018-ж</w:t>
            </w:r>
            <w:r w:rsidR="000609C9">
              <w:rPr>
                <w:rFonts w:ascii="Times New Roman" w:hAnsi="Times New Roman" w:cs="Times New Roman"/>
                <w:sz w:val="28"/>
                <w:szCs w:val="28"/>
                <w:lang w:val="ky-KG"/>
              </w:rPr>
              <w:t>ыл</w:t>
            </w:r>
          </w:p>
        </w:tc>
        <w:tc>
          <w:tcPr>
            <w:tcW w:w="139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13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c>
          <w:tcPr>
            <w:tcW w:w="13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13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10,0</w:t>
            </w:r>
          </w:p>
        </w:tc>
        <w:tc>
          <w:tcPr>
            <w:tcW w:w="13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3,33</w:t>
            </w:r>
          </w:p>
        </w:tc>
      </w:tr>
      <w:tr w:rsidR="00FC4B2A" w:rsidRPr="00AF3CB4" w:rsidTr="00FC4B2A">
        <w:tc>
          <w:tcPr>
            <w:tcW w:w="238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139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6</w:t>
            </w:r>
          </w:p>
        </w:tc>
        <w:tc>
          <w:tcPr>
            <w:tcW w:w="13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9</w:t>
            </w:r>
          </w:p>
        </w:tc>
        <w:tc>
          <w:tcPr>
            <w:tcW w:w="13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7</w:t>
            </w:r>
          </w:p>
        </w:tc>
        <w:tc>
          <w:tcPr>
            <w:tcW w:w="13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22,0</w:t>
            </w:r>
          </w:p>
        </w:tc>
        <w:tc>
          <w:tcPr>
            <w:tcW w:w="13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7,33</w:t>
            </w:r>
          </w:p>
        </w:tc>
      </w:tr>
      <w:tr w:rsidR="00FC4B2A" w:rsidRPr="00AF3CB4" w:rsidTr="00FC4B2A">
        <w:tc>
          <w:tcPr>
            <w:tcW w:w="238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w:t>
            </w:r>
          </w:p>
        </w:tc>
        <w:tc>
          <w:tcPr>
            <w:tcW w:w="139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13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4,5</w:t>
            </w:r>
          </w:p>
        </w:tc>
        <w:tc>
          <w:tcPr>
            <w:tcW w:w="13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3,5</w:t>
            </w:r>
          </w:p>
        </w:tc>
        <w:tc>
          <w:tcPr>
            <w:tcW w:w="13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11,0</w:t>
            </w:r>
          </w:p>
        </w:tc>
        <w:tc>
          <w:tcPr>
            <w:tcW w:w="13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3,66</w:t>
            </w:r>
          </w:p>
        </w:tc>
      </w:tr>
    </w:tbl>
    <w:p w:rsidR="00FC4B2A" w:rsidRPr="00BB7432" w:rsidRDefault="00FC4B2A" w:rsidP="00A52CEF">
      <w:pPr>
        <w:spacing w:after="0" w:line="360" w:lineRule="auto"/>
        <w:ind w:firstLine="709"/>
        <w:jc w:val="both"/>
        <w:rPr>
          <w:rFonts w:ascii="Times New Roman" w:hAnsi="Times New Roman" w:cs="Times New Roman"/>
          <w:b/>
          <w:sz w:val="28"/>
          <w:szCs w:val="28"/>
          <w:lang w:val="ky-KG"/>
        </w:rPr>
      </w:pPr>
    </w:p>
    <w:p w:rsidR="00EE1D6F" w:rsidRDefault="00EE1D6F" w:rsidP="00A52CEF">
      <w:pPr>
        <w:spacing w:after="0" w:line="360" w:lineRule="auto"/>
        <w:ind w:firstLine="709"/>
        <w:jc w:val="both"/>
        <w:rPr>
          <w:rFonts w:ascii="Times New Roman" w:hAnsi="Times New Roman" w:cs="Times New Roman"/>
          <w:b/>
          <w:sz w:val="28"/>
          <w:szCs w:val="28"/>
          <w:lang w:val="ky-KG"/>
        </w:rPr>
      </w:pPr>
    </w:p>
    <w:p w:rsidR="00EE1D6F" w:rsidRDefault="00EE1D6F" w:rsidP="00A52CEF">
      <w:pPr>
        <w:spacing w:after="0" w:line="360" w:lineRule="auto"/>
        <w:ind w:firstLine="709"/>
        <w:jc w:val="both"/>
        <w:rPr>
          <w:rFonts w:ascii="Times New Roman" w:hAnsi="Times New Roman" w:cs="Times New Roman"/>
          <w:b/>
          <w:sz w:val="28"/>
          <w:szCs w:val="28"/>
          <w:lang w:val="ky-KG"/>
        </w:rPr>
      </w:pPr>
    </w:p>
    <w:p w:rsidR="00EE1D6F" w:rsidRDefault="00EE1D6F" w:rsidP="00A52CEF">
      <w:pPr>
        <w:spacing w:after="0" w:line="360" w:lineRule="auto"/>
        <w:ind w:firstLine="709"/>
        <w:jc w:val="both"/>
        <w:rPr>
          <w:rFonts w:ascii="Times New Roman" w:hAnsi="Times New Roman" w:cs="Times New Roman"/>
          <w:b/>
          <w:sz w:val="28"/>
          <w:szCs w:val="28"/>
          <w:lang w:val="ky-KG"/>
        </w:rPr>
      </w:pPr>
    </w:p>
    <w:p w:rsidR="00EE1D6F" w:rsidRDefault="00EE1D6F" w:rsidP="00A52CEF">
      <w:pPr>
        <w:spacing w:after="0" w:line="360" w:lineRule="auto"/>
        <w:ind w:firstLine="709"/>
        <w:jc w:val="both"/>
        <w:rPr>
          <w:rFonts w:ascii="Times New Roman" w:hAnsi="Times New Roman" w:cs="Times New Roman"/>
          <w:b/>
          <w:sz w:val="28"/>
          <w:szCs w:val="28"/>
          <w:lang w:val="ky-KG"/>
        </w:rPr>
      </w:pPr>
    </w:p>
    <w:p w:rsidR="00FC4B2A" w:rsidRDefault="00FC4B2A" w:rsidP="005334DE">
      <w:pPr>
        <w:spacing w:after="0" w:line="360" w:lineRule="auto"/>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Таблица 3.7.</w:t>
      </w:r>
      <w:r w:rsidR="009502AA">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 xml:space="preserve"> Мелдеш эрежелерди  туура эмес чечмелөөдөн улам калыстардын туура эмес кыймыл-аракети жана балбандардын беттешүүсүн токтотуу (күрөшү жүргүзүүнү туура эмес түшүнүү, эреже бузган балбанды туура эмес аныктоо, беттешүүдө туура эмес позицияны тандоо ж.б)</w:t>
      </w:r>
    </w:p>
    <w:tbl>
      <w:tblPr>
        <w:tblStyle w:val="af0"/>
        <w:tblW w:w="0" w:type="auto"/>
        <w:tblLook w:val="04A0" w:firstRow="1" w:lastRow="0" w:firstColumn="1" w:lastColumn="0" w:noHBand="0" w:noVBand="1"/>
      </w:tblPr>
      <w:tblGrid>
        <w:gridCol w:w="2403"/>
        <w:gridCol w:w="995"/>
        <w:gridCol w:w="995"/>
        <w:gridCol w:w="994"/>
        <w:gridCol w:w="994"/>
        <w:gridCol w:w="994"/>
        <w:gridCol w:w="994"/>
        <w:gridCol w:w="995"/>
      </w:tblGrid>
      <w:tr w:rsidR="00FC4B2A" w:rsidRPr="00AF3CB4" w:rsidTr="006945D7">
        <w:tc>
          <w:tcPr>
            <w:tcW w:w="2403" w:type="dxa"/>
            <w:vMerge w:val="restart"/>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 xml:space="preserve">Мелдештердин </w:t>
            </w:r>
          </w:p>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аттары</w:t>
            </w:r>
          </w:p>
        </w:tc>
        <w:tc>
          <w:tcPr>
            <w:tcW w:w="4972" w:type="dxa"/>
            <w:gridSpan w:val="5"/>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Беттешүүнүн мүнөтү боюнча убактысы</w:t>
            </w:r>
          </w:p>
        </w:tc>
        <w:tc>
          <w:tcPr>
            <w:tcW w:w="994" w:type="dxa"/>
            <w:vMerge w:val="restart"/>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995" w:type="dxa"/>
            <w:vMerge w:val="restart"/>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w:t>
            </w:r>
          </w:p>
        </w:tc>
      </w:tr>
      <w:tr w:rsidR="00FC4B2A" w:rsidRPr="00AF3CB4" w:rsidTr="006945D7">
        <w:tc>
          <w:tcPr>
            <w:tcW w:w="2403" w:type="dxa"/>
            <w:vMerge/>
          </w:tcPr>
          <w:p w:rsidR="00FC4B2A" w:rsidRPr="00AF3CB4" w:rsidRDefault="00FC4B2A" w:rsidP="00A52CEF">
            <w:pPr>
              <w:jc w:val="both"/>
              <w:rPr>
                <w:rFonts w:ascii="Times New Roman" w:hAnsi="Times New Roman" w:cs="Times New Roman"/>
                <w:sz w:val="28"/>
                <w:szCs w:val="28"/>
              </w:rPr>
            </w:pP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w:t>
            </w:r>
          </w:p>
        </w:tc>
        <w:tc>
          <w:tcPr>
            <w:tcW w:w="994" w:type="dxa"/>
            <w:vMerge/>
          </w:tcPr>
          <w:p w:rsidR="00FC4B2A" w:rsidRPr="00AF3CB4" w:rsidRDefault="00FC4B2A" w:rsidP="00A52CEF">
            <w:pPr>
              <w:jc w:val="both"/>
              <w:rPr>
                <w:rFonts w:ascii="Times New Roman" w:hAnsi="Times New Roman" w:cs="Times New Roman"/>
                <w:sz w:val="28"/>
                <w:szCs w:val="28"/>
              </w:rPr>
            </w:pPr>
          </w:p>
        </w:tc>
        <w:tc>
          <w:tcPr>
            <w:tcW w:w="995" w:type="dxa"/>
            <w:vMerge/>
          </w:tcPr>
          <w:p w:rsidR="00FC4B2A" w:rsidRPr="00AF3CB4" w:rsidRDefault="00FC4B2A" w:rsidP="00A52CEF">
            <w:pPr>
              <w:jc w:val="both"/>
              <w:rPr>
                <w:rFonts w:ascii="Times New Roman" w:hAnsi="Times New Roman" w:cs="Times New Roman"/>
                <w:sz w:val="28"/>
                <w:szCs w:val="28"/>
              </w:rPr>
            </w:pPr>
          </w:p>
        </w:tc>
      </w:tr>
      <w:tr w:rsidR="00FC4B2A" w:rsidRPr="00AF3CB4" w:rsidTr="006945D7">
        <w:tc>
          <w:tcPr>
            <w:tcW w:w="240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III Дүйнөлүк көчмөндөр оюну</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1,5</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1,1</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1,1</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6,1</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1,22</w:t>
            </w:r>
          </w:p>
        </w:tc>
      </w:tr>
      <w:tr w:rsidR="00FC4B2A" w:rsidRPr="00AF3CB4" w:rsidTr="006945D7">
        <w:tc>
          <w:tcPr>
            <w:tcW w:w="2403" w:type="dxa"/>
          </w:tcPr>
          <w:p w:rsidR="00FC4B2A" w:rsidRPr="00EE1D6F" w:rsidRDefault="00FC4B2A" w:rsidP="00A52CEF">
            <w:pPr>
              <w:jc w:val="both"/>
              <w:rPr>
                <w:rFonts w:ascii="Times New Roman" w:hAnsi="Times New Roman" w:cs="Times New Roman"/>
                <w:sz w:val="28"/>
                <w:szCs w:val="28"/>
                <w:lang w:val="ky-KG"/>
              </w:rPr>
            </w:pPr>
            <w:r w:rsidRPr="00AF3CB4">
              <w:rPr>
                <w:rFonts w:ascii="Times New Roman" w:hAnsi="Times New Roman" w:cs="Times New Roman"/>
                <w:sz w:val="28"/>
                <w:szCs w:val="28"/>
              </w:rPr>
              <w:t>Кыргыз Республикасынын Биринчилиги 2018-ж</w:t>
            </w:r>
            <w:r w:rsidR="00EE1D6F">
              <w:rPr>
                <w:rFonts w:ascii="Times New Roman" w:hAnsi="Times New Roman" w:cs="Times New Roman"/>
                <w:sz w:val="28"/>
                <w:szCs w:val="28"/>
                <w:lang w:val="ky-KG"/>
              </w:rPr>
              <w:t>ыл</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1,1</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4,7</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0,94</w:t>
            </w:r>
          </w:p>
        </w:tc>
      </w:tr>
      <w:tr w:rsidR="00FC4B2A" w:rsidRPr="00AF3CB4" w:rsidTr="006945D7">
        <w:tc>
          <w:tcPr>
            <w:tcW w:w="240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2,5</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2,2</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1,9</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1,9</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1,3</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10,8</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2,16</w:t>
            </w:r>
          </w:p>
        </w:tc>
      </w:tr>
      <w:tr w:rsidR="00FC4B2A" w:rsidRPr="00AF3CB4" w:rsidTr="006945D7">
        <w:tc>
          <w:tcPr>
            <w:tcW w:w="240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w:t>
            </w:r>
          </w:p>
        </w:tc>
        <w:tc>
          <w:tcPr>
            <w:tcW w:w="995" w:type="dxa"/>
          </w:tcPr>
          <w:p w:rsidR="00FC4B2A" w:rsidRPr="00AF3CB4" w:rsidRDefault="00FC4B2A" w:rsidP="00A52CEF">
            <w:pPr>
              <w:jc w:val="both"/>
              <w:rPr>
                <w:rFonts w:ascii="Times New Roman" w:hAnsi="Times New Roman" w:cs="Times New Roman"/>
                <w:sz w:val="28"/>
                <w:szCs w:val="28"/>
              </w:rPr>
            </w:pPr>
          </w:p>
        </w:tc>
        <w:tc>
          <w:tcPr>
            <w:tcW w:w="995" w:type="dxa"/>
          </w:tcPr>
          <w:p w:rsidR="00FC4B2A" w:rsidRPr="00AF3CB4" w:rsidRDefault="00FC4B2A" w:rsidP="00A52CEF">
            <w:pPr>
              <w:jc w:val="both"/>
              <w:rPr>
                <w:rFonts w:ascii="Times New Roman" w:hAnsi="Times New Roman" w:cs="Times New Roman"/>
                <w:sz w:val="28"/>
                <w:szCs w:val="28"/>
              </w:rPr>
            </w:pPr>
          </w:p>
        </w:tc>
        <w:tc>
          <w:tcPr>
            <w:tcW w:w="994" w:type="dxa"/>
          </w:tcPr>
          <w:p w:rsidR="00FC4B2A" w:rsidRPr="00AF3CB4" w:rsidRDefault="00FC4B2A" w:rsidP="00A52CEF">
            <w:pPr>
              <w:jc w:val="both"/>
              <w:rPr>
                <w:rFonts w:ascii="Times New Roman" w:hAnsi="Times New Roman" w:cs="Times New Roman"/>
                <w:sz w:val="28"/>
                <w:szCs w:val="28"/>
              </w:rPr>
            </w:pPr>
          </w:p>
        </w:tc>
        <w:tc>
          <w:tcPr>
            <w:tcW w:w="994" w:type="dxa"/>
          </w:tcPr>
          <w:p w:rsidR="00FC4B2A" w:rsidRPr="00AF3CB4" w:rsidRDefault="00FC4B2A" w:rsidP="00A52CEF">
            <w:pPr>
              <w:jc w:val="both"/>
              <w:rPr>
                <w:rFonts w:ascii="Times New Roman" w:hAnsi="Times New Roman" w:cs="Times New Roman"/>
                <w:sz w:val="28"/>
                <w:szCs w:val="28"/>
              </w:rPr>
            </w:pPr>
          </w:p>
        </w:tc>
        <w:tc>
          <w:tcPr>
            <w:tcW w:w="994" w:type="dxa"/>
          </w:tcPr>
          <w:p w:rsidR="00FC4B2A" w:rsidRPr="00AF3CB4" w:rsidRDefault="00FC4B2A" w:rsidP="00A52CEF">
            <w:pPr>
              <w:jc w:val="both"/>
              <w:rPr>
                <w:rFonts w:ascii="Times New Roman" w:hAnsi="Times New Roman" w:cs="Times New Roman"/>
                <w:sz w:val="28"/>
                <w:szCs w:val="28"/>
              </w:rPr>
            </w:pPr>
          </w:p>
        </w:tc>
        <w:tc>
          <w:tcPr>
            <w:tcW w:w="994" w:type="dxa"/>
          </w:tcPr>
          <w:p w:rsidR="00FC4B2A" w:rsidRPr="00AF3CB4" w:rsidRDefault="00FC4B2A" w:rsidP="00A52CEF">
            <w:pPr>
              <w:jc w:val="both"/>
              <w:rPr>
                <w:rFonts w:ascii="Times New Roman" w:hAnsi="Times New Roman" w:cs="Times New Roman"/>
                <w:sz w:val="28"/>
                <w:szCs w:val="28"/>
              </w:rPr>
            </w:pPr>
          </w:p>
        </w:tc>
        <w:tc>
          <w:tcPr>
            <w:tcW w:w="995" w:type="dxa"/>
          </w:tcPr>
          <w:p w:rsidR="00FC4B2A" w:rsidRPr="00AF3CB4" w:rsidRDefault="00FC4B2A" w:rsidP="00A52CEF">
            <w:pPr>
              <w:jc w:val="both"/>
              <w:rPr>
                <w:rFonts w:ascii="Times New Roman" w:hAnsi="Times New Roman" w:cs="Times New Roman"/>
                <w:sz w:val="28"/>
                <w:szCs w:val="28"/>
              </w:rPr>
            </w:pPr>
          </w:p>
        </w:tc>
      </w:tr>
    </w:tbl>
    <w:p w:rsidR="00FC4B2A" w:rsidRPr="00BB7432" w:rsidRDefault="00FC4B2A" w:rsidP="00A52CEF">
      <w:pPr>
        <w:spacing w:after="0" w:line="360" w:lineRule="auto"/>
        <w:ind w:firstLine="709"/>
        <w:jc w:val="both"/>
        <w:rPr>
          <w:rFonts w:ascii="Times New Roman" w:hAnsi="Times New Roman" w:cs="Times New Roman"/>
          <w:sz w:val="28"/>
          <w:szCs w:val="28"/>
          <w:lang w:val="ky-KG"/>
        </w:rPr>
      </w:pPr>
    </w:p>
    <w:p w:rsidR="00FC4B2A" w:rsidRPr="00BB7432" w:rsidRDefault="00FC4B2A" w:rsidP="005334DE">
      <w:pPr>
        <w:spacing w:after="0" w:line="360" w:lineRule="auto"/>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Таблица 3.8.</w:t>
      </w:r>
      <w:r w:rsidR="009502AA">
        <w:rPr>
          <w:rFonts w:ascii="Times New Roman" w:hAnsi="Times New Roman" w:cs="Times New Roman"/>
          <w:b/>
          <w:sz w:val="28"/>
          <w:szCs w:val="28"/>
          <w:lang w:val="ky-KG"/>
        </w:rPr>
        <w:t>-</w:t>
      </w:r>
      <w:r w:rsidRPr="00BB7432">
        <w:rPr>
          <w:rFonts w:ascii="Times New Roman" w:hAnsi="Times New Roman" w:cs="Times New Roman"/>
          <w:b/>
          <w:sz w:val="28"/>
          <w:szCs w:val="28"/>
          <w:lang w:val="ky-KG"/>
        </w:rPr>
        <w:t>Мелдеш эрежелерди  туура эмес чечмелөөдөн улам калыстардын туура эмес кыймыл-аракети жана балбандардын беттешүүсүн токтотуу (күрөшү жүргүзүүнү туура эмес түшүнүү, эреже бузган балбанды туура эмес аныктоо, беттешүүдө туура эмес позицияны тандоо ж.б)</w:t>
      </w:r>
    </w:p>
    <w:tbl>
      <w:tblPr>
        <w:tblStyle w:val="af0"/>
        <w:tblW w:w="0" w:type="auto"/>
        <w:tblLook w:val="04A0" w:firstRow="1" w:lastRow="0" w:firstColumn="1" w:lastColumn="0" w:noHBand="0" w:noVBand="1"/>
      </w:tblPr>
      <w:tblGrid>
        <w:gridCol w:w="2570"/>
        <w:gridCol w:w="1693"/>
        <w:gridCol w:w="1694"/>
        <w:gridCol w:w="1694"/>
        <w:gridCol w:w="1694"/>
      </w:tblGrid>
      <w:tr w:rsidR="00FC4B2A" w:rsidRPr="00AF3CB4" w:rsidTr="00FC4B2A">
        <w:tc>
          <w:tcPr>
            <w:tcW w:w="2570" w:type="dxa"/>
            <w:vMerge w:val="restart"/>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 xml:space="preserve">Мелдештердин </w:t>
            </w:r>
          </w:p>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аттары</w:t>
            </w:r>
          </w:p>
        </w:tc>
        <w:tc>
          <w:tcPr>
            <w:tcW w:w="3387" w:type="dxa"/>
            <w:gridSpan w:val="2"/>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Беттешүүнүн мүнөтү боюнча убактысы</w:t>
            </w:r>
          </w:p>
        </w:tc>
        <w:tc>
          <w:tcPr>
            <w:tcW w:w="1694" w:type="dxa"/>
            <w:vMerge w:val="restart"/>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1694" w:type="dxa"/>
            <w:vMerge w:val="restart"/>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w:t>
            </w:r>
          </w:p>
        </w:tc>
      </w:tr>
      <w:tr w:rsidR="00FC4B2A" w:rsidRPr="00AF3CB4" w:rsidTr="00FC4B2A">
        <w:tc>
          <w:tcPr>
            <w:tcW w:w="2570" w:type="dxa"/>
            <w:vMerge/>
          </w:tcPr>
          <w:p w:rsidR="00FC4B2A" w:rsidRPr="00AF3CB4" w:rsidRDefault="00FC4B2A" w:rsidP="00A52CEF">
            <w:pPr>
              <w:jc w:val="both"/>
              <w:rPr>
                <w:rFonts w:ascii="Times New Roman" w:hAnsi="Times New Roman" w:cs="Times New Roman"/>
                <w:sz w:val="28"/>
                <w:szCs w:val="28"/>
              </w:rPr>
            </w:pPr>
          </w:p>
        </w:tc>
        <w:tc>
          <w:tcPr>
            <w:tcW w:w="16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1-мүнөт</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5-мүнөт</w:t>
            </w:r>
          </w:p>
        </w:tc>
        <w:tc>
          <w:tcPr>
            <w:tcW w:w="1694" w:type="dxa"/>
            <w:vMerge/>
          </w:tcPr>
          <w:p w:rsidR="00FC4B2A" w:rsidRPr="00AF3CB4" w:rsidRDefault="00FC4B2A" w:rsidP="00A52CEF">
            <w:pPr>
              <w:jc w:val="both"/>
              <w:rPr>
                <w:rFonts w:ascii="Times New Roman" w:hAnsi="Times New Roman" w:cs="Times New Roman"/>
                <w:sz w:val="28"/>
                <w:szCs w:val="28"/>
              </w:rPr>
            </w:pPr>
          </w:p>
        </w:tc>
        <w:tc>
          <w:tcPr>
            <w:tcW w:w="1694" w:type="dxa"/>
            <w:vMerge/>
          </w:tcPr>
          <w:p w:rsidR="00FC4B2A" w:rsidRPr="00AF3CB4" w:rsidRDefault="00FC4B2A" w:rsidP="00A52CEF">
            <w:pPr>
              <w:jc w:val="both"/>
              <w:rPr>
                <w:rFonts w:ascii="Times New Roman" w:hAnsi="Times New Roman" w:cs="Times New Roman"/>
                <w:sz w:val="28"/>
                <w:szCs w:val="28"/>
              </w:rPr>
            </w:pPr>
          </w:p>
        </w:tc>
      </w:tr>
      <w:tr w:rsidR="00FC4B2A" w:rsidRPr="00AF3CB4" w:rsidTr="00FC4B2A">
        <w:tc>
          <w:tcPr>
            <w:tcW w:w="257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III Дүйнөлүк көчмөндөр оюну</w:t>
            </w:r>
          </w:p>
        </w:tc>
        <w:tc>
          <w:tcPr>
            <w:tcW w:w="16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1,5</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2,7</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1,35</w:t>
            </w:r>
          </w:p>
        </w:tc>
      </w:tr>
      <w:tr w:rsidR="00FC4B2A" w:rsidRPr="00AF3CB4" w:rsidTr="00FC4B2A">
        <w:tc>
          <w:tcPr>
            <w:tcW w:w="2570" w:type="dxa"/>
          </w:tcPr>
          <w:p w:rsidR="00FC4B2A" w:rsidRPr="00E4341B" w:rsidRDefault="00FC4B2A" w:rsidP="00A52CEF">
            <w:pPr>
              <w:jc w:val="both"/>
              <w:rPr>
                <w:rFonts w:ascii="Times New Roman" w:hAnsi="Times New Roman" w:cs="Times New Roman"/>
                <w:sz w:val="28"/>
                <w:szCs w:val="28"/>
                <w:lang w:val="ky-KG"/>
              </w:rPr>
            </w:pPr>
            <w:r w:rsidRPr="00AF3CB4">
              <w:rPr>
                <w:rFonts w:ascii="Times New Roman" w:hAnsi="Times New Roman" w:cs="Times New Roman"/>
                <w:sz w:val="28"/>
                <w:szCs w:val="28"/>
              </w:rPr>
              <w:t>Кыргыз Республикасынын Биринчилиги 2018-ж</w:t>
            </w:r>
            <w:r w:rsidR="00E4341B">
              <w:rPr>
                <w:rFonts w:ascii="Times New Roman" w:hAnsi="Times New Roman" w:cs="Times New Roman"/>
                <w:sz w:val="28"/>
                <w:szCs w:val="28"/>
                <w:lang w:val="ky-KG"/>
              </w:rPr>
              <w:t>ыл</w:t>
            </w:r>
          </w:p>
        </w:tc>
        <w:tc>
          <w:tcPr>
            <w:tcW w:w="16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1,1</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2,1</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1,05</w:t>
            </w:r>
          </w:p>
        </w:tc>
      </w:tr>
      <w:tr w:rsidR="00FC4B2A" w:rsidRPr="00AF3CB4" w:rsidTr="00FC4B2A">
        <w:tc>
          <w:tcPr>
            <w:tcW w:w="257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16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2,5</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2,3</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4,8</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2,4</w:t>
            </w:r>
          </w:p>
        </w:tc>
      </w:tr>
      <w:tr w:rsidR="00FC4B2A" w:rsidRPr="00AF3CB4" w:rsidTr="00FC4B2A">
        <w:tc>
          <w:tcPr>
            <w:tcW w:w="257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w:t>
            </w:r>
          </w:p>
        </w:tc>
        <w:tc>
          <w:tcPr>
            <w:tcW w:w="169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1,25</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1,15</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1,4</w:t>
            </w:r>
          </w:p>
        </w:tc>
        <w:tc>
          <w:tcPr>
            <w:tcW w:w="16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0,7</w:t>
            </w:r>
          </w:p>
        </w:tc>
      </w:tr>
    </w:tbl>
    <w:p w:rsidR="00FC4B2A" w:rsidRPr="00BB7432" w:rsidRDefault="00FC4B2A" w:rsidP="00A52CEF">
      <w:pPr>
        <w:spacing w:after="0" w:line="360" w:lineRule="auto"/>
        <w:ind w:firstLine="709"/>
        <w:jc w:val="both"/>
        <w:rPr>
          <w:rFonts w:ascii="Times New Roman" w:hAnsi="Times New Roman" w:cs="Times New Roman"/>
          <w:sz w:val="28"/>
          <w:szCs w:val="28"/>
          <w:lang w:val="ky-KG"/>
        </w:rPr>
      </w:pPr>
    </w:p>
    <w:p w:rsidR="00E4341B" w:rsidRDefault="00E4341B" w:rsidP="00A52CEF">
      <w:pPr>
        <w:spacing w:after="0" w:line="360" w:lineRule="auto"/>
        <w:ind w:firstLine="709"/>
        <w:jc w:val="both"/>
        <w:rPr>
          <w:rFonts w:ascii="Times New Roman" w:hAnsi="Times New Roman" w:cs="Times New Roman"/>
          <w:b/>
          <w:sz w:val="28"/>
          <w:szCs w:val="28"/>
          <w:lang w:val="ky-KG"/>
        </w:rPr>
      </w:pPr>
    </w:p>
    <w:p w:rsidR="00CA0153" w:rsidRDefault="00CA0153" w:rsidP="00A52CEF">
      <w:pPr>
        <w:spacing w:after="0" w:line="360" w:lineRule="auto"/>
        <w:ind w:firstLine="709"/>
        <w:jc w:val="both"/>
        <w:rPr>
          <w:rFonts w:ascii="Times New Roman" w:hAnsi="Times New Roman" w:cs="Times New Roman"/>
          <w:b/>
          <w:sz w:val="28"/>
          <w:szCs w:val="28"/>
          <w:lang w:val="ky-KG"/>
        </w:rPr>
      </w:pPr>
    </w:p>
    <w:p w:rsidR="00FC4B2A" w:rsidRPr="00BB7432" w:rsidRDefault="00FC4B2A" w:rsidP="005334DE">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Таблица 3.9.- Балбандардын беттешүүсүнүн учурунда калыстардын фиксацияланбаган кетирген каталарынын саны</w:t>
      </w:r>
      <w:r w:rsidRPr="00BB7432">
        <w:rPr>
          <w:rFonts w:ascii="Times New Roman" w:hAnsi="Times New Roman" w:cs="Times New Roman"/>
          <w:sz w:val="28"/>
          <w:szCs w:val="28"/>
          <w:lang w:val="ky-KG"/>
        </w:rPr>
        <w:t>.</w:t>
      </w:r>
    </w:p>
    <w:tbl>
      <w:tblPr>
        <w:tblStyle w:val="af0"/>
        <w:tblW w:w="0" w:type="auto"/>
        <w:tblLook w:val="04A0" w:firstRow="1" w:lastRow="0" w:firstColumn="1" w:lastColumn="0" w:noHBand="0" w:noVBand="1"/>
      </w:tblPr>
      <w:tblGrid>
        <w:gridCol w:w="2403"/>
        <w:gridCol w:w="994"/>
        <w:gridCol w:w="994"/>
        <w:gridCol w:w="995"/>
        <w:gridCol w:w="995"/>
        <w:gridCol w:w="995"/>
        <w:gridCol w:w="995"/>
        <w:gridCol w:w="995"/>
      </w:tblGrid>
      <w:tr w:rsidR="00FC4B2A" w:rsidRPr="00AF3CB4" w:rsidTr="006945D7">
        <w:tc>
          <w:tcPr>
            <w:tcW w:w="2403" w:type="dxa"/>
            <w:vMerge w:val="restart"/>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 xml:space="preserve">Мелдештердин </w:t>
            </w:r>
          </w:p>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аттары</w:t>
            </w:r>
          </w:p>
        </w:tc>
        <w:tc>
          <w:tcPr>
            <w:tcW w:w="4973" w:type="dxa"/>
            <w:gridSpan w:val="5"/>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Беттешүүнүн мүнөтү боюнча убактысы</w:t>
            </w:r>
          </w:p>
        </w:tc>
        <w:tc>
          <w:tcPr>
            <w:tcW w:w="995" w:type="dxa"/>
            <w:vMerge w:val="restart"/>
          </w:tcPr>
          <w:p w:rsidR="00FC4B2A" w:rsidRPr="00AF3CB4" w:rsidRDefault="00FC4B2A" w:rsidP="00A52CEF">
            <w:pPr>
              <w:jc w:val="both"/>
              <w:rPr>
                <w:rFonts w:ascii="Times New Roman" w:hAnsi="Times New Roman" w:cs="Times New Roman"/>
                <w:sz w:val="28"/>
                <w:szCs w:val="28"/>
              </w:rPr>
            </w:pPr>
          </w:p>
        </w:tc>
        <w:tc>
          <w:tcPr>
            <w:tcW w:w="995" w:type="dxa"/>
            <w:vMerge w:val="restart"/>
          </w:tcPr>
          <w:p w:rsidR="00FC4B2A" w:rsidRPr="00AF3CB4" w:rsidRDefault="00FC4B2A" w:rsidP="00A52CEF">
            <w:pPr>
              <w:jc w:val="both"/>
              <w:rPr>
                <w:rFonts w:ascii="Times New Roman" w:hAnsi="Times New Roman" w:cs="Times New Roman"/>
                <w:sz w:val="28"/>
                <w:szCs w:val="28"/>
              </w:rPr>
            </w:pPr>
          </w:p>
        </w:tc>
      </w:tr>
      <w:tr w:rsidR="00FC4B2A" w:rsidRPr="00AF3CB4" w:rsidTr="006945D7">
        <w:tc>
          <w:tcPr>
            <w:tcW w:w="2403" w:type="dxa"/>
            <w:vMerge/>
          </w:tcPr>
          <w:p w:rsidR="00FC4B2A" w:rsidRPr="00AF3CB4" w:rsidRDefault="00FC4B2A" w:rsidP="00A52CEF">
            <w:pPr>
              <w:jc w:val="both"/>
              <w:rPr>
                <w:rFonts w:ascii="Times New Roman" w:hAnsi="Times New Roman" w:cs="Times New Roman"/>
                <w:sz w:val="28"/>
                <w:szCs w:val="28"/>
              </w:rPr>
            </w:pP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w:t>
            </w:r>
          </w:p>
        </w:tc>
        <w:tc>
          <w:tcPr>
            <w:tcW w:w="995" w:type="dxa"/>
            <w:vMerge/>
          </w:tcPr>
          <w:p w:rsidR="00FC4B2A" w:rsidRPr="00AF3CB4" w:rsidRDefault="00FC4B2A" w:rsidP="00A52CEF">
            <w:pPr>
              <w:jc w:val="both"/>
              <w:rPr>
                <w:rFonts w:ascii="Times New Roman" w:hAnsi="Times New Roman" w:cs="Times New Roman"/>
                <w:sz w:val="28"/>
                <w:szCs w:val="28"/>
              </w:rPr>
            </w:pPr>
          </w:p>
        </w:tc>
        <w:tc>
          <w:tcPr>
            <w:tcW w:w="995" w:type="dxa"/>
            <w:vMerge/>
          </w:tcPr>
          <w:p w:rsidR="00FC4B2A" w:rsidRPr="00AF3CB4" w:rsidRDefault="00FC4B2A" w:rsidP="00A52CEF">
            <w:pPr>
              <w:jc w:val="both"/>
              <w:rPr>
                <w:rFonts w:ascii="Times New Roman" w:hAnsi="Times New Roman" w:cs="Times New Roman"/>
                <w:sz w:val="28"/>
                <w:szCs w:val="28"/>
              </w:rPr>
            </w:pPr>
          </w:p>
        </w:tc>
      </w:tr>
      <w:tr w:rsidR="00FC4B2A" w:rsidRPr="00AF3CB4" w:rsidTr="006945D7">
        <w:tc>
          <w:tcPr>
            <w:tcW w:w="240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III Дүйнөлүк көчмөндөр оюну</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0,84</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0,90</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0,60</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0,94</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4,28</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0,85</w:t>
            </w:r>
          </w:p>
        </w:tc>
      </w:tr>
      <w:tr w:rsidR="00FC4B2A" w:rsidRPr="00AF3CB4" w:rsidTr="006945D7">
        <w:tc>
          <w:tcPr>
            <w:tcW w:w="2403" w:type="dxa"/>
          </w:tcPr>
          <w:p w:rsidR="00FC4B2A" w:rsidRPr="00E4341B" w:rsidRDefault="00FC4B2A" w:rsidP="00A52CEF">
            <w:pPr>
              <w:jc w:val="both"/>
              <w:rPr>
                <w:rFonts w:ascii="Times New Roman" w:hAnsi="Times New Roman" w:cs="Times New Roman"/>
                <w:sz w:val="28"/>
                <w:szCs w:val="28"/>
                <w:lang w:val="ky-KG"/>
              </w:rPr>
            </w:pPr>
            <w:r w:rsidRPr="00AF3CB4">
              <w:rPr>
                <w:rFonts w:ascii="Times New Roman" w:hAnsi="Times New Roman" w:cs="Times New Roman"/>
                <w:sz w:val="28"/>
                <w:szCs w:val="28"/>
              </w:rPr>
              <w:t>Кыргыз Республикасынын Биринчилиги 2018-ж</w:t>
            </w:r>
            <w:r w:rsidR="00E4341B">
              <w:rPr>
                <w:rFonts w:ascii="Times New Roman" w:hAnsi="Times New Roman" w:cs="Times New Roman"/>
                <w:sz w:val="28"/>
                <w:szCs w:val="28"/>
                <w:lang w:val="ky-KG"/>
              </w:rPr>
              <w:t>ыл</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0,80</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0,85</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0,70</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0,90</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1,1</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4,35</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0,87</w:t>
            </w:r>
          </w:p>
        </w:tc>
      </w:tr>
      <w:tr w:rsidR="00FC4B2A" w:rsidRPr="00AF3CB4" w:rsidTr="006945D7">
        <w:tc>
          <w:tcPr>
            <w:tcW w:w="240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1,64</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1,75</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1,30</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1,84</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2,1</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8,63</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1,72</w:t>
            </w:r>
          </w:p>
        </w:tc>
      </w:tr>
      <w:tr w:rsidR="00FC4B2A" w:rsidRPr="00AF3CB4" w:rsidTr="006945D7">
        <w:tc>
          <w:tcPr>
            <w:tcW w:w="240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0,82</w:t>
            </w:r>
          </w:p>
        </w:tc>
        <w:tc>
          <w:tcPr>
            <w:tcW w:w="99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0,875</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0,65</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0,92</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1,05</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4,315</w:t>
            </w:r>
          </w:p>
        </w:tc>
        <w:tc>
          <w:tcPr>
            <w:tcW w:w="99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0,86</w:t>
            </w:r>
          </w:p>
        </w:tc>
      </w:tr>
    </w:tbl>
    <w:p w:rsidR="00FC4B2A" w:rsidRPr="00BB7432" w:rsidRDefault="00FC4B2A" w:rsidP="008600F5">
      <w:pPr>
        <w:spacing w:after="0" w:line="360" w:lineRule="auto"/>
        <w:jc w:val="both"/>
        <w:rPr>
          <w:rFonts w:ascii="Times New Roman" w:hAnsi="Times New Roman" w:cs="Times New Roman"/>
          <w:sz w:val="28"/>
          <w:szCs w:val="28"/>
          <w:lang w:val="ky-KG"/>
        </w:rPr>
      </w:pPr>
    </w:p>
    <w:p w:rsidR="00FC4B2A" w:rsidRDefault="00FC4B2A" w:rsidP="005334DE">
      <w:pPr>
        <w:spacing w:after="0" w:line="360" w:lineRule="auto"/>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 xml:space="preserve">Таблица 3.10. </w:t>
      </w:r>
      <w:r w:rsidR="005334DE">
        <w:rPr>
          <w:rFonts w:ascii="Times New Roman" w:hAnsi="Times New Roman" w:cs="Times New Roman"/>
          <w:b/>
          <w:sz w:val="28"/>
          <w:szCs w:val="28"/>
          <w:lang w:val="ky-KG"/>
        </w:rPr>
        <w:t>-</w:t>
      </w:r>
      <w:r w:rsidR="008600F5">
        <w:rPr>
          <w:rFonts w:ascii="Times New Roman" w:hAnsi="Times New Roman" w:cs="Times New Roman"/>
          <w:b/>
          <w:sz w:val="28"/>
          <w:szCs w:val="28"/>
          <w:lang w:val="ky-KG"/>
        </w:rPr>
        <w:t xml:space="preserve"> Ба</w:t>
      </w:r>
      <w:r w:rsidRPr="00BB7432">
        <w:rPr>
          <w:rFonts w:ascii="Times New Roman" w:hAnsi="Times New Roman" w:cs="Times New Roman"/>
          <w:b/>
          <w:sz w:val="28"/>
          <w:szCs w:val="28"/>
          <w:lang w:val="ky-KG"/>
        </w:rPr>
        <w:t>лбандардын беттешүү (башында, ортосунда, беттешүүнүн башынан аягына чейин ) учурунда калыс тарабынан фиксацияланбаган эр</w:t>
      </w:r>
      <w:r w:rsidR="005334DE">
        <w:rPr>
          <w:rFonts w:ascii="Times New Roman" w:hAnsi="Times New Roman" w:cs="Times New Roman"/>
          <w:b/>
          <w:sz w:val="28"/>
          <w:szCs w:val="28"/>
          <w:lang w:val="ky-KG"/>
        </w:rPr>
        <w:t>еже бузуулардын орточо (м) саны</w:t>
      </w:r>
    </w:p>
    <w:tbl>
      <w:tblPr>
        <w:tblStyle w:val="af0"/>
        <w:tblW w:w="0" w:type="auto"/>
        <w:tblLook w:val="04A0" w:firstRow="1" w:lastRow="0" w:firstColumn="1" w:lastColumn="0" w:noHBand="0" w:noVBand="1"/>
      </w:tblPr>
      <w:tblGrid>
        <w:gridCol w:w="2403"/>
        <w:gridCol w:w="1740"/>
        <w:gridCol w:w="1741"/>
        <w:gridCol w:w="1741"/>
        <w:gridCol w:w="1741"/>
      </w:tblGrid>
      <w:tr w:rsidR="00FC4B2A" w:rsidRPr="00AF3CB4" w:rsidTr="006945D7">
        <w:tc>
          <w:tcPr>
            <w:tcW w:w="2403" w:type="dxa"/>
            <w:vMerge w:val="restart"/>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 xml:space="preserve">Мелдештердин </w:t>
            </w:r>
          </w:p>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аттары</w:t>
            </w:r>
          </w:p>
        </w:tc>
        <w:tc>
          <w:tcPr>
            <w:tcW w:w="3481" w:type="dxa"/>
            <w:gridSpan w:val="2"/>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Беттешүүнүн мүнөтү боюнча убактысы</w:t>
            </w:r>
          </w:p>
        </w:tc>
        <w:tc>
          <w:tcPr>
            <w:tcW w:w="1741" w:type="dxa"/>
            <w:vMerge w:val="restart"/>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1741" w:type="dxa"/>
            <w:vMerge w:val="restart"/>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w:t>
            </w:r>
          </w:p>
        </w:tc>
      </w:tr>
      <w:tr w:rsidR="00FC4B2A" w:rsidRPr="00AF3CB4" w:rsidTr="006945D7">
        <w:tc>
          <w:tcPr>
            <w:tcW w:w="2403" w:type="dxa"/>
            <w:vMerge/>
          </w:tcPr>
          <w:p w:rsidR="00FC4B2A" w:rsidRPr="00AF3CB4" w:rsidRDefault="00FC4B2A" w:rsidP="00A52CEF">
            <w:pPr>
              <w:jc w:val="both"/>
              <w:rPr>
                <w:rFonts w:ascii="Times New Roman" w:hAnsi="Times New Roman" w:cs="Times New Roman"/>
                <w:sz w:val="28"/>
                <w:szCs w:val="28"/>
              </w:rPr>
            </w:pPr>
          </w:p>
        </w:tc>
        <w:tc>
          <w:tcPr>
            <w:tcW w:w="174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1-мүнөт</w:t>
            </w:r>
          </w:p>
        </w:tc>
        <w:tc>
          <w:tcPr>
            <w:tcW w:w="17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5-мүнөт</w:t>
            </w:r>
          </w:p>
        </w:tc>
        <w:tc>
          <w:tcPr>
            <w:tcW w:w="1741" w:type="dxa"/>
            <w:vMerge/>
          </w:tcPr>
          <w:p w:rsidR="00FC4B2A" w:rsidRPr="00AF3CB4" w:rsidRDefault="00FC4B2A" w:rsidP="00A52CEF">
            <w:pPr>
              <w:jc w:val="both"/>
              <w:rPr>
                <w:rFonts w:ascii="Times New Roman" w:hAnsi="Times New Roman" w:cs="Times New Roman"/>
                <w:sz w:val="28"/>
                <w:szCs w:val="28"/>
              </w:rPr>
            </w:pPr>
          </w:p>
        </w:tc>
        <w:tc>
          <w:tcPr>
            <w:tcW w:w="1741" w:type="dxa"/>
            <w:vMerge/>
          </w:tcPr>
          <w:p w:rsidR="00FC4B2A" w:rsidRPr="00AF3CB4" w:rsidRDefault="00FC4B2A" w:rsidP="00A52CEF">
            <w:pPr>
              <w:jc w:val="both"/>
              <w:rPr>
                <w:rFonts w:ascii="Times New Roman" w:hAnsi="Times New Roman" w:cs="Times New Roman"/>
                <w:sz w:val="28"/>
                <w:szCs w:val="28"/>
              </w:rPr>
            </w:pPr>
          </w:p>
        </w:tc>
      </w:tr>
      <w:tr w:rsidR="00FC4B2A" w:rsidRPr="00AF3CB4" w:rsidTr="006945D7">
        <w:tc>
          <w:tcPr>
            <w:tcW w:w="240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III Дүйнөлүк көчмөндөр оюну</w:t>
            </w:r>
          </w:p>
        </w:tc>
        <w:tc>
          <w:tcPr>
            <w:tcW w:w="174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0,84</w:t>
            </w:r>
          </w:p>
        </w:tc>
        <w:tc>
          <w:tcPr>
            <w:tcW w:w="17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w:t>
            </w:r>
          </w:p>
        </w:tc>
        <w:tc>
          <w:tcPr>
            <w:tcW w:w="17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0,84</w:t>
            </w:r>
          </w:p>
        </w:tc>
        <w:tc>
          <w:tcPr>
            <w:tcW w:w="17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0,92</w:t>
            </w:r>
          </w:p>
        </w:tc>
      </w:tr>
      <w:tr w:rsidR="00FC4B2A" w:rsidRPr="00AF3CB4" w:rsidTr="006945D7">
        <w:tc>
          <w:tcPr>
            <w:tcW w:w="2403" w:type="dxa"/>
          </w:tcPr>
          <w:p w:rsidR="00FC4B2A" w:rsidRPr="00CA0153" w:rsidRDefault="00FC4B2A" w:rsidP="00A52CEF">
            <w:pPr>
              <w:jc w:val="both"/>
              <w:rPr>
                <w:rFonts w:ascii="Times New Roman" w:hAnsi="Times New Roman" w:cs="Times New Roman"/>
                <w:sz w:val="28"/>
                <w:szCs w:val="28"/>
                <w:lang w:val="ky-KG"/>
              </w:rPr>
            </w:pPr>
            <w:r w:rsidRPr="00AF3CB4">
              <w:rPr>
                <w:rFonts w:ascii="Times New Roman" w:hAnsi="Times New Roman" w:cs="Times New Roman"/>
                <w:sz w:val="28"/>
                <w:szCs w:val="28"/>
              </w:rPr>
              <w:t>Кыргыз Республикасынын Биринчилиги 2018-ж</w:t>
            </w:r>
            <w:r w:rsidR="00CA0153">
              <w:rPr>
                <w:rFonts w:ascii="Times New Roman" w:hAnsi="Times New Roman" w:cs="Times New Roman"/>
                <w:sz w:val="28"/>
                <w:szCs w:val="28"/>
                <w:lang w:val="ky-KG"/>
              </w:rPr>
              <w:t>ыл</w:t>
            </w:r>
          </w:p>
        </w:tc>
        <w:tc>
          <w:tcPr>
            <w:tcW w:w="174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0,80</w:t>
            </w:r>
          </w:p>
        </w:tc>
        <w:tc>
          <w:tcPr>
            <w:tcW w:w="17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1,1</w:t>
            </w:r>
          </w:p>
        </w:tc>
        <w:tc>
          <w:tcPr>
            <w:tcW w:w="17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1,81</w:t>
            </w:r>
          </w:p>
        </w:tc>
        <w:tc>
          <w:tcPr>
            <w:tcW w:w="17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0,905</w:t>
            </w:r>
          </w:p>
        </w:tc>
      </w:tr>
      <w:tr w:rsidR="00FC4B2A" w:rsidRPr="00AF3CB4" w:rsidTr="006945D7">
        <w:tc>
          <w:tcPr>
            <w:tcW w:w="240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174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1,64</w:t>
            </w:r>
          </w:p>
        </w:tc>
        <w:tc>
          <w:tcPr>
            <w:tcW w:w="17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2,1</w:t>
            </w:r>
          </w:p>
        </w:tc>
        <w:tc>
          <w:tcPr>
            <w:tcW w:w="17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3,65</w:t>
            </w:r>
          </w:p>
        </w:tc>
        <w:tc>
          <w:tcPr>
            <w:tcW w:w="17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1,825</w:t>
            </w:r>
          </w:p>
        </w:tc>
      </w:tr>
      <w:tr w:rsidR="00FC4B2A" w:rsidRPr="00AF3CB4" w:rsidTr="006945D7">
        <w:tc>
          <w:tcPr>
            <w:tcW w:w="240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w:t>
            </w:r>
          </w:p>
        </w:tc>
        <w:tc>
          <w:tcPr>
            <w:tcW w:w="174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0,82</w:t>
            </w:r>
          </w:p>
        </w:tc>
        <w:tc>
          <w:tcPr>
            <w:tcW w:w="17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1,05</w:t>
            </w:r>
          </w:p>
        </w:tc>
        <w:tc>
          <w:tcPr>
            <w:tcW w:w="17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3,65</w:t>
            </w:r>
          </w:p>
        </w:tc>
        <w:tc>
          <w:tcPr>
            <w:tcW w:w="17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1,825</w:t>
            </w:r>
          </w:p>
        </w:tc>
      </w:tr>
    </w:tbl>
    <w:p w:rsidR="00647F5D" w:rsidRDefault="00647F5D" w:rsidP="00012AEB">
      <w:pPr>
        <w:spacing w:after="0" w:line="360" w:lineRule="auto"/>
        <w:jc w:val="both"/>
        <w:rPr>
          <w:rFonts w:ascii="Times New Roman" w:hAnsi="Times New Roman" w:cs="Times New Roman"/>
          <w:b/>
          <w:sz w:val="28"/>
          <w:szCs w:val="28"/>
          <w:lang w:val="ky-KG"/>
        </w:rPr>
      </w:pPr>
    </w:p>
    <w:p w:rsidR="00E13CB2" w:rsidRPr="00BB7432" w:rsidRDefault="00FC4B2A" w:rsidP="005334DE">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b/>
          <w:sz w:val="28"/>
          <w:szCs w:val="28"/>
          <w:lang w:val="ky-KG"/>
        </w:rPr>
        <w:t xml:space="preserve">Таблица 3.11. </w:t>
      </w:r>
      <w:r w:rsidR="005334DE">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Беттешүүдөн кийин,балбандар тарабынан  калыстардын обьективдүүлүгүн баалоонун орточо саны</w:t>
      </w:r>
    </w:p>
    <w:tbl>
      <w:tblPr>
        <w:tblStyle w:val="af0"/>
        <w:tblW w:w="9146" w:type="dxa"/>
        <w:tblLayout w:type="fixed"/>
        <w:tblLook w:val="04A0" w:firstRow="1" w:lastRow="0" w:firstColumn="1" w:lastColumn="0" w:noHBand="0" w:noVBand="1"/>
      </w:tblPr>
      <w:tblGrid>
        <w:gridCol w:w="1550"/>
        <w:gridCol w:w="332"/>
        <w:gridCol w:w="1285"/>
        <w:gridCol w:w="1052"/>
        <w:gridCol w:w="1048"/>
        <w:gridCol w:w="1064"/>
        <w:gridCol w:w="737"/>
        <w:gridCol w:w="1341"/>
        <w:gridCol w:w="737"/>
      </w:tblGrid>
      <w:tr w:rsidR="00FC4B2A" w:rsidRPr="00AF3CB4" w:rsidTr="00A12175">
        <w:tc>
          <w:tcPr>
            <w:tcW w:w="1882" w:type="dxa"/>
            <w:gridSpan w:val="2"/>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 xml:space="preserve">Балбандар </w:t>
            </w:r>
          </w:p>
        </w:tc>
        <w:tc>
          <w:tcPr>
            <w:tcW w:w="12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Беттештин саны</w:t>
            </w:r>
          </w:p>
        </w:tc>
        <w:tc>
          <w:tcPr>
            <w:tcW w:w="105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Макулдуктун саны</w:t>
            </w:r>
          </w:p>
        </w:tc>
        <w:tc>
          <w:tcPr>
            <w:tcW w:w="104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106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Макул эместисаны</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1341" w:type="dxa"/>
          </w:tcPr>
          <w:p w:rsidR="00FC4B2A" w:rsidRPr="00AF3CB4" w:rsidRDefault="003B0613" w:rsidP="00A52CEF">
            <w:pPr>
              <w:jc w:val="both"/>
              <w:rPr>
                <w:rFonts w:ascii="Times New Roman" w:hAnsi="Times New Roman" w:cs="Times New Roman"/>
                <w:sz w:val="28"/>
                <w:szCs w:val="28"/>
              </w:rPr>
            </w:pPr>
            <w:r>
              <w:rPr>
                <w:rFonts w:ascii="Times New Roman" w:hAnsi="Times New Roman" w:cs="Times New Roman"/>
                <w:sz w:val="28"/>
                <w:szCs w:val="28"/>
              </w:rPr>
              <w:t>Макул эместик.</w:t>
            </w:r>
            <w:r>
              <w:rPr>
                <w:rFonts w:ascii="Times New Roman" w:hAnsi="Times New Roman" w:cs="Times New Roman"/>
                <w:sz w:val="28"/>
                <w:szCs w:val="28"/>
                <w:lang w:val="ky-KG"/>
              </w:rPr>
              <w:t>о</w:t>
            </w:r>
            <w:r w:rsidR="00FC4B2A" w:rsidRPr="00AF3CB4">
              <w:rPr>
                <w:rFonts w:ascii="Times New Roman" w:hAnsi="Times New Roman" w:cs="Times New Roman"/>
                <w:sz w:val="28"/>
                <w:szCs w:val="28"/>
              </w:rPr>
              <w:t>рто көрсөткүчү</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r>
      <w:tr w:rsidR="00FC4B2A" w:rsidRPr="00AF3CB4" w:rsidTr="00A12175">
        <w:tc>
          <w:tcPr>
            <w:tcW w:w="155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Жеңүүчү</w:t>
            </w:r>
          </w:p>
        </w:tc>
        <w:tc>
          <w:tcPr>
            <w:tcW w:w="33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2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28</w:t>
            </w:r>
          </w:p>
        </w:tc>
        <w:tc>
          <w:tcPr>
            <w:tcW w:w="105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56</w:t>
            </w:r>
          </w:p>
        </w:tc>
        <w:tc>
          <w:tcPr>
            <w:tcW w:w="104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50,0</w:t>
            </w:r>
          </w:p>
        </w:tc>
        <w:tc>
          <w:tcPr>
            <w:tcW w:w="106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1,78</w:t>
            </w:r>
          </w:p>
        </w:tc>
        <w:tc>
          <w:tcPr>
            <w:tcW w:w="13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0,59</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0,52</w:t>
            </w:r>
          </w:p>
        </w:tc>
      </w:tr>
      <w:tr w:rsidR="00FC4B2A" w:rsidRPr="00AF3CB4" w:rsidTr="00A12175">
        <w:tc>
          <w:tcPr>
            <w:tcW w:w="155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Балбандар</w:t>
            </w:r>
          </w:p>
        </w:tc>
        <w:tc>
          <w:tcPr>
            <w:tcW w:w="33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2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28</w:t>
            </w:r>
          </w:p>
        </w:tc>
        <w:tc>
          <w:tcPr>
            <w:tcW w:w="105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50</w:t>
            </w:r>
          </w:p>
        </w:tc>
        <w:tc>
          <w:tcPr>
            <w:tcW w:w="104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44,64</w:t>
            </w:r>
          </w:p>
        </w:tc>
        <w:tc>
          <w:tcPr>
            <w:tcW w:w="106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1,78</w:t>
            </w:r>
          </w:p>
        </w:tc>
        <w:tc>
          <w:tcPr>
            <w:tcW w:w="13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0,59</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0,52</w:t>
            </w:r>
          </w:p>
        </w:tc>
      </w:tr>
      <w:tr w:rsidR="00FC4B2A" w:rsidRPr="00AF3CB4" w:rsidTr="00A12175">
        <w:tc>
          <w:tcPr>
            <w:tcW w:w="155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Жеңилгендер</w:t>
            </w:r>
          </w:p>
        </w:tc>
        <w:tc>
          <w:tcPr>
            <w:tcW w:w="33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2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28</w:t>
            </w:r>
          </w:p>
        </w:tc>
        <w:tc>
          <w:tcPr>
            <w:tcW w:w="105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86</w:t>
            </w:r>
          </w:p>
        </w:tc>
        <w:tc>
          <w:tcPr>
            <w:tcW w:w="104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76,72</w:t>
            </w:r>
          </w:p>
        </w:tc>
        <w:tc>
          <w:tcPr>
            <w:tcW w:w="106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25</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22,3</w:t>
            </w:r>
          </w:p>
        </w:tc>
        <w:tc>
          <w:tcPr>
            <w:tcW w:w="13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7,44</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6,64</w:t>
            </w:r>
          </w:p>
        </w:tc>
      </w:tr>
      <w:tr w:rsidR="00FC4B2A" w:rsidRPr="00AF3CB4" w:rsidTr="00A12175">
        <w:tc>
          <w:tcPr>
            <w:tcW w:w="155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балбандар</w:t>
            </w:r>
          </w:p>
        </w:tc>
        <w:tc>
          <w:tcPr>
            <w:tcW w:w="33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2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28</w:t>
            </w:r>
          </w:p>
        </w:tc>
        <w:tc>
          <w:tcPr>
            <w:tcW w:w="105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76</w:t>
            </w:r>
          </w:p>
        </w:tc>
        <w:tc>
          <w:tcPr>
            <w:tcW w:w="104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69,64</w:t>
            </w:r>
          </w:p>
        </w:tc>
        <w:tc>
          <w:tcPr>
            <w:tcW w:w="106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24</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21,4</w:t>
            </w:r>
          </w:p>
        </w:tc>
        <w:tc>
          <w:tcPr>
            <w:tcW w:w="13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7,14</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6,37</w:t>
            </w:r>
          </w:p>
        </w:tc>
      </w:tr>
      <w:tr w:rsidR="00FC4B2A" w:rsidRPr="00AF3CB4" w:rsidTr="00A12175">
        <w:tc>
          <w:tcPr>
            <w:tcW w:w="155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332" w:type="dxa"/>
          </w:tcPr>
          <w:p w:rsidR="00FC4B2A" w:rsidRPr="00AF3CB4" w:rsidRDefault="00FC4B2A" w:rsidP="00A52CEF">
            <w:pPr>
              <w:jc w:val="both"/>
              <w:rPr>
                <w:rFonts w:ascii="Times New Roman" w:hAnsi="Times New Roman" w:cs="Times New Roman"/>
                <w:sz w:val="28"/>
                <w:szCs w:val="28"/>
              </w:rPr>
            </w:pPr>
          </w:p>
        </w:tc>
        <w:tc>
          <w:tcPr>
            <w:tcW w:w="12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112</w:t>
            </w:r>
          </w:p>
        </w:tc>
        <w:tc>
          <w:tcPr>
            <w:tcW w:w="105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268</w:t>
            </w:r>
          </w:p>
        </w:tc>
        <w:tc>
          <w:tcPr>
            <w:tcW w:w="1048" w:type="dxa"/>
          </w:tcPr>
          <w:p w:rsidR="00FC4B2A" w:rsidRPr="00A12175" w:rsidRDefault="00A12175" w:rsidP="00A52CEF">
            <w:pPr>
              <w:jc w:val="both"/>
              <w:rPr>
                <w:rFonts w:ascii="Times New Roman" w:hAnsi="Times New Roman" w:cs="Times New Roman"/>
                <w:sz w:val="28"/>
                <w:szCs w:val="28"/>
                <w:lang w:val="ky-KG"/>
              </w:rPr>
            </w:pPr>
            <w:r>
              <w:rPr>
                <w:rFonts w:ascii="Times New Roman" w:hAnsi="Times New Roman" w:cs="Times New Roman"/>
                <w:sz w:val="28"/>
                <w:szCs w:val="28"/>
              </w:rPr>
              <w:t>241,0</w:t>
            </w:r>
            <w:r>
              <w:rPr>
                <w:rFonts w:ascii="Times New Roman" w:hAnsi="Times New Roman" w:cs="Times New Roman"/>
                <w:sz w:val="28"/>
                <w:szCs w:val="28"/>
                <w:lang w:val="ky-KG"/>
              </w:rPr>
              <w:t>7</w:t>
            </w:r>
          </w:p>
        </w:tc>
        <w:tc>
          <w:tcPr>
            <w:tcW w:w="106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53</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47,3</w:t>
            </w:r>
          </w:p>
        </w:tc>
        <w:tc>
          <w:tcPr>
            <w:tcW w:w="13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15,76</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14,</w:t>
            </w:r>
            <w:r w:rsidR="00A12175">
              <w:rPr>
                <w:rFonts w:ascii="Times New Roman" w:hAnsi="Times New Roman" w:cs="Times New Roman"/>
                <w:sz w:val="28"/>
                <w:szCs w:val="28"/>
                <w:lang w:val="ky-KG"/>
              </w:rPr>
              <w:t>1</w:t>
            </w:r>
          </w:p>
        </w:tc>
      </w:tr>
      <w:tr w:rsidR="00FC4B2A" w:rsidRPr="00AF3CB4" w:rsidTr="00A12175">
        <w:tc>
          <w:tcPr>
            <w:tcW w:w="1550"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w:t>
            </w:r>
          </w:p>
        </w:tc>
        <w:tc>
          <w:tcPr>
            <w:tcW w:w="332" w:type="dxa"/>
          </w:tcPr>
          <w:p w:rsidR="00FC4B2A" w:rsidRPr="00AF3CB4" w:rsidRDefault="00FC4B2A" w:rsidP="00A52CEF">
            <w:pPr>
              <w:jc w:val="both"/>
              <w:rPr>
                <w:rFonts w:ascii="Times New Roman" w:hAnsi="Times New Roman" w:cs="Times New Roman"/>
                <w:sz w:val="28"/>
                <w:szCs w:val="28"/>
              </w:rPr>
            </w:pPr>
          </w:p>
        </w:tc>
        <w:tc>
          <w:tcPr>
            <w:tcW w:w="128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28</w:t>
            </w:r>
          </w:p>
        </w:tc>
        <w:tc>
          <w:tcPr>
            <w:tcW w:w="105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67</w:t>
            </w:r>
          </w:p>
        </w:tc>
        <w:tc>
          <w:tcPr>
            <w:tcW w:w="104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60,26</w:t>
            </w:r>
          </w:p>
        </w:tc>
        <w:tc>
          <w:tcPr>
            <w:tcW w:w="1064"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13,25</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11,8</w:t>
            </w:r>
          </w:p>
        </w:tc>
        <w:tc>
          <w:tcPr>
            <w:tcW w:w="134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3,94</w:t>
            </w:r>
          </w:p>
        </w:tc>
        <w:tc>
          <w:tcPr>
            <w:tcW w:w="737"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3,51</w:t>
            </w:r>
          </w:p>
        </w:tc>
      </w:tr>
    </w:tbl>
    <w:p w:rsidR="00B62F8B" w:rsidRDefault="00B62F8B" w:rsidP="00A52CEF">
      <w:pPr>
        <w:spacing w:after="0" w:line="360" w:lineRule="auto"/>
        <w:ind w:firstLine="709"/>
        <w:jc w:val="both"/>
        <w:rPr>
          <w:rFonts w:ascii="Times New Roman" w:hAnsi="Times New Roman" w:cs="Times New Roman"/>
          <w:sz w:val="28"/>
          <w:szCs w:val="28"/>
          <w:lang w:val="ky-KG"/>
        </w:rPr>
      </w:pP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Белгилер III Дүйнөлүк көчмөндөр оюну -1</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Республикасынын Биринчилиги 2018-</w:t>
      </w:r>
      <w:r w:rsidR="0000131A">
        <w:rPr>
          <w:rFonts w:ascii="Times New Roman" w:hAnsi="Times New Roman" w:cs="Times New Roman"/>
          <w:sz w:val="28"/>
          <w:szCs w:val="28"/>
          <w:lang w:val="ky-KG"/>
        </w:rPr>
        <w:t xml:space="preserve"> жыл </w:t>
      </w:r>
      <w:r w:rsidRPr="00BB7432">
        <w:rPr>
          <w:rFonts w:ascii="Times New Roman" w:hAnsi="Times New Roman" w:cs="Times New Roman"/>
          <w:sz w:val="28"/>
          <w:szCs w:val="28"/>
          <w:lang w:val="ky-KG"/>
        </w:rPr>
        <w:t>- 2</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Жогорудагы таблицаларда көрсөтүлгөн </w:t>
      </w:r>
      <w:r w:rsidR="00D8708B" w:rsidRPr="00BB7432">
        <w:rPr>
          <w:rFonts w:ascii="Times New Roman" w:hAnsi="Times New Roman" w:cs="Times New Roman"/>
          <w:sz w:val="28"/>
          <w:szCs w:val="28"/>
          <w:lang w:val="ky-KG"/>
        </w:rPr>
        <w:t>далилдер</w:t>
      </w:r>
      <w:r w:rsidRPr="00BB7432">
        <w:rPr>
          <w:rFonts w:ascii="Times New Roman" w:hAnsi="Times New Roman" w:cs="Times New Roman"/>
          <w:sz w:val="28"/>
          <w:szCs w:val="28"/>
          <w:lang w:val="ky-KG"/>
        </w:rPr>
        <w:t xml:space="preserve">, Кыргыз улуттук спорттук күрөш боюнча ар кандай рангдагы жана масштабдагы мелдештерде, калыстардын кесипкөй-ишмердүүлүгүнүн негизги жактарында чон өзгөрүүлөр болгонун белгилейбиз. Мындай көрсөткүчтөргө төмөнкүлөрдүн деңгээли кирет: теоретикалык, практикалык, жалпы жана атайын дене тарбия даярдыгы, психоэмоционалдык туруктуулук. Мунун баары калыстардын кесипкөйлүк даярдыгынын бийик деңгээлин көрсөтөт.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Жогоруда айтылгандар менен бирге изилдөөдө СК боюнча калыстарда кетирилген каталардын саны көбөйгөнү байкалат, мындайча айтканда, калыстыка коюлган талаптарды бузуу жана “калыстык брак”  булардын негизги себеби -МЭ боюнча теоретикалык жана практикалык,спорттук даярдыктын  начардыгы, психоэмоционалдуулуктун туруксуздугунун  айынан.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Мындай кетирилген каталар  бардык об</w:t>
      </w:r>
      <w:r w:rsidR="0010027B">
        <w:rPr>
          <w:rFonts w:ascii="Times New Roman" w:hAnsi="Times New Roman" w:cs="Times New Roman"/>
          <w:sz w:val="28"/>
          <w:szCs w:val="28"/>
          <w:lang w:val="ky-KG"/>
        </w:rPr>
        <w:t>ъ</w:t>
      </w:r>
      <w:r w:rsidRPr="00BB7432">
        <w:rPr>
          <w:rFonts w:ascii="Times New Roman" w:hAnsi="Times New Roman" w:cs="Times New Roman"/>
          <w:sz w:val="28"/>
          <w:szCs w:val="28"/>
          <w:lang w:val="ky-KG"/>
        </w:rPr>
        <w:t>е</w:t>
      </w:r>
      <w:r w:rsidR="00440810">
        <w:rPr>
          <w:rFonts w:ascii="Times New Roman" w:hAnsi="Times New Roman" w:cs="Times New Roman"/>
          <w:sz w:val="28"/>
          <w:szCs w:val="28"/>
          <w:lang w:val="ky-KG"/>
        </w:rPr>
        <w:t>к</w:t>
      </w:r>
      <w:r w:rsidRPr="00BB7432">
        <w:rPr>
          <w:rFonts w:ascii="Times New Roman" w:hAnsi="Times New Roman" w:cs="Times New Roman"/>
          <w:sz w:val="28"/>
          <w:szCs w:val="28"/>
          <w:lang w:val="ky-KG"/>
        </w:rPr>
        <w:t>тивдүүлү</w:t>
      </w:r>
      <w:r w:rsidR="00440810">
        <w:rPr>
          <w:rFonts w:ascii="Times New Roman" w:hAnsi="Times New Roman" w:cs="Times New Roman"/>
          <w:sz w:val="28"/>
          <w:szCs w:val="28"/>
          <w:lang w:val="ky-KG"/>
        </w:rPr>
        <w:t>гү</w:t>
      </w:r>
      <w:r w:rsidRPr="00BB7432">
        <w:rPr>
          <w:rFonts w:ascii="Times New Roman" w:hAnsi="Times New Roman" w:cs="Times New Roman"/>
          <w:sz w:val="28"/>
          <w:szCs w:val="28"/>
          <w:lang w:val="ky-KG"/>
        </w:rPr>
        <w:t>нө карабай, балбандарда, окутуучу-машыктыруучуларда, күйөрмандарда жана башка адамдарда  күмөн жаратып, терс реакцияларды пайда кылат.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Жогорудагы 3.7.-таблицада чагылдырылгандай, орточо эсептегенде калыс бир беттешүүнү баалоодо 1,22 ката кетирет,туура позиция тандоо боюнча  III Дүйнөлүк көчмөндөр оюнундары жана  2018-жылы    Кыргыз Республикасынын Биринчилигинде калыстар 0,94; 0,92 жана 0,90 эреже бузуулардын учурун фиксациялабайт (таблица 3.8.). Кетирилген каталардын жалпы санына  анчалык мааниге ээ болбогон, беттешүүнүн жүрүшүнө анчалык таасир этпеген майда  каталар да  кирет, ошол эле учурда алар  расмий жана расмий эмес адамдардын  маанайына  жана реакциясына  белгилүү бир өлчөмдө  өз  таасирин тийгизбей койбойт.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Жалпысынан алганда,  педагогикалык байкоо учурунда расмий жана расмий эмес адамдар тарабынан катталган агресивдүү реакция 4,40 % түздү, ушул пайыз ар бир  беттешүүдөгү  каталарга  карата  III Дүйнөлүк көчмөндөр оюнунун программасында  жана  2018-жылдагы    Кыргыз Республикасынын  Биринчилигинде  0, 94%  (таблица 3. 7.) барабар болду.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Жогоруда көрсөтүлгөндөй, СК боюнча калыстыктын кесипкөй-ишмердүүлүгүнүн көрсөткүчтөрүнүн кээ бир  учурлары расмий жана расмий эмес адамдар тарабынан чындыгында  негиздүү  сынга кабылган. Ушуну менен бирге белгилей кетчү нерсе, мындай ишенбөөчүлүк-күмөндөрдүн саны, калыстар бригадасы тарабынан кабыл алынган чечимдердин сандык көрсөткүчтөрүнө  салыштырганда анчалык көп эмес, эмнеге дегенде кээ бир көрсөткүчтөр анчалык деле чоң мааниге ээ эмес жана бул нерсе күйөрмандардын жана башка адамдардын маданиятынын, билиминин  жана түшүнүгүнүн  жетишсиздигине байланыштуу.  Ошол эле учурда мындай майда каталар да жамааттык нааразычылыктарды жаратып, кыйкырыктар, коркутуулар, кемсинтүүлөр менен коштолорун  эстен чыгарбоо керек. Мунун баары бүгүнкү күндө керектүү фактылар менен тастыкталат, калыстардын кабыл алган чечимдеринин обьективдүүлүгү менен залдагы  психологиялык  климат тыгыз  байланышат.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ишмердүүлүгү жөнүндө ойлорго байланыштуу, расмий жана расмий эмес адамдар тарабынан III Дүйнөлүк көчмөндөр оюнундарына катышкан балбандардан сурамжылоо жүргүзүлгөн. Сурамжылоого жалпысынан 36 балбан катышкан, талаштуу учурларда калыстардын чечимдеринин обьективдүүлүгү жөнүндө  жекече  ой-пикирин билүү үчүн алардан  мелдеш бүтөөрү менен суралган.</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3.11.- таблицада чагылдырылган көрсөткүчтөр мелдештеги калыстык боюнча балбандардын ой-пикири биздин божомолдорубузду тастыктады.  Респонденттердин көпчүлүк бөлүгү 76,72% өздөрү түздөн-түз катышкан беттешүүлөрдөгү күмөн  жараткан учурларды эстешти.  Активдүү жана өзүнүн ою менен бөлүшкүсү келген жеңилген  тараптагы  балбандар</w:t>
      </w:r>
      <w:r w:rsidR="008600F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- 69,64%  түздү.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Изилдөө процессинде алынган маалыматтар көрсөткөндөй, балбандар арасында калыстар тарабынан кабыл алынган чечимдерде кыйынчылыктар бар экени тастыкталды. Күрөштөгү кыйынчылыктар боюнча респондеттердин ою  25,86%  тү</w:t>
      </w:r>
      <w:r w:rsidR="00915C7D">
        <w:rPr>
          <w:rFonts w:ascii="Times New Roman" w:hAnsi="Times New Roman" w:cs="Times New Roman"/>
          <w:sz w:val="28"/>
          <w:szCs w:val="28"/>
          <w:lang w:val="ky-KG"/>
        </w:rPr>
        <w:t xml:space="preserve">зөт, эмнеге дегенде балбандар </w:t>
      </w:r>
      <w:r w:rsidRPr="00BB7432">
        <w:rPr>
          <w:rFonts w:ascii="Times New Roman" w:hAnsi="Times New Roman" w:cs="Times New Roman"/>
          <w:sz w:val="28"/>
          <w:szCs w:val="28"/>
          <w:lang w:val="ky-KG"/>
        </w:rPr>
        <w:t xml:space="preserve"> өздөрү түздөн-түз катышкан беттешүүдөгү учурларды гана эстей алышат . Бардык катталган  кыйынчылыктар жана калыстардын кабыл алган чечимдеринин  адилеттүүлүгү, обьективдүүлүгү менен макул болбогондор 85,0</w:t>
      </w:r>
      <w:r w:rsidR="003018A8" w:rsidRPr="003018A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фрагментти түзүп, калыстардын кетирген каталарынын жалпы санына 4,25% туура келет. Ушуну менен бирге балбандардын  беттешүүсүнүн орточо  арифметикалык көрсөткүчү  0,76%га  барабар болду.</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Балбандарды сурамжылоо процессинде алынган көрсөткүчтөр СК боюнча калыстыктын обьективдүүлүгүнөн  күмөн жаратат.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Кийинчерээк, так көрсөткүчтөрдү алуу максатында СК боюнча калыстардын кесипкөйлүк ишмердүүлүгүн эксперттик баалоо усулу колдонулду. Эксперт катары улуттук категориядагы 10 калыс, спорт боюнча 20 калыс тартылды. Калыстыктын ишмердүүлүгүн баалаган эксперттик бригада 3 адамдан түзүлдү. Керектүү чечим көпчүлүк  берген  добуштардын  негизинде кабыл алынат. Критерий катары болгон жеке ой-пикирлер   калыстар бригадасы тарабынан кабыл алынган чечимдер менен макулдугу же макул эместиги болуп саналат. Бардыгы болуп,  Кыргыз Республикасынын Биринчилигине катышкан 56 балбандын  беттешүүсү көрүлдү. </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Аныкталган көрсөткүчтөрдү  анализдөөгө катышкан эксперттер да балбандардын беттешүүсүндөгү кырдалдарга  карата кабыл алынган калыстардын чечимдеринин  адилеттүүлүгүнө  тынчсыздануу болгонун  тастыкташты. 101,36 катталган калыстардын  чечимдерин баалоодо  алардын ичинен 8 (7,89%) күмөн саноону жаратты. Ушуну менен бирге эксперттик баалоонун көрсөткүчтөрү беттешүүдө кызмат кылганкалыстар  бригадасынын чыгарган чечимдери менен бирдей чыгат.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Биринчи жолу караганда, 8 (7,89%) учурдун көрсөткүчтөрү балбандардын беттешүүсүндө калыстыктын көйгөйлөрүнүн ордуна  ишенимдүүлүк жаратпайт деп көрүнүшү мүмкүн,  ошенткен менен биз жүргүзгөн изилдөөлөр көрсөткөндөй   мисалы; III Дүйнөлүк көчмөндөр оюндарында бир беттешүүдө калыстар орточо эсептегенде 1,84 (0,92%) так эмес чечимдер чыгарылган (таблица 3.10.). Бул көппү же азбы?  Көрүнүп тургандай, бул жерде  Кыргыз улуттук  спорттук күрөш жана мелдештин калыстыгынын өзгөчөлүгүн эстен чыгарбоо керек, ошонун ичинде  кетирилген каталардын  себептерин   алардын беттешүүнүн жүрүшүнө  анын жыйынтыгына  тийгизген таасиринин  деңгээлин  ошончолук  туура  позицияны  тандоо менен карап чыгып, кетирилген  каталар    дайым  эле    баалоонун  обьективдүү  эместигине  байланышпайт.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Демек, изилдөөнү ишке ашыруу процессинде балбандардын ТТК  баалоодо  калыстардын кабыл  алган чечимдеринин  иденттүүлүгүнө катышы бар спорттук күрөш боюнча чечилбеген  маселелер аныкталды.</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Жогоруда  айтылгандар  менен бирге  алынган көрсөткүчтөрдү </w:t>
      </w:r>
      <w:r w:rsidR="00F914DC">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калыстардын  туура эмес  чечимдерди  кабыл алуусун божомолдоосу табыйгый нерсе,   сандык   олку</w:t>
      </w:r>
      <w:r w:rsidR="008600F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8600F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солкулуктун  багыты  беттешүүнүн  чектелген  интервалынан  калыстар бригадасынын ээлеген  позициясы  беттешүүнүн  жүрүшүндө   пайда болгон учурлардын  так  мааниси   эске алынат.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Балбандардын ТТКА баалоодо калыстардын кетирген  каталарынын саны салыштырмалуу аз. Ошол эле учурда бир жолку ката деле  беттешүүнүн  жүрүшүнө жана анын  акыркы жыйынтыгына таасир этиши мүмкүн,  спорттук күрөш боюнча калыстыктын көйгөйлөрүнүн  актуалдуулугунун өзгөчө  орду бар, ошондуктан калыстын  ишмердүүлүгүн  жогорулатууг</w:t>
      </w:r>
      <w:r w:rsidR="00E13CB2">
        <w:rPr>
          <w:rFonts w:ascii="Times New Roman" w:hAnsi="Times New Roman" w:cs="Times New Roman"/>
          <w:sz w:val="28"/>
          <w:szCs w:val="28"/>
          <w:lang w:val="ky-KG"/>
        </w:rPr>
        <w:t>а   милдеттендирет (Таблица 3.12</w:t>
      </w:r>
      <w:r w:rsidRPr="00BB7432">
        <w:rPr>
          <w:rFonts w:ascii="Times New Roman" w:hAnsi="Times New Roman" w:cs="Times New Roman"/>
          <w:sz w:val="28"/>
          <w:szCs w:val="28"/>
          <w:lang w:val="ky-KG"/>
        </w:rPr>
        <w:t xml:space="preserve">.). </w:t>
      </w:r>
    </w:p>
    <w:p w:rsidR="00FC4B2A" w:rsidRPr="00BB7432" w:rsidRDefault="00E13CB2" w:rsidP="00E13CB2">
      <w:pPr>
        <w:spacing w:after="0" w:line="36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Таблица 3.12</w:t>
      </w:r>
      <w:r w:rsidR="00FC4B2A" w:rsidRPr="00BB7432">
        <w:rPr>
          <w:rFonts w:ascii="Times New Roman" w:hAnsi="Times New Roman" w:cs="Times New Roman"/>
          <w:b/>
          <w:sz w:val="28"/>
          <w:szCs w:val="28"/>
          <w:lang w:val="ky-KG"/>
        </w:rPr>
        <w:t>.</w:t>
      </w:r>
      <w:r w:rsidR="00DF0B23">
        <w:rPr>
          <w:rFonts w:ascii="Times New Roman" w:hAnsi="Times New Roman" w:cs="Times New Roman"/>
          <w:b/>
          <w:sz w:val="28"/>
          <w:szCs w:val="28"/>
          <w:lang w:val="ky-KG"/>
        </w:rPr>
        <w:t xml:space="preserve"> </w:t>
      </w:r>
      <w:r w:rsidR="00FC4B2A" w:rsidRPr="00BB7432">
        <w:rPr>
          <w:rFonts w:ascii="Times New Roman" w:hAnsi="Times New Roman" w:cs="Times New Roman"/>
          <w:b/>
          <w:sz w:val="28"/>
          <w:szCs w:val="28"/>
          <w:lang w:val="ky-KG"/>
        </w:rPr>
        <w:t>-</w:t>
      </w:r>
      <w:r w:rsidR="00DF0B23">
        <w:rPr>
          <w:rFonts w:ascii="Times New Roman" w:hAnsi="Times New Roman" w:cs="Times New Roman"/>
          <w:b/>
          <w:sz w:val="28"/>
          <w:szCs w:val="28"/>
          <w:lang w:val="ky-KG"/>
        </w:rPr>
        <w:t xml:space="preserve"> </w:t>
      </w:r>
      <w:r w:rsidR="00FC4B2A" w:rsidRPr="00BB7432">
        <w:rPr>
          <w:rFonts w:ascii="Times New Roman" w:hAnsi="Times New Roman" w:cs="Times New Roman"/>
          <w:b/>
          <w:sz w:val="28"/>
          <w:szCs w:val="28"/>
          <w:lang w:val="ky-KG"/>
        </w:rPr>
        <w:t>Спорттук күрөш</w:t>
      </w:r>
      <w:r w:rsidR="00F5669C">
        <w:rPr>
          <w:rFonts w:ascii="Times New Roman" w:hAnsi="Times New Roman" w:cs="Times New Roman"/>
          <w:b/>
          <w:sz w:val="28"/>
          <w:szCs w:val="28"/>
          <w:lang w:val="ky-KG"/>
        </w:rPr>
        <w:t>ү</w:t>
      </w:r>
      <w:r w:rsidR="00FC4B2A" w:rsidRPr="00BB7432">
        <w:rPr>
          <w:rFonts w:ascii="Times New Roman" w:hAnsi="Times New Roman" w:cs="Times New Roman"/>
          <w:b/>
          <w:sz w:val="28"/>
          <w:szCs w:val="28"/>
          <w:lang w:val="ky-KG"/>
        </w:rPr>
        <w:t xml:space="preserve"> боюнча мелдештеги калыстардын  кетирген каталарынын   өсүү  ыктымалды</w:t>
      </w:r>
      <w:r>
        <w:rPr>
          <w:rFonts w:ascii="Times New Roman" w:hAnsi="Times New Roman" w:cs="Times New Roman"/>
          <w:b/>
          <w:sz w:val="28"/>
          <w:szCs w:val="28"/>
          <w:lang w:val="ky-KG"/>
        </w:rPr>
        <w:t>гын  жана  чектөөнүн маселелери</w:t>
      </w:r>
    </w:p>
    <w:tbl>
      <w:tblPr>
        <w:tblStyle w:val="af0"/>
        <w:tblW w:w="0" w:type="auto"/>
        <w:tblLook w:val="04A0" w:firstRow="1" w:lastRow="0" w:firstColumn="1" w:lastColumn="0" w:noHBand="0" w:noVBand="1"/>
      </w:tblPr>
      <w:tblGrid>
        <w:gridCol w:w="2122"/>
        <w:gridCol w:w="4045"/>
        <w:gridCol w:w="3403"/>
      </w:tblGrid>
      <w:tr w:rsidR="00FC4B2A" w:rsidRPr="00AF3CB4" w:rsidTr="00FC4B2A">
        <w:tc>
          <w:tcPr>
            <w:tcW w:w="56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467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 xml:space="preserve">Калыстыкты чектөө көйгөйлөрү </w:t>
            </w:r>
          </w:p>
        </w:tc>
        <w:tc>
          <w:tcPr>
            <w:tcW w:w="410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Калыстардын  кетирген каталарынын   өсүү  ыктымалдыгы</w:t>
            </w:r>
          </w:p>
        </w:tc>
      </w:tr>
      <w:tr w:rsidR="00FC4B2A" w:rsidRPr="00AF3CB4" w:rsidTr="00FC4B2A">
        <w:tc>
          <w:tcPr>
            <w:tcW w:w="56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4678"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4105"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r>
      <w:tr w:rsidR="00F450C2" w:rsidRPr="00AF3CB4" w:rsidTr="00FC4B2A">
        <w:tc>
          <w:tcPr>
            <w:tcW w:w="562" w:type="dxa"/>
          </w:tcPr>
          <w:p w:rsidR="00F450C2" w:rsidRPr="00AF3CB4" w:rsidRDefault="00F450C2" w:rsidP="009A7403">
            <w:pPr>
              <w:jc w:val="both"/>
              <w:rPr>
                <w:rFonts w:ascii="Times New Roman" w:hAnsi="Times New Roman" w:cs="Times New Roman"/>
                <w:sz w:val="28"/>
                <w:szCs w:val="28"/>
              </w:rPr>
            </w:pPr>
            <w:r w:rsidRPr="00AF3CB4">
              <w:rPr>
                <w:rFonts w:ascii="Times New Roman" w:hAnsi="Times New Roman" w:cs="Times New Roman"/>
                <w:sz w:val="28"/>
                <w:szCs w:val="28"/>
              </w:rPr>
              <w:t>СК боюнча калыстардын  кетирген каталарынын   өсүү  ыктымалдыгы беттешүүнүн чыңалуусунун жогорулашы менен байланышы:</w:t>
            </w:r>
          </w:p>
          <w:p w:rsidR="00F450C2" w:rsidRPr="00AF3CB4" w:rsidRDefault="00F450C2" w:rsidP="009A7403">
            <w:pPr>
              <w:jc w:val="both"/>
              <w:rPr>
                <w:rFonts w:ascii="Times New Roman" w:hAnsi="Times New Roman" w:cs="Times New Roman"/>
                <w:sz w:val="28"/>
                <w:szCs w:val="28"/>
              </w:rPr>
            </w:pPr>
            <w:r w:rsidRPr="00AF3CB4">
              <w:rPr>
                <w:rFonts w:ascii="Times New Roman" w:hAnsi="Times New Roman" w:cs="Times New Roman"/>
                <w:sz w:val="28"/>
                <w:szCs w:val="28"/>
              </w:rPr>
              <w:t>-</w:t>
            </w:r>
            <w:r>
              <w:rPr>
                <w:rFonts w:ascii="Times New Roman" w:hAnsi="Times New Roman" w:cs="Times New Roman"/>
                <w:sz w:val="28"/>
                <w:szCs w:val="28"/>
              </w:rPr>
              <w:t xml:space="preserve"> </w:t>
            </w:r>
            <w:r w:rsidRPr="00AF3CB4">
              <w:rPr>
                <w:rFonts w:ascii="Times New Roman" w:hAnsi="Times New Roman" w:cs="Times New Roman"/>
                <w:sz w:val="28"/>
                <w:szCs w:val="28"/>
              </w:rPr>
              <w:t>беттешүүнүн аягында (2,4%);</w:t>
            </w:r>
          </w:p>
          <w:p w:rsidR="00F450C2" w:rsidRPr="00AF3CB4" w:rsidRDefault="00F450C2" w:rsidP="009A7403">
            <w:pPr>
              <w:jc w:val="both"/>
              <w:rPr>
                <w:rFonts w:ascii="Times New Roman" w:hAnsi="Times New Roman" w:cs="Times New Roman"/>
                <w:sz w:val="28"/>
                <w:szCs w:val="28"/>
              </w:rPr>
            </w:pPr>
            <w:r w:rsidRPr="00AF3CB4">
              <w:rPr>
                <w:rFonts w:ascii="Times New Roman" w:hAnsi="Times New Roman" w:cs="Times New Roman"/>
                <w:sz w:val="28"/>
                <w:szCs w:val="28"/>
              </w:rPr>
              <w:t>-</w:t>
            </w:r>
            <w:r>
              <w:rPr>
                <w:rFonts w:ascii="Times New Roman" w:hAnsi="Times New Roman" w:cs="Times New Roman"/>
                <w:sz w:val="28"/>
                <w:szCs w:val="28"/>
              </w:rPr>
              <w:t xml:space="preserve"> </w:t>
            </w:r>
            <w:r w:rsidRPr="00AF3CB4">
              <w:rPr>
                <w:rFonts w:ascii="Times New Roman" w:hAnsi="Times New Roman" w:cs="Times New Roman"/>
                <w:sz w:val="28"/>
                <w:szCs w:val="28"/>
              </w:rPr>
              <w:t>балбандардын беттешүүсүндө, күчү боюнча барабар (35%);</w:t>
            </w:r>
          </w:p>
          <w:p w:rsidR="00F450C2" w:rsidRPr="00AF3CB4" w:rsidRDefault="00F450C2" w:rsidP="009A7403">
            <w:pPr>
              <w:jc w:val="both"/>
              <w:rPr>
                <w:rFonts w:ascii="Times New Roman" w:hAnsi="Times New Roman" w:cs="Times New Roman"/>
                <w:sz w:val="28"/>
                <w:szCs w:val="28"/>
              </w:rPr>
            </w:pPr>
            <w:r w:rsidRPr="00AF3CB4">
              <w:rPr>
                <w:rFonts w:ascii="Times New Roman" w:hAnsi="Times New Roman" w:cs="Times New Roman"/>
                <w:sz w:val="28"/>
                <w:szCs w:val="28"/>
              </w:rPr>
              <w:t>-эки балбандын тең көпкө чейин пассивдүүлүктү сакташы(2,1%);</w:t>
            </w:r>
          </w:p>
          <w:p w:rsidR="00F450C2" w:rsidRPr="00AF3CB4" w:rsidRDefault="00F450C2" w:rsidP="009A7403">
            <w:pPr>
              <w:jc w:val="both"/>
              <w:rPr>
                <w:rFonts w:ascii="Times New Roman" w:hAnsi="Times New Roman" w:cs="Times New Roman"/>
                <w:sz w:val="28"/>
                <w:szCs w:val="28"/>
              </w:rPr>
            </w:pPr>
            <w:r w:rsidRPr="00AF3CB4">
              <w:rPr>
                <w:rFonts w:ascii="Times New Roman" w:hAnsi="Times New Roman" w:cs="Times New Roman"/>
                <w:sz w:val="28"/>
                <w:szCs w:val="28"/>
              </w:rPr>
              <w:t>-</w:t>
            </w:r>
            <w:r>
              <w:rPr>
                <w:rFonts w:ascii="Times New Roman" w:hAnsi="Times New Roman" w:cs="Times New Roman"/>
                <w:sz w:val="28"/>
                <w:szCs w:val="28"/>
              </w:rPr>
              <w:t xml:space="preserve"> </w:t>
            </w:r>
            <w:r w:rsidRPr="00AF3CB4">
              <w:rPr>
                <w:rFonts w:ascii="Times New Roman" w:hAnsi="Times New Roman" w:cs="Times New Roman"/>
                <w:sz w:val="28"/>
                <w:szCs w:val="28"/>
              </w:rPr>
              <w:t>расмий жана расмий эмес адамдар тарабынан калыстарга болгон басым (4,8%);</w:t>
            </w:r>
          </w:p>
        </w:tc>
        <w:tc>
          <w:tcPr>
            <w:tcW w:w="4678" w:type="dxa"/>
          </w:tcPr>
          <w:p w:rsidR="00F450C2" w:rsidRPr="00AF3CB4" w:rsidRDefault="00F450C2" w:rsidP="00A52CEF">
            <w:pPr>
              <w:jc w:val="both"/>
              <w:rPr>
                <w:rFonts w:ascii="Times New Roman" w:hAnsi="Times New Roman" w:cs="Times New Roman"/>
                <w:sz w:val="28"/>
                <w:szCs w:val="28"/>
              </w:rPr>
            </w:pPr>
            <w:r w:rsidRPr="00AF3CB4">
              <w:rPr>
                <w:rFonts w:ascii="Times New Roman" w:hAnsi="Times New Roman" w:cs="Times New Roman"/>
                <w:sz w:val="28"/>
                <w:szCs w:val="28"/>
              </w:rPr>
              <w:t>СК боюнча калыстыкты чектөөнүн негизги көйгөйлөрү:</w:t>
            </w:r>
          </w:p>
          <w:p w:rsidR="00F450C2" w:rsidRPr="00AF3CB4" w:rsidRDefault="00F450C2" w:rsidP="00A52CEF">
            <w:pPr>
              <w:jc w:val="both"/>
              <w:rPr>
                <w:rFonts w:ascii="Times New Roman" w:hAnsi="Times New Roman" w:cs="Times New Roman"/>
                <w:sz w:val="28"/>
                <w:szCs w:val="28"/>
              </w:rPr>
            </w:pPr>
            <w:r w:rsidRPr="00AF3CB4">
              <w:rPr>
                <w:rFonts w:ascii="Times New Roman" w:hAnsi="Times New Roman" w:cs="Times New Roman"/>
                <w:sz w:val="28"/>
                <w:szCs w:val="28"/>
              </w:rPr>
              <w:t>-беттешүүнү көзөмөлдөө жана жетектөө;</w:t>
            </w:r>
          </w:p>
          <w:p w:rsidR="00F450C2" w:rsidRPr="00AF3CB4" w:rsidRDefault="00F450C2" w:rsidP="00A52CEF">
            <w:pPr>
              <w:jc w:val="both"/>
              <w:rPr>
                <w:rFonts w:ascii="Times New Roman" w:hAnsi="Times New Roman" w:cs="Times New Roman"/>
                <w:sz w:val="28"/>
                <w:szCs w:val="28"/>
              </w:rPr>
            </w:pPr>
            <w:r w:rsidRPr="00AF3CB4">
              <w:rPr>
                <w:rFonts w:ascii="Times New Roman" w:hAnsi="Times New Roman" w:cs="Times New Roman"/>
                <w:sz w:val="28"/>
                <w:szCs w:val="28"/>
              </w:rPr>
              <w:t>-</w:t>
            </w:r>
            <w:r>
              <w:rPr>
                <w:rFonts w:ascii="Times New Roman" w:hAnsi="Times New Roman" w:cs="Times New Roman"/>
                <w:sz w:val="28"/>
                <w:szCs w:val="28"/>
              </w:rPr>
              <w:t xml:space="preserve"> </w:t>
            </w:r>
            <w:r w:rsidRPr="00AF3CB4">
              <w:rPr>
                <w:rFonts w:ascii="Times New Roman" w:hAnsi="Times New Roman" w:cs="Times New Roman"/>
                <w:sz w:val="28"/>
                <w:szCs w:val="28"/>
              </w:rPr>
              <w:t>калыстын к</w:t>
            </w:r>
            <w:r>
              <w:rPr>
                <w:rFonts w:ascii="Times New Roman" w:hAnsi="Times New Roman" w:cs="Times New Roman"/>
                <w:sz w:val="28"/>
                <w:szCs w:val="28"/>
              </w:rPr>
              <w:t>абыл алган чечимдеринин логикал</w:t>
            </w:r>
            <w:r w:rsidRPr="00AF3CB4">
              <w:rPr>
                <w:rFonts w:ascii="Times New Roman" w:hAnsi="Times New Roman" w:cs="Times New Roman"/>
                <w:sz w:val="28"/>
                <w:szCs w:val="28"/>
              </w:rPr>
              <w:t>уулугу;</w:t>
            </w:r>
          </w:p>
          <w:p w:rsidR="00F450C2" w:rsidRPr="00AF3CB4" w:rsidRDefault="00F450C2" w:rsidP="00A52CEF">
            <w:pPr>
              <w:jc w:val="both"/>
              <w:rPr>
                <w:rFonts w:ascii="Times New Roman" w:hAnsi="Times New Roman" w:cs="Times New Roman"/>
                <w:sz w:val="28"/>
                <w:szCs w:val="28"/>
              </w:rPr>
            </w:pPr>
            <w:r w:rsidRPr="00AF3CB4">
              <w:rPr>
                <w:rFonts w:ascii="Times New Roman" w:hAnsi="Times New Roman" w:cs="Times New Roman"/>
                <w:sz w:val="28"/>
                <w:szCs w:val="28"/>
              </w:rPr>
              <w:t>-</w:t>
            </w:r>
            <w:r>
              <w:rPr>
                <w:rFonts w:ascii="Times New Roman" w:hAnsi="Times New Roman" w:cs="Times New Roman"/>
                <w:sz w:val="28"/>
                <w:szCs w:val="28"/>
              </w:rPr>
              <w:t xml:space="preserve"> </w:t>
            </w:r>
            <w:r w:rsidRPr="00AF3CB4">
              <w:rPr>
                <w:rFonts w:ascii="Times New Roman" w:hAnsi="Times New Roman" w:cs="Times New Roman"/>
                <w:sz w:val="28"/>
                <w:szCs w:val="28"/>
              </w:rPr>
              <w:t>МЭ бирдиктүү чечмелөө</w:t>
            </w:r>
          </w:p>
          <w:p w:rsidR="00F450C2" w:rsidRPr="00AF3CB4" w:rsidRDefault="00F450C2" w:rsidP="00A52CEF">
            <w:pPr>
              <w:jc w:val="both"/>
              <w:rPr>
                <w:rFonts w:ascii="Times New Roman" w:hAnsi="Times New Roman" w:cs="Times New Roman"/>
                <w:sz w:val="28"/>
                <w:szCs w:val="28"/>
              </w:rPr>
            </w:pPr>
            <w:r w:rsidRPr="00AF3CB4">
              <w:rPr>
                <w:rFonts w:ascii="Times New Roman" w:hAnsi="Times New Roman" w:cs="Times New Roman"/>
                <w:sz w:val="28"/>
                <w:szCs w:val="28"/>
              </w:rPr>
              <w:t>-</w:t>
            </w:r>
            <w:r>
              <w:rPr>
                <w:rFonts w:ascii="Times New Roman" w:hAnsi="Times New Roman" w:cs="Times New Roman"/>
                <w:sz w:val="28"/>
                <w:szCs w:val="28"/>
              </w:rPr>
              <w:t xml:space="preserve"> </w:t>
            </w:r>
            <w:r w:rsidRPr="00AF3CB4">
              <w:rPr>
                <w:rFonts w:ascii="Times New Roman" w:hAnsi="Times New Roman" w:cs="Times New Roman"/>
                <w:sz w:val="28"/>
                <w:szCs w:val="28"/>
              </w:rPr>
              <w:t>эреже бузуулардын так ордун аныктоо (жумуш зонада, кооптуу зонада, күрөш килеминен сырткары);</w:t>
            </w:r>
          </w:p>
          <w:p w:rsidR="00F450C2" w:rsidRPr="00AF3CB4" w:rsidRDefault="00F450C2" w:rsidP="00A52CEF">
            <w:pPr>
              <w:jc w:val="both"/>
              <w:rPr>
                <w:rFonts w:ascii="Times New Roman" w:hAnsi="Times New Roman" w:cs="Times New Roman"/>
                <w:sz w:val="28"/>
                <w:szCs w:val="28"/>
              </w:rPr>
            </w:pPr>
            <w:r w:rsidRPr="00AF3CB4">
              <w:rPr>
                <w:rFonts w:ascii="Times New Roman" w:hAnsi="Times New Roman" w:cs="Times New Roman"/>
                <w:sz w:val="28"/>
                <w:szCs w:val="28"/>
              </w:rPr>
              <w:t>-</w:t>
            </w:r>
            <w:r>
              <w:rPr>
                <w:rFonts w:ascii="Times New Roman" w:hAnsi="Times New Roman" w:cs="Times New Roman"/>
                <w:sz w:val="28"/>
                <w:szCs w:val="28"/>
              </w:rPr>
              <w:t xml:space="preserve"> </w:t>
            </w:r>
            <w:r w:rsidRPr="00AF3CB4">
              <w:rPr>
                <w:rFonts w:ascii="Times New Roman" w:hAnsi="Times New Roman" w:cs="Times New Roman"/>
                <w:sz w:val="28"/>
                <w:szCs w:val="28"/>
              </w:rPr>
              <w:t>атаандаш менен беттешүүдөгү таза жеңиш;</w:t>
            </w:r>
          </w:p>
          <w:p w:rsidR="00F450C2" w:rsidRPr="00AF3CB4" w:rsidRDefault="00F450C2" w:rsidP="00A52CEF">
            <w:pPr>
              <w:jc w:val="both"/>
              <w:rPr>
                <w:rFonts w:ascii="Times New Roman" w:hAnsi="Times New Roman" w:cs="Times New Roman"/>
                <w:sz w:val="28"/>
                <w:szCs w:val="28"/>
              </w:rPr>
            </w:pPr>
            <w:r w:rsidRPr="00AF3CB4">
              <w:rPr>
                <w:rFonts w:ascii="Times New Roman" w:hAnsi="Times New Roman" w:cs="Times New Roman"/>
                <w:sz w:val="28"/>
                <w:szCs w:val="28"/>
              </w:rPr>
              <w:t>-</w:t>
            </w:r>
            <w:r>
              <w:rPr>
                <w:rFonts w:ascii="Times New Roman" w:hAnsi="Times New Roman" w:cs="Times New Roman"/>
                <w:sz w:val="28"/>
                <w:szCs w:val="28"/>
              </w:rPr>
              <w:t xml:space="preserve"> </w:t>
            </w:r>
            <w:r w:rsidRPr="00AF3CB4">
              <w:rPr>
                <w:rFonts w:ascii="Times New Roman" w:hAnsi="Times New Roman" w:cs="Times New Roman"/>
                <w:sz w:val="28"/>
                <w:szCs w:val="28"/>
              </w:rPr>
              <w:t>күрөштү баалоодо беттешти алып баруунун пассивдүүлүгү,туура эмес кармоо жана башкалар менен байланышы;</w:t>
            </w:r>
          </w:p>
          <w:p w:rsidR="00F450C2" w:rsidRPr="00AF3CB4" w:rsidRDefault="00F450C2" w:rsidP="00A52CEF">
            <w:pPr>
              <w:jc w:val="both"/>
              <w:rPr>
                <w:rFonts w:ascii="Times New Roman" w:hAnsi="Times New Roman" w:cs="Times New Roman"/>
                <w:sz w:val="28"/>
                <w:szCs w:val="28"/>
              </w:rPr>
            </w:pPr>
            <w:r w:rsidRPr="00AF3CB4">
              <w:rPr>
                <w:rFonts w:ascii="Times New Roman" w:hAnsi="Times New Roman" w:cs="Times New Roman"/>
                <w:sz w:val="28"/>
                <w:szCs w:val="28"/>
              </w:rPr>
              <w:t>-</w:t>
            </w:r>
            <w:r>
              <w:rPr>
                <w:rFonts w:ascii="Times New Roman" w:hAnsi="Times New Roman" w:cs="Times New Roman"/>
                <w:sz w:val="28"/>
                <w:szCs w:val="28"/>
              </w:rPr>
              <w:t xml:space="preserve"> </w:t>
            </w:r>
            <w:r w:rsidRPr="00AF3CB4">
              <w:rPr>
                <w:rFonts w:ascii="Times New Roman" w:hAnsi="Times New Roman" w:cs="Times New Roman"/>
                <w:sz w:val="28"/>
                <w:szCs w:val="28"/>
              </w:rPr>
              <w:t>эскертүүнүн берилиши;</w:t>
            </w:r>
          </w:p>
          <w:p w:rsidR="00F450C2" w:rsidRPr="00AF3CB4" w:rsidRDefault="00F450C2" w:rsidP="00A52CEF">
            <w:pPr>
              <w:jc w:val="both"/>
              <w:rPr>
                <w:rFonts w:ascii="Times New Roman" w:hAnsi="Times New Roman" w:cs="Times New Roman"/>
                <w:sz w:val="28"/>
                <w:szCs w:val="28"/>
              </w:rPr>
            </w:pPr>
            <w:r w:rsidRPr="00AF3CB4">
              <w:rPr>
                <w:rFonts w:ascii="Times New Roman" w:hAnsi="Times New Roman" w:cs="Times New Roman"/>
                <w:sz w:val="28"/>
                <w:szCs w:val="28"/>
              </w:rPr>
              <w:t>-</w:t>
            </w:r>
            <w:r>
              <w:rPr>
                <w:rFonts w:ascii="Times New Roman" w:hAnsi="Times New Roman" w:cs="Times New Roman"/>
                <w:sz w:val="28"/>
                <w:szCs w:val="28"/>
              </w:rPr>
              <w:t xml:space="preserve"> </w:t>
            </w:r>
            <w:r w:rsidRPr="00AF3CB4">
              <w:rPr>
                <w:rFonts w:ascii="Times New Roman" w:hAnsi="Times New Roman" w:cs="Times New Roman"/>
                <w:sz w:val="28"/>
                <w:szCs w:val="28"/>
              </w:rPr>
              <w:t>дисциплиналык санкцияларды  берүү;</w:t>
            </w:r>
          </w:p>
          <w:p w:rsidR="00F450C2" w:rsidRPr="00AF3CB4" w:rsidRDefault="00F450C2" w:rsidP="00A52CEF">
            <w:pPr>
              <w:jc w:val="both"/>
              <w:rPr>
                <w:rFonts w:ascii="Times New Roman" w:hAnsi="Times New Roman" w:cs="Times New Roman"/>
                <w:sz w:val="28"/>
                <w:szCs w:val="28"/>
              </w:rPr>
            </w:pPr>
            <w:r w:rsidRPr="00AF3CB4">
              <w:rPr>
                <w:rFonts w:ascii="Times New Roman" w:hAnsi="Times New Roman" w:cs="Times New Roman"/>
                <w:sz w:val="28"/>
                <w:szCs w:val="28"/>
              </w:rPr>
              <w:t>-</w:t>
            </w:r>
            <w:r>
              <w:rPr>
                <w:rFonts w:ascii="Times New Roman" w:hAnsi="Times New Roman" w:cs="Times New Roman"/>
                <w:sz w:val="28"/>
                <w:szCs w:val="28"/>
              </w:rPr>
              <w:t xml:space="preserve"> </w:t>
            </w:r>
            <w:r w:rsidRPr="00AF3CB4">
              <w:rPr>
                <w:rFonts w:ascii="Times New Roman" w:hAnsi="Times New Roman" w:cs="Times New Roman"/>
                <w:sz w:val="28"/>
                <w:szCs w:val="28"/>
              </w:rPr>
              <w:t>килемден сырткары чабууну аныктоо ж.б.</w:t>
            </w:r>
          </w:p>
        </w:tc>
        <w:tc>
          <w:tcPr>
            <w:tcW w:w="4105" w:type="dxa"/>
          </w:tcPr>
          <w:p w:rsidR="00F450C2" w:rsidRPr="00AF3CB4" w:rsidRDefault="00F450C2" w:rsidP="00A52CEF">
            <w:pPr>
              <w:jc w:val="both"/>
              <w:rPr>
                <w:rFonts w:ascii="Times New Roman" w:hAnsi="Times New Roman" w:cs="Times New Roman"/>
                <w:sz w:val="28"/>
                <w:szCs w:val="28"/>
              </w:rPr>
            </w:pPr>
          </w:p>
        </w:tc>
      </w:tr>
    </w:tbl>
    <w:p w:rsidR="00FC4B2A"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Ошол эле учурда СК боюнча мелдештеги калыстыкта көйгөйлөр бар экенин тастыктоо  биздин максат эмес, ушуга байланыштууу кийинки изилдөөлөр жогоруда айтылган маселелердин пайда болушуна өбөлгө болгон  жана    керектүү-зарыл  себептерди аныктоого багытталды. </w:t>
      </w:r>
    </w:p>
    <w:p w:rsidR="00165BD2" w:rsidRDefault="00165BD2" w:rsidP="00A52CEF">
      <w:pPr>
        <w:spacing w:after="0" w:line="360" w:lineRule="auto"/>
        <w:ind w:firstLine="709"/>
        <w:jc w:val="both"/>
        <w:rPr>
          <w:rFonts w:ascii="Times New Roman" w:hAnsi="Times New Roman" w:cs="Times New Roman"/>
          <w:sz w:val="28"/>
          <w:szCs w:val="28"/>
          <w:lang w:val="ky-KG"/>
        </w:rPr>
      </w:pPr>
    </w:p>
    <w:p w:rsidR="007A096A" w:rsidRDefault="00F75D2B" w:rsidP="00E13CB2">
      <w:pPr>
        <w:pStyle w:val="2"/>
        <w:numPr>
          <w:ilvl w:val="1"/>
          <w:numId w:val="22"/>
        </w:numPr>
        <w:spacing w:before="0"/>
        <w:jc w:val="both"/>
        <w:rPr>
          <w:rFonts w:ascii="Times New Roman" w:hAnsi="Times New Roman" w:cs="Times New Roman"/>
          <w:b/>
          <w:sz w:val="28"/>
          <w:szCs w:val="28"/>
          <w:lang w:val="ky-KG"/>
        </w:rPr>
      </w:pPr>
      <w:bookmarkStart w:id="14" w:name="_Toc118815768"/>
      <w:r>
        <w:rPr>
          <w:rFonts w:ascii="Times New Roman" w:hAnsi="Times New Roman" w:cs="Times New Roman"/>
          <w:b/>
          <w:sz w:val="28"/>
          <w:szCs w:val="28"/>
          <w:lang w:val="ky-KG"/>
        </w:rPr>
        <w:t xml:space="preserve"> </w:t>
      </w:r>
      <w:r w:rsidR="007A096A" w:rsidRPr="00BB7432">
        <w:rPr>
          <w:rFonts w:ascii="Times New Roman" w:hAnsi="Times New Roman" w:cs="Times New Roman"/>
          <w:b/>
          <w:sz w:val="28"/>
          <w:szCs w:val="28"/>
          <w:lang w:val="ky-KG"/>
        </w:rPr>
        <w:t>Кыргыз улуттук  спорттук күрөш</w:t>
      </w:r>
      <w:r w:rsidR="00E13CB2">
        <w:rPr>
          <w:rFonts w:ascii="Times New Roman" w:hAnsi="Times New Roman" w:cs="Times New Roman"/>
          <w:b/>
          <w:sz w:val="28"/>
          <w:szCs w:val="28"/>
          <w:lang w:val="ky-KG"/>
        </w:rPr>
        <w:t>ү</w:t>
      </w:r>
      <w:r w:rsidR="007A096A" w:rsidRPr="00BB7432">
        <w:rPr>
          <w:rFonts w:ascii="Times New Roman" w:hAnsi="Times New Roman" w:cs="Times New Roman"/>
          <w:b/>
          <w:sz w:val="28"/>
          <w:szCs w:val="28"/>
          <w:lang w:val="ky-KG"/>
        </w:rPr>
        <w:t xml:space="preserve"> боюнча  калыстардын  </w:t>
      </w:r>
      <w:r w:rsidR="002B3AFA">
        <w:rPr>
          <w:rFonts w:ascii="Times New Roman" w:hAnsi="Times New Roman" w:cs="Times New Roman"/>
          <w:b/>
          <w:sz w:val="28"/>
          <w:szCs w:val="28"/>
          <w:lang w:val="ky-KG"/>
        </w:rPr>
        <w:t xml:space="preserve">                     </w:t>
      </w:r>
      <w:bookmarkEnd w:id="14"/>
      <w:r w:rsidR="002B3AFA">
        <w:rPr>
          <w:rFonts w:ascii="Times New Roman" w:hAnsi="Times New Roman" w:cs="Times New Roman"/>
          <w:b/>
          <w:sz w:val="28"/>
          <w:szCs w:val="28"/>
          <w:lang w:val="ky-KG"/>
        </w:rPr>
        <w:t xml:space="preserve">  </w:t>
      </w:r>
      <w:r w:rsidR="002B3AFA" w:rsidRPr="00BB7432">
        <w:rPr>
          <w:rFonts w:ascii="Times New Roman" w:hAnsi="Times New Roman" w:cs="Times New Roman"/>
          <w:b/>
          <w:sz w:val="28"/>
          <w:szCs w:val="28"/>
          <w:lang w:val="ky-KG"/>
        </w:rPr>
        <w:t>педагогикалык модели</w:t>
      </w:r>
    </w:p>
    <w:p w:rsidR="00F14B20" w:rsidRPr="00F14B20" w:rsidRDefault="00F14B20" w:rsidP="00A52CEF">
      <w:pPr>
        <w:pStyle w:val="af"/>
        <w:jc w:val="both"/>
        <w:rPr>
          <w:lang w:val="ky-KG"/>
        </w:rPr>
      </w:pP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Калыстардын кесипкөйлүк педагогикалык даярдыгынын зарылчылыгы  спорттук- мелдештик  ишмердүүлүктөгү  субьекттин  деңгээлине дал келиши керек.Спорттук- мелдештик  даярдыктын көп жылдык </w:t>
      </w:r>
      <w:r w:rsidR="008600F5">
        <w:rPr>
          <w:rFonts w:ascii="Times New Roman" w:hAnsi="Times New Roman" w:cs="Times New Roman"/>
          <w:sz w:val="28"/>
          <w:szCs w:val="28"/>
          <w:lang w:val="ky-KG"/>
        </w:rPr>
        <w:t xml:space="preserve">жараяны </w:t>
      </w:r>
      <w:r w:rsidRPr="00BB7432">
        <w:rPr>
          <w:rFonts w:ascii="Times New Roman" w:hAnsi="Times New Roman" w:cs="Times New Roman"/>
          <w:sz w:val="28"/>
          <w:szCs w:val="28"/>
          <w:lang w:val="ky-KG"/>
        </w:rPr>
        <w:t xml:space="preserve">кесипкөй  ишмердүүлүктүн моделине жана калыстын өзүнүн </w:t>
      </w:r>
      <w:r w:rsidR="00482128" w:rsidRPr="00BB7432">
        <w:rPr>
          <w:rFonts w:ascii="Times New Roman" w:hAnsi="Times New Roman" w:cs="Times New Roman"/>
          <w:sz w:val="28"/>
          <w:szCs w:val="28"/>
          <w:lang w:val="ky-KG"/>
        </w:rPr>
        <w:t>инсандык касиетине</w:t>
      </w:r>
      <w:r w:rsidRPr="00BB7432">
        <w:rPr>
          <w:rFonts w:ascii="Times New Roman" w:hAnsi="Times New Roman" w:cs="Times New Roman"/>
          <w:sz w:val="28"/>
          <w:szCs w:val="28"/>
          <w:lang w:val="ky-KG"/>
        </w:rPr>
        <w:t xml:space="preserve">  багытталган. Спорттук</w:t>
      </w:r>
      <w:r w:rsidR="008600F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мелдештик моделдин негизинде  базалашкан функциялар, коюлган талаптар, биринчи кезекте спецификалык өзгөчөлүктөрүн  аныктаган,ошондой элекаралган көрүнүштүн чегинде  изилденип жаткан спорттук- мелдештик ишмердүүлүктү түзөт. Биздин учурда бул  спорттук күрөштөгү мелдештеги калыстык.</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Функциясы жана коюлган талаптар өз ара бири-бирине  негизделип, бекем өз ара байланышта болушат ошону менен бирге алар өз ара шартташкан  катары каралып, туруктуу болбогону мененкыймылдаткыч күчтөрдүн  обьективдүү факторлорун  мүмкүнчүлүккө  жараша  кайрадан жаратат.</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Демек, калыстын кесипкөйлүк ишмердүүлүгү  бул структуралык- системалык негиз  жана тандалган ишмердүүлүктүн чегинде обьективдүү  шарттарды  түзөт.</w:t>
      </w:r>
    </w:p>
    <w:p w:rsidR="007A096A"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Жогоруда айтылгандар, калыстын кесипкөйлүк ишмердүүлүгүнүн маанилүү функцияларын белгилөөгө  жардам берип, аларга коюлган талаптардын  айланасындагыларды  аныктайт. Коюлган талаптарды жана  аткарылган  функцияларды  ишке ашырууда калыстарда  керектүү “ багаждын”  болуусун  талап  кылат,  кесипкөйлүк жөндөмдүүлүгүн, </w:t>
      </w:r>
      <w:r w:rsidR="00E2528C" w:rsidRPr="00BB7432">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-кесипкөйлүк  сапаттарын  жана  касиеттерин ( субьективдүү  кыймылдаткыч  күчтөр). </w:t>
      </w:r>
    </w:p>
    <w:p w:rsidR="00A16310" w:rsidRDefault="00A16310" w:rsidP="00A52CEF">
      <w:pPr>
        <w:spacing w:after="0" w:line="360" w:lineRule="auto"/>
        <w:ind w:firstLine="709"/>
        <w:jc w:val="both"/>
        <w:rPr>
          <w:rFonts w:ascii="Times New Roman" w:hAnsi="Times New Roman" w:cs="Times New Roman"/>
          <w:sz w:val="28"/>
          <w:szCs w:val="28"/>
          <w:lang w:val="ky-KG"/>
        </w:rPr>
      </w:pPr>
    </w:p>
    <w:p w:rsidR="00A16310" w:rsidRDefault="00A16310" w:rsidP="00A52CEF">
      <w:pPr>
        <w:spacing w:after="0" w:line="360" w:lineRule="auto"/>
        <w:ind w:firstLine="709"/>
        <w:jc w:val="both"/>
        <w:rPr>
          <w:rFonts w:ascii="Times New Roman" w:hAnsi="Times New Roman" w:cs="Times New Roman"/>
          <w:sz w:val="28"/>
          <w:szCs w:val="28"/>
          <w:lang w:val="ky-KG"/>
        </w:rPr>
      </w:pPr>
    </w:p>
    <w:p w:rsidR="00A16310" w:rsidRDefault="00A16310" w:rsidP="00A52CEF">
      <w:pPr>
        <w:spacing w:after="0" w:line="360" w:lineRule="auto"/>
        <w:ind w:firstLine="709"/>
        <w:jc w:val="both"/>
        <w:rPr>
          <w:rFonts w:ascii="Times New Roman" w:hAnsi="Times New Roman" w:cs="Times New Roman"/>
          <w:sz w:val="28"/>
          <w:szCs w:val="28"/>
          <w:lang w:val="ky-KG"/>
        </w:rPr>
      </w:pPr>
    </w:p>
    <w:p w:rsidR="00A16310" w:rsidRPr="00BB7432" w:rsidRDefault="00A16310" w:rsidP="00A52CEF">
      <w:pPr>
        <w:spacing w:after="0" w:line="360" w:lineRule="auto"/>
        <w:ind w:firstLine="709"/>
        <w:jc w:val="both"/>
        <w:rPr>
          <w:rFonts w:ascii="Times New Roman" w:hAnsi="Times New Roman" w:cs="Times New Roman"/>
          <w:sz w:val="28"/>
          <w:szCs w:val="28"/>
          <w:lang w:val="ky-KG"/>
        </w:rPr>
      </w:pPr>
    </w:p>
    <w:p w:rsidR="007A096A" w:rsidRDefault="007A096A" w:rsidP="00A52CEF">
      <w:pPr>
        <w:spacing w:after="0" w:line="360" w:lineRule="auto"/>
        <w:ind w:firstLine="709"/>
        <w:jc w:val="both"/>
        <w:rPr>
          <w:rFonts w:ascii="Times New Roman" w:hAnsi="Times New Roman" w:cs="Times New Roman"/>
          <w:sz w:val="28"/>
          <w:szCs w:val="28"/>
          <w:lang w:val="ky-KG"/>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968"/>
        <w:gridCol w:w="3679"/>
      </w:tblGrid>
      <w:tr w:rsidR="007A096A" w:rsidRPr="00AF7AE8" w:rsidTr="00A61CD6">
        <w:trPr>
          <w:trHeight w:val="1501"/>
        </w:trPr>
        <w:tc>
          <w:tcPr>
            <w:tcW w:w="3352" w:type="dxa"/>
          </w:tcPr>
          <w:p w:rsidR="007A096A" w:rsidRPr="00BB7432" w:rsidRDefault="007A096A" w:rsidP="00A52CEF">
            <w:pPr>
              <w:spacing w:after="0" w:line="360" w:lineRule="auto"/>
              <w:ind w:firstLine="154"/>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КИ обьективдүү шарттарын түзгөн структуралык-системалык негизи</w:t>
            </w:r>
          </w:p>
        </w:tc>
        <w:tc>
          <w:tcPr>
            <w:tcW w:w="968" w:type="dxa"/>
            <w:tcBorders>
              <w:top w:val="nil"/>
              <w:bottom w:val="nil"/>
            </w:tcBorders>
            <w:shd w:val="clear" w:color="auto" w:fill="auto"/>
          </w:tcPr>
          <w:p w:rsidR="007A096A" w:rsidRPr="00BB7432" w:rsidRDefault="007A096A" w:rsidP="00A52CEF">
            <w:pPr>
              <w:spacing w:after="0" w:line="360" w:lineRule="auto"/>
              <w:ind w:firstLine="709"/>
              <w:jc w:val="both"/>
              <w:rPr>
                <w:rFonts w:ascii="Times New Roman" w:hAnsi="Times New Roman" w:cs="Times New Roman"/>
                <w:sz w:val="28"/>
                <w:szCs w:val="28"/>
                <w:lang w:val="ky-KG"/>
              </w:rPr>
            </w:pPr>
          </w:p>
        </w:tc>
        <w:tc>
          <w:tcPr>
            <w:tcW w:w="3679" w:type="dxa"/>
            <w:shd w:val="clear" w:color="auto" w:fill="auto"/>
          </w:tcPr>
          <w:p w:rsidR="007A096A" w:rsidRPr="00BB7432" w:rsidRDefault="007A096A" w:rsidP="00A52CEF">
            <w:pPr>
              <w:tabs>
                <w:tab w:val="left" w:pos="1782"/>
              </w:tabs>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Керектүү кесипкөйлүк-калыстык жөндөмдүн,личносттук-кесипкөйлүк сапаттардын жана касиеттердин(субьективдүү факторлор) зарылдыгы</w:t>
            </w:r>
          </w:p>
        </w:tc>
      </w:tr>
    </w:tbl>
    <w:p w:rsidR="007A096A" w:rsidRPr="00BB7432" w:rsidRDefault="007A096A" w:rsidP="00A52CEF">
      <w:pPr>
        <w:spacing w:after="0" w:line="360" w:lineRule="auto"/>
        <w:ind w:firstLine="709"/>
        <w:jc w:val="both"/>
        <w:rPr>
          <w:rFonts w:ascii="Times New Roman" w:hAnsi="Times New Roman" w:cs="Times New Roman"/>
          <w:sz w:val="28"/>
          <w:szCs w:val="28"/>
          <w:lang w:val="ky-KG"/>
        </w:rPr>
      </w:pPr>
    </w:p>
    <w:tbl>
      <w:tblPr>
        <w:tblW w:w="0" w:type="auto"/>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tblGrid>
      <w:tr w:rsidR="007A096A" w:rsidRPr="00BB7432" w:rsidTr="00A61CD6">
        <w:trPr>
          <w:trHeight w:val="1355"/>
        </w:trPr>
        <w:tc>
          <w:tcPr>
            <w:tcW w:w="4296" w:type="dxa"/>
          </w:tcPr>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КИ аткаруу функциялары</w:t>
            </w:r>
          </w:p>
        </w:tc>
      </w:tr>
    </w:tbl>
    <w:p w:rsidR="007A096A" w:rsidRPr="00BB7432" w:rsidRDefault="007A096A" w:rsidP="00A52CEF">
      <w:pPr>
        <w:spacing w:after="0" w:line="360" w:lineRule="auto"/>
        <w:ind w:firstLine="709"/>
        <w:jc w:val="both"/>
        <w:rPr>
          <w:rFonts w:ascii="Times New Roman" w:hAnsi="Times New Roman" w:cs="Times New Roman"/>
          <w:sz w:val="28"/>
          <w:szCs w:val="28"/>
          <w:lang w:val="ky-KG"/>
        </w:rPr>
      </w:pPr>
    </w:p>
    <w:tbl>
      <w:tblPr>
        <w:tblW w:w="0" w:type="auto"/>
        <w:tblInd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tblGrid>
      <w:tr w:rsidR="007A096A" w:rsidRPr="00BB7432" w:rsidTr="00A61CD6">
        <w:trPr>
          <w:trHeight w:val="1440"/>
        </w:trPr>
        <w:tc>
          <w:tcPr>
            <w:tcW w:w="4259" w:type="dxa"/>
          </w:tcPr>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Коюлган талаптардын тегереги</w:t>
            </w:r>
          </w:p>
        </w:tc>
      </w:tr>
    </w:tbl>
    <w:p w:rsidR="007A096A" w:rsidRPr="00BB7432" w:rsidRDefault="007A096A" w:rsidP="00A52CEF">
      <w:pPr>
        <w:spacing w:after="0" w:line="360" w:lineRule="auto"/>
        <w:ind w:firstLine="709"/>
        <w:jc w:val="both"/>
        <w:rPr>
          <w:rFonts w:ascii="Times New Roman" w:hAnsi="Times New Roman" w:cs="Times New Roman"/>
          <w:sz w:val="28"/>
          <w:szCs w:val="28"/>
          <w:lang w:val="ky-KG"/>
        </w:rPr>
      </w:pPr>
    </w:p>
    <w:tbl>
      <w:tblPr>
        <w:tblW w:w="0" w:type="auto"/>
        <w:tblInd w:w="2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9"/>
      </w:tblGrid>
      <w:tr w:rsidR="007A096A" w:rsidRPr="00AF7AE8" w:rsidTr="00A61CD6">
        <w:trPr>
          <w:trHeight w:val="1525"/>
        </w:trPr>
        <w:tc>
          <w:tcPr>
            <w:tcW w:w="4199" w:type="dxa"/>
          </w:tcPr>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Кесипкөйлүк-калыстык ишмердүүлүгүн аткаруу сапаты</w:t>
            </w:r>
          </w:p>
        </w:tc>
      </w:tr>
    </w:tbl>
    <w:p w:rsidR="007A096A" w:rsidRPr="00BB7432" w:rsidRDefault="007A096A" w:rsidP="00A52CEF">
      <w:pPr>
        <w:spacing w:after="0" w:line="360" w:lineRule="auto"/>
        <w:ind w:firstLine="709"/>
        <w:jc w:val="both"/>
        <w:rPr>
          <w:rFonts w:ascii="Times New Roman" w:hAnsi="Times New Roman" w:cs="Times New Roman"/>
          <w:sz w:val="28"/>
          <w:szCs w:val="28"/>
          <w:lang w:val="ky-KG"/>
        </w:rPr>
      </w:pPr>
    </w:p>
    <w:p w:rsidR="007A096A" w:rsidRPr="00BB7432" w:rsidRDefault="007A096A" w:rsidP="0044413B">
      <w:pPr>
        <w:spacing w:after="0"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калыстын кесипкөйлүк ишмердүүлүгүнүн туура моделин кабыл алууга керектүү шарттарды түзүү үчүн, субьективдүү жана обьективдүү күчтөрдүн өз-ара байланышынын логикалык схем</w:t>
      </w:r>
      <w:r w:rsidR="00E13CB2">
        <w:rPr>
          <w:rFonts w:ascii="Times New Roman" w:hAnsi="Times New Roman" w:cs="Times New Roman"/>
          <w:sz w:val="28"/>
          <w:szCs w:val="28"/>
          <w:lang w:val="ky-KG"/>
        </w:rPr>
        <w:t>асын  иштеп чыктык (Таблица 3.13</w:t>
      </w:r>
      <w:r w:rsidRPr="00BB7432">
        <w:rPr>
          <w:rFonts w:ascii="Times New Roman" w:hAnsi="Times New Roman" w:cs="Times New Roman"/>
          <w:sz w:val="28"/>
          <w:szCs w:val="28"/>
          <w:lang w:val="ky-KG"/>
        </w:rPr>
        <w:t>.).</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Бул логикалык схеманы иштеп чыгуунун негизинде ыктымалдуу эреже бузуулардын салыштырмалуу өлчөмдөрүн   изилдөө процессинде аныкталган көрсөткүчтөр алынды жана калыстар тарабынан кетирилген ордуна жараша бөлүүлөр (Таблица 3.1</w:t>
      </w:r>
      <w:r w:rsidR="00E13CB2">
        <w:rPr>
          <w:rFonts w:ascii="Times New Roman" w:hAnsi="Times New Roman" w:cs="Times New Roman"/>
          <w:sz w:val="28"/>
          <w:szCs w:val="28"/>
          <w:lang w:val="ky-KG"/>
        </w:rPr>
        <w:t>3</w:t>
      </w:r>
      <w:r w:rsidRPr="00BB7432">
        <w:rPr>
          <w:rFonts w:ascii="Times New Roman" w:hAnsi="Times New Roman" w:cs="Times New Roman"/>
          <w:sz w:val="28"/>
          <w:szCs w:val="28"/>
          <w:lang w:val="ky-KG"/>
        </w:rPr>
        <w:t>.), эреже бузуулардын натыйжасында  калыс тарабынан беттешүүнү токтотуулардын  саны (орточо эсеп менен бир беттешүүдө, таблица 3.</w:t>
      </w:r>
      <w:r w:rsidR="00E13CB2">
        <w:rPr>
          <w:rFonts w:ascii="Times New Roman" w:hAnsi="Times New Roman" w:cs="Times New Roman"/>
          <w:sz w:val="28"/>
          <w:szCs w:val="28"/>
          <w:lang w:val="ky-KG"/>
        </w:rPr>
        <w:t>1</w:t>
      </w:r>
      <w:r w:rsidRPr="00BB7432">
        <w:rPr>
          <w:rFonts w:ascii="Times New Roman" w:hAnsi="Times New Roman" w:cs="Times New Roman"/>
          <w:sz w:val="28"/>
          <w:szCs w:val="28"/>
          <w:lang w:val="ky-KG"/>
        </w:rPr>
        <w:t>4) жана суралган эксперттердин (адистердин) жыйынтыгы каралды.</w:t>
      </w:r>
    </w:p>
    <w:p w:rsidR="0016275A" w:rsidRDefault="00E13CB2" w:rsidP="008F68CC">
      <w:pPr>
        <w:spacing w:after="0" w:line="360" w:lineRule="auto"/>
        <w:ind w:firstLine="709"/>
        <w:jc w:val="center"/>
        <w:rPr>
          <w:rFonts w:ascii="Times New Roman" w:hAnsi="Times New Roman" w:cs="Times New Roman"/>
          <w:b/>
          <w:sz w:val="28"/>
          <w:szCs w:val="28"/>
          <w:lang w:val="ky-KG"/>
        </w:rPr>
      </w:pPr>
      <w:r>
        <w:rPr>
          <w:rFonts w:ascii="Times New Roman" w:hAnsi="Times New Roman" w:cs="Times New Roman"/>
          <w:b/>
          <w:sz w:val="28"/>
          <w:szCs w:val="28"/>
          <w:lang w:val="ky-KG"/>
        </w:rPr>
        <w:t>Таблица</w:t>
      </w:r>
      <w:r w:rsidR="0016275A" w:rsidRPr="00BB7432">
        <w:rPr>
          <w:rFonts w:ascii="Times New Roman" w:hAnsi="Times New Roman" w:cs="Times New Roman"/>
          <w:b/>
          <w:sz w:val="28"/>
          <w:szCs w:val="28"/>
          <w:lang w:val="ky-KG"/>
        </w:rPr>
        <w:t xml:space="preserve"> 3.</w:t>
      </w:r>
      <w:r>
        <w:rPr>
          <w:rFonts w:ascii="Times New Roman" w:hAnsi="Times New Roman" w:cs="Times New Roman"/>
          <w:b/>
          <w:sz w:val="28"/>
          <w:szCs w:val="28"/>
          <w:lang w:val="ky-KG"/>
        </w:rPr>
        <w:t>1</w:t>
      </w:r>
      <w:r w:rsidR="0016275A" w:rsidRPr="00BB7432">
        <w:rPr>
          <w:rFonts w:ascii="Times New Roman" w:hAnsi="Times New Roman" w:cs="Times New Roman"/>
          <w:b/>
          <w:sz w:val="28"/>
          <w:szCs w:val="28"/>
          <w:lang w:val="ky-KG"/>
        </w:rPr>
        <w:t>3.</w:t>
      </w:r>
      <w:r w:rsidR="00E05BF1">
        <w:rPr>
          <w:rFonts w:ascii="Times New Roman" w:hAnsi="Times New Roman" w:cs="Times New Roman"/>
          <w:b/>
          <w:sz w:val="28"/>
          <w:szCs w:val="28"/>
          <w:lang w:val="ky-KG"/>
        </w:rPr>
        <w:t xml:space="preserve"> </w:t>
      </w:r>
      <w:r>
        <w:rPr>
          <w:rFonts w:ascii="Times New Roman" w:hAnsi="Times New Roman" w:cs="Times New Roman"/>
          <w:b/>
          <w:sz w:val="28"/>
          <w:szCs w:val="28"/>
          <w:lang w:val="ky-KG"/>
        </w:rPr>
        <w:t>-</w:t>
      </w:r>
      <w:r w:rsidR="00E05BF1">
        <w:rPr>
          <w:rFonts w:ascii="Times New Roman" w:hAnsi="Times New Roman" w:cs="Times New Roman"/>
          <w:b/>
          <w:sz w:val="28"/>
          <w:szCs w:val="28"/>
          <w:lang w:val="ky-KG"/>
        </w:rPr>
        <w:t xml:space="preserve"> </w:t>
      </w:r>
      <w:r w:rsidR="0016275A" w:rsidRPr="00BB7432">
        <w:rPr>
          <w:rFonts w:ascii="Times New Roman" w:hAnsi="Times New Roman" w:cs="Times New Roman"/>
          <w:b/>
          <w:sz w:val="28"/>
          <w:szCs w:val="28"/>
          <w:lang w:val="ky-KG"/>
        </w:rPr>
        <w:t>Кыргыз улуттук СК боюнча калыстыктын ишмердүүлүгү</w:t>
      </w:r>
      <w:r>
        <w:rPr>
          <w:rFonts w:ascii="Times New Roman" w:hAnsi="Times New Roman" w:cs="Times New Roman"/>
          <w:b/>
          <w:sz w:val="28"/>
          <w:szCs w:val="28"/>
          <w:lang w:val="ky-KG"/>
        </w:rPr>
        <w:t>нүн сапатын аныктоочу факторлор</w:t>
      </w:r>
    </w:p>
    <w:p w:rsidR="0016275A" w:rsidRPr="00BB7432" w:rsidRDefault="0016275A" w:rsidP="00A52CEF">
      <w:pPr>
        <w:spacing w:after="0" w:line="360" w:lineRule="auto"/>
        <w:ind w:firstLine="709"/>
        <w:jc w:val="both"/>
        <w:rPr>
          <w:rFonts w:ascii="Times New Roman" w:hAnsi="Times New Roman" w:cs="Times New Roman"/>
          <w:b/>
          <w:sz w:val="28"/>
          <w:szCs w:val="28"/>
          <w:lang w:val="ky-KG"/>
        </w:rPr>
      </w:pPr>
    </w:p>
    <w:tbl>
      <w:tblPr>
        <w:tblStyle w:val="af0"/>
        <w:tblW w:w="0" w:type="auto"/>
        <w:tblLayout w:type="fixed"/>
        <w:tblLook w:val="04A0" w:firstRow="1" w:lastRow="0" w:firstColumn="1" w:lastColumn="0" w:noHBand="0" w:noVBand="1"/>
      </w:tblPr>
      <w:tblGrid>
        <w:gridCol w:w="372"/>
        <w:gridCol w:w="1428"/>
        <w:gridCol w:w="1710"/>
        <w:gridCol w:w="1843"/>
        <w:gridCol w:w="2286"/>
        <w:gridCol w:w="1931"/>
      </w:tblGrid>
      <w:tr w:rsidR="007A096A" w:rsidRPr="00AF7AE8" w:rsidTr="00F75D2B">
        <w:tc>
          <w:tcPr>
            <w:tcW w:w="372" w:type="dxa"/>
            <w:vMerge w:val="restart"/>
          </w:tcPr>
          <w:p w:rsidR="007A096A" w:rsidRPr="00E13CB2" w:rsidRDefault="007A096A" w:rsidP="00A52CEF">
            <w:pPr>
              <w:jc w:val="both"/>
              <w:rPr>
                <w:rFonts w:ascii="Times New Roman" w:hAnsi="Times New Roman" w:cs="Times New Roman"/>
                <w:sz w:val="28"/>
                <w:szCs w:val="28"/>
                <w:lang w:val="ky-KG"/>
              </w:rPr>
            </w:pPr>
            <w:r w:rsidRPr="00E13CB2">
              <w:rPr>
                <w:rFonts w:ascii="Times New Roman" w:hAnsi="Times New Roman" w:cs="Times New Roman"/>
                <w:sz w:val="28"/>
                <w:szCs w:val="28"/>
                <w:lang w:val="ky-KG"/>
              </w:rPr>
              <w:t>№</w:t>
            </w:r>
          </w:p>
        </w:tc>
        <w:tc>
          <w:tcPr>
            <w:tcW w:w="1428" w:type="dxa"/>
            <w:vMerge w:val="restart"/>
          </w:tcPr>
          <w:p w:rsidR="007A096A" w:rsidRPr="00E13CB2" w:rsidRDefault="007A096A" w:rsidP="00DF0C70">
            <w:pPr>
              <w:jc w:val="both"/>
              <w:rPr>
                <w:rFonts w:ascii="Times New Roman" w:hAnsi="Times New Roman" w:cs="Times New Roman"/>
                <w:sz w:val="28"/>
                <w:szCs w:val="28"/>
                <w:lang w:val="ky-KG"/>
              </w:rPr>
            </w:pPr>
            <w:r w:rsidRPr="00E13CB2">
              <w:rPr>
                <w:rFonts w:ascii="Times New Roman" w:hAnsi="Times New Roman" w:cs="Times New Roman"/>
                <w:sz w:val="28"/>
                <w:szCs w:val="28"/>
                <w:lang w:val="ky-KG"/>
              </w:rPr>
              <w:t xml:space="preserve">Балбандардын беттешүүсүндөгү маанилүү  обьективдүү </w:t>
            </w:r>
            <w:r w:rsidR="00DF0C70">
              <w:rPr>
                <w:rFonts w:ascii="Times New Roman" w:hAnsi="Times New Roman" w:cs="Times New Roman"/>
                <w:sz w:val="28"/>
                <w:szCs w:val="28"/>
                <w:lang w:val="ky-KG"/>
              </w:rPr>
              <w:t>ө</w:t>
            </w:r>
            <w:r w:rsidRPr="00E13CB2">
              <w:rPr>
                <w:rFonts w:ascii="Times New Roman" w:hAnsi="Times New Roman" w:cs="Times New Roman"/>
                <w:sz w:val="28"/>
                <w:szCs w:val="28"/>
                <w:lang w:val="ky-KG"/>
              </w:rPr>
              <w:t>бөлгөлөр</w:t>
            </w:r>
          </w:p>
        </w:tc>
        <w:tc>
          <w:tcPr>
            <w:tcW w:w="1710" w:type="dxa"/>
            <w:vMerge w:val="restart"/>
          </w:tcPr>
          <w:p w:rsidR="007A096A" w:rsidRPr="00E13CB2" w:rsidRDefault="007A096A" w:rsidP="00DF0C70">
            <w:pPr>
              <w:jc w:val="both"/>
              <w:rPr>
                <w:rFonts w:ascii="Times New Roman" w:hAnsi="Times New Roman" w:cs="Times New Roman"/>
                <w:sz w:val="28"/>
                <w:szCs w:val="28"/>
                <w:lang w:val="ky-KG"/>
              </w:rPr>
            </w:pPr>
            <w:r w:rsidRPr="00E13CB2">
              <w:rPr>
                <w:rFonts w:ascii="Times New Roman" w:hAnsi="Times New Roman" w:cs="Times New Roman"/>
                <w:sz w:val="28"/>
                <w:szCs w:val="28"/>
                <w:lang w:val="ky-KG"/>
              </w:rPr>
              <w:t xml:space="preserve">Спорттук күрөштүн айырмаланган </w:t>
            </w:r>
            <w:r w:rsidR="00DF0C70">
              <w:rPr>
                <w:rFonts w:ascii="Times New Roman" w:hAnsi="Times New Roman" w:cs="Times New Roman"/>
                <w:sz w:val="28"/>
                <w:szCs w:val="28"/>
                <w:lang w:val="ky-KG"/>
              </w:rPr>
              <w:t>өз</w:t>
            </w:r>
            <w:r w:rsidRPr="00E13CB2">
              <w:rPr>
                <w:rFonts w:ascii="Times New Roman" w:hAnsi="Times New Roman" w:cs="Times New Roman"/>
                <w:sz w:val="28"/>
                <w:szCs w:val="28"/>
                <w:lang w:val="ky-KG"/>
              </w:rPr>
              <w:t>гөчөлүктөрү</w:t>
            </w:r>
          </w:p>
        </w:tc>
        <w:tc>
          <w:tcPr>
            <w:tcW w:w="1843" w:type="dxa"/>
            <w:vMerge w:val="restart"/>
          </w:tcPr>
          <w:p w:rsidR="007A096A" w:rsidRPr="00D01B97" w:rsidRDefault="007A096A" w:rsidP="00F450C2">
            <w:pPr>
              <w:jc w:val="both"/>
              <w:rPr>
                <w:rFonts w:ascii="Times New Roman" w:hAnsi="Times New Roman" w:cs="Times New Roman"/>
                <w:sz w:val="28"/>
                <w:szCs w:val="28"/>
                <w:lang w:val="ky-KG"/>
              </w:rPr>
            </w:pPr>
            <w:r w:rsidRPr="00E13CB2">
              <w:rPr>
                <w:rFonts w:ascii="Times New Roman" w:hAnsi="Times New Roman" w:cs="Times New Roman"/>
                <w:sz w:val="28"/>
                <w:szCs w:val="28"/>
                <w:lang w:val="ky-KG"/>
              </w:rPr>
              <w:t>Спорт оюнча калыст</w:t>
            </w:r>
            <w:r w:rsidRPr="00D01B97">
              <w:rPr>
                <w:rFonts w:ascii="Times New Roman" w:hAnsi="Times New Roman" w:cs="Times New Roman"/>
                <w:sz w:val="28"/>
                <w:szCs w:val="28"/>
                <w:lang w:val="ky-KG"/>
              </w:rPr>
              <w:t>ын кесипкөйлүк ишмердүүлүгү</w:t>
            </w:r>
          </w:p>
        </w:tc>
        <w:tc>
          <w:tcPr>
            <w:tcW w:w="4217" w:type="dxa"/>
            <w:gridSpan w:val="2"/>
          </w:tcPr>
          <w:p w:rsidR="007A096A" w:rsidRPr="00D01B97" w:rsidRDefault="007A096A" w:rsidP="00A52CEF">
            <w:pPr>
              <w:jc w:val="both"/>
              <w:rPr>
                <w:rFonts w:ascii="Times New Roman" w:hAnsi="Times New Roman" w:cs="Times New Roman"/>
                <w:sz w:val="28"/>
                <w:szCs w:val="28"/>
                <w:lang w:val="ky-KG"/>
              </w:rPr>
            </w:pPr>
            <w:r w:rsidRPr="00D01B97">
              <w:rPr>
                <w:rFonts w:ascii="Times New Roman" w:hAnsi="Times New Roman" w:cs="Times New Roman"/>
                <w:sz w:val="28"/>
                <w:szCs w:val="28"/>
                <w:lang w:val="ky-KG"/>
              </w:rPr>
              <w:t>Калыстык ишмердүүлүктү ишке ашыруудагы субьективдүү өбөлгөлөр</w:t>
            </w:r>
          </w:p>
        </w:tc>
      </w:tr>
      <w:tr w:rsidR="007A096A" w:rsidRPr="00AF3CB4" w:rsidTr="00F75D2B">
        <w:tc>
          <w:tcPr>
            <w:tcW w:w="372" w:type="dxa"/>
            <w:vMerge/>
          </w:tcPr>
          <w:p w:rsidR="007A096A" w:rsidRPr="00D01B97" w:rsidRDefault="007A096A" w:rsidP="00A52CEF">
            <w:pPr>
              <w:jc w:val="both"/>
              <w:rPr>
                <w:rFonts w:ascii="Times New Roman" w:hAnsi="Times New Roman" w:cs="Times New Roman"/>
                <w:sz w:val="28"/>
                <w:szCs w:val="28"/>
                <w:lang w:val="ky-KG"/>
              </w:rPr>
            </w:pPr>
          </w:p>
        </w:tc>
        <w:tc>
          <w:tcPr>
            <w:tcW w:w="1428" w:type="dxa"/>
            <w:vMerge/>
          </w:tcPr>
          <w:p w:rsidR="007A096A" w:rsidRPr="00D01B97" w:rsidRDefault="007A096A" w:rsidP="00A52CEF">
            <w:pPr>
              <w:jc w:val="both"/>
              <w:rPr>
                <w:rFonts w:ascii="Times New Roman" w:hAnsi="Times New Roman" w:cs="Times New Roman"/>
                <w:sz w:val="28"/>
                <w:szCs w:val="28"/>
                <w:lang w:val="ky-KG"/>
              </w:rPr>
            </w:pPr>
          </w:p>
        </w:tc>
        <w:tc>
          <w:tcPr>
            <w:tcW w:w="1710" w:type="dxa"/>
            <w:vMerge/>
          </w:tcPr>
          <w:p w:rsidR="007A096A" w:rsidRPr="00D01B97" w:rsidRDefault="007A096A" w:rsidP="00A52CEF">
            <w:pPr>
              <w:jc w:val="both"/>
              <w:rPr>
                <w:rFonts w:ascii="Times New Roman" w:hAnsi="Times New Roman" w:cs="Times New Roman"/>
                <w:sz w:val="28"/>
                <w:szCs w:val="28"/>
                <w:lang w:val="ky-KG"/>
              </w:rPr>
            </w:pPr>
          </w:p>
        </w:tc>
        <w:tc>
          <w:tcPr>
            <w:tcW w:w="1843" w:type="dxa"/>
            <w:vMerge/>
          </w:tcPr>
          <w:p w:rsidR="007A096A" w:rsidRPr="00D01B97" w:rsidRDefault="007A096A" w:rsidP="00A52CEF">
            <w:pPr>
              <w:jc w:val="both"/>
              <w:rPr>
                <w:rFonts w:ascii="Times New Roman" w:hAnsi="Times New Roman" w:cs="Times New Roman"/>
                <w:sz w:val="28"/>
                <w:szCs w:val="28"/>
                <w:lang w:val="ky-KG"/>
              </w:rPr>
            </w:pPr>
          </w:p>
        </w:tc>
        <w:tc>
          <w:tcPr>
            <w:tcW w:w="2286" w:type="dxa"/>
          </w:tcPr>
          <w:p w:rsidR="007A096A" w:rsidRPr="00D01B97" w:rsidRDefault="007A096A" w:rsidP="00A52CEF">
            <w:pPr>
              <w:jc w:val="both"/>
              <w:rPr>
                <w:rFonts w:ascii="Times New Roman" w:hAnsi="Times New Roman" w:cs="Times New Roman"/>
                <w:sz w:val="28"/>
                <w:szCs w:val="28"/>
                <w:lang w:val="ky-KG"/>
              </w:rPr>
            </w:pPr>
            <w:r w:rsidRPr="00D01B97">
              <w:rPr>
                <w:rFonts w:ascii="Times New Roman" w:hAnsi="Times New Roman" w:cs="Times New Roman"/>
                <w:sz w:val="28"/>
                <w:szCs w:val="28"/>
                <w:lang w:val="ky-KG"/>
              </w:rPr>
              <w:t>Калыстык кесипкөйлүк даярдыгына жана жөндөмүнө коюлган маанилүү талаптар</w:t>
            </w:r>
          </w:p>
        </w:tc>
        <w:tc>
          <w:tcPr>
            <w:tcW w:w="1931"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Калыстын личностуна коюлган кошумча талаптар</w:t>
            </w:r>
          </w:p>
        </w:tc>
      </w:tr>
      <w:tr w:rsidR="007A096A" w:rsidRPr="00AF3CB4" w:rsidTr="00F75D2B">
        <w:tc>
          <w:tcPr>
            <w:tcW w:w="372"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428"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710"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1843"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c>
          <w:tcPr>
            <w:tcW w:w="2286"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5</w:t>
            </w:r>
          </w:p>
        </w:tc>
        <w:tc>
          <w:tcPr>
            <w:tcW w:w="1931"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6</w:t>
            </w:r>
          </w:p>
        </w:tc>
      </w:tr>
      <w:tr w:rsidR="007A096A" w:rsidRPr="00AF7AE8" w:rsidTr="00F75D2B">
        <w:tc>
          <w:tcPr>
            <w:tcW w:w="372"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1428"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Мелдеш эрежелери</w:t>
            </w:r>
          </w:p>
        </w:tc>
        <w:tc>
          <w:tcPr>
            <w:tcW w:w="1710"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 xml:space="preserve">Балбандардын беттешүүсүнүн максаты, мазмуну жана маселелери </w:t>
            </w:r>
          </w:p>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МЭ жана катышуучулардын милдеттери</w:t>
            </w:r>
          </w:p>
        </w:tc>
        <w:tc>
          <w:tcPr>
            <w:tcW w:w="1843"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Балбандардын беттешүү учурунда эрежелерди сактоону көзөмөлдөө.</w:t>
            </w:r>
          </w:p>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Балбандарды беттешүү учурунда колдоо.</w:t>
            </w:r>
          </w:p>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Боло турган эреже бузууларды алдын-ала көрө билүү</w:t>
            </w:r>
          </w:p>
        </w:tc>
        <w:tc>
          <w:tcPr>
            <w:tcW w:w="2286"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Калыстын ишмердүүлүгүнүн теоретикалык билиминин,практикалык тажрыйбасынын  деңгээли .</w:t>
            </w:r>
          </w:p>
          <w:p w:rsidR="007A096A" w:rsidRPr="003978A0" w:rsidRDefault="007A096A" w:rsidP="00A52CEF">
            <w:pPr>
              <w:jc w:val="both"/>
              <w:rPr>
                <w:rFonts w:ascii="Times New Roman" w:hAnsi="Times New Roman" w:cs="Times New Roman"/>
                <w:sz w:val="28"/>
                <w:szCs w:val="28"/>
                <w:lang w:val="ky-KG"/>
              </w:rPr>
            </w:pPr>
            <w:r w:rsidRPr="00AF3CB4">
              <w:rPr>
                <w:rFonts w:ascii="Times New Roman" w:hAnsi="Times New Roman" w:cs="Times New Roman"/>
                <w:sz w:val="28"/>
                <w:szCs w:val="28"/>
              </w:rPr>
              <w:t>Балбандардын беттешүүсүн туура алып барууда атайын ыкмаларды билүү.</w:t>
            </w:r>
            <w:r w:rsidRPr="003978A0">
              <w:rPr>
                <w:rFonts w:ascii="Times New Roman" w:hAnsi="Times New Roman" w:cs="Times New Roman"/>
                <w:sz w:val="28"/>
                <w:szCs w:val="28"/>
                <w:lang w:val="ky-KG"/>
              </w:rPr>
              <w:t>Балбандардын кыймыл-аракеттерин МЭ талаптарына ылайык обьективдүү баалоо үчүн керектүү практикалык билимдин жана жөндөмдүн болуусу.</w:t>
            </w:r>
          </w:p>
        </w:tc>
        <w:tc>
          <w:tcPr>
            <w:tcW w:w="1931" w:type="dxa"/>
          </w:tcPr>
          <w:p w:rsidR="007A096A" w:rsidRPr="0086686E" w:rsidRDefault="007A096A" w:rsidP="00A52CEF">
            <w:pPr>
              <w:jc w:val="both"/>
              <w:rPr>
                <w:rFonts w:ascii="Times New Roman" w:hAnsi="Times New Roman" w:cs="Times New Roman"/>
                <w:sz w:val="28"/>
                <w:szCs w:val="28"/>
                <w:lang w:val="ky-KG"/>
              </w:rPr>
            </w:pPr>
            <w:r w:rsidRPr="0086686E">
              <w:rPr>
                <w:rFonts w:ascii="Times New Roman" w:hAnsi="Times New Roman" w:cs="Times New Roman"/>
                <w:sz w:val="28"/>
                <w:szCs w:val="28"/>
                <w:lang w:val="ky-KG"/>
              </w:rPr>
              <w:t>Балбандардын беттешүүсүнө болгон күчөтүлгөн сезимдер</w:t>
            </w:r>
          </w:p>
          <w:p w:rsidR="007A096A" w:rsidRPr="0086686E" w:rsidRDefault="007A096A" w:rsidP="00A52CEF">
            <w:pPr>
              <w:jc w:val="both"/>
              <w:rPr>
                <w:rFonts w:ascii="Times New Roman" w:hAnsi="Times New Roman" w:cs="Times New Roman"/>
                <w:sz w:val="28"/>
                <w:szCs w:val="28"/>
                <w:lang w:val="ky-KG"/>
              </w:rPr>
            </w:pPr>
            <w:r w:rsidRPr="0086686E">
              <w:rPr>
                <w:rFonts w:ascii="Times New Roman" w:hAnsi="Times New Roman" w:cs="Times New Roman"/>
                <w:sz w:val="28"/>
                <w:szCs w:val="28"/>
                <w:lang w:val="ky-KG"/>
              </w:rPr>
              <w:t>Психоэмоционалдуу өзүн кармануу(тең салмактуулук),көнүлдүн концентрациялыгы</w:t>
            </w:r>
          </w:p>
        </w:tc>
      </w:tr>
      <w:tr w:rsidR="007A096A" w:rsidRPr="00AF3CB4" w:rsidTr="00F75D2B">
        <w:tc>
          <w:tcPr>
            <w:tcW w:w="372"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1428"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Балбандардын беттешүүсүн  ишке ашыруудагы өбөлгөлөр</w:t>
            </w:r>
          </w:p>
        </w:tc>
        <w:tc>
          <w:tcPr>
            <w:tcW w:w="1710" w:type="dxa"/>
          </w:tcPr>
          <w:p w:rsidR="007A096A" w:rsidRPr="003978A0" w:rsidRDefault="007A096A" w:rsidP="00A52CEF">
            <w:pPr>
              <w:jc w:val="both"/>
              <w:rPr>
                <w:rFonts w:ascii="Times New Roman" w:hAnsi="Times New Roman" w:cs="Times New Roman"/>
                <w:sz w:val="28"/>
                <w:szCs w:val="28"/>
                <w:lang w:val="ky-KG"/>
              </w:rPr>
            </w:pPr>
            <w:r w:rsidRPr="00AF3CB4">
              <w:rPr>
                <w:rFonts w:ascii="Times New Roman" w:hAnsi="Times New Roman" w:cs="Times New Roman"/>
                <w:sz w:val="28"/>
                <w:szCs w:val="28"/>
              </w:rPr>
              <w:t>Балбандардын беттешүү процессинин сырткы(эндогендик) өзгөчөлүктөрү.</w:t>
            </w:r>
            <w:r w:rsidRPr="003978A0">
              <w:rPr>
                <w:rFonts w:ascii="Times New Roman" w:hAnsi="Times New Roman" w:cs="Times New Roman"/>
                <w:sz w:val="28"/>
                <w:szCs w:val="28"/>
                <w:lang w:val="ky-KG"/>
              </w:rPr>
              <w:t>Мелдеш өткөрүлүүчү жердин санитардык-гигиеналык шарттары жана балбандар тарабынан аларды аткаруу.</w:t>
            </w:r>
          </w:p>
          <w:p w:rsidR="007A096A" w:rsidRPr="0086686E" w:rsidRDefault="007A096A" w:rsidP="00A52CEF">
            <w:pPr>
              <w:jc w:val="both"/>
              <w:rPr>
                <w:rFonts w:ascii="Times New Roman" w:hAnsi="Times New Roman" w:cs="Times New Roman"/>
                <w:sz w:val="28"/>
                <w:szCs w:val="28"/>
                <w:lang w:val="ky-KG"/>
              </w:rPr>
            </w:pPr>
            <w:r w:rsidRPr="0086686E">
              <w:rPr>
                <w:rFonts w:ascii="Times New Roman" w:hAnsi="Times New Roman" w:cs="Times New Roman"/>
                <w:sz w:val="28"/>
                <w:szCs w:val="28"/>
                <w:lang w:val="ky-KG"/>
              </w:rPr>
              <w:t>ТТКА жасоо, балбандардын беттешүү учурундагы кыймылы.</w:t>
            </w:r>
          </w:p>
          <w:p w:rsidR="007A096A" w:rsidRPr="0086686E" w:rsidRDefault="007A096A" w:rsidP="00A52CEF">
            <w:pPr>
              <w:jc w:val="both"/>
              <w:rPr>
                <w:rFonts w:ascii="Times New Roman" w:hAnsi="Times New Roman" w:cs="Times New Roman"/>
                <w:sz w:val="28"/>
                <w:szCs w:val="28"/>
                <w:lang w:val="ky-KG"/>
              </w:rPr>
            </w:pPr>
          </w:p>
        </w:tc>
        <w:tc>
          <w:tcPr>
            <w:tcW w:w="1843" w:type="dxa"/>
          </w:tcPr>
          <w:p w:rsidR="007A096A" w:rsidRPr="003978A0" w:rsidRDefault="007A096A" w:rsidP="00A52CEF">
            <w:pPr>
              <w:jc w:val="both"/>
              <w:rPr>
                <w:rFonts w:ascii="Times New Roman" w:hAnsi="Times New Roman" w:cs="Times New Roman"/>
                <w:sz w:val="28"/>
                <w:szCs w:val="28"/>
                <w:lang w:val="ky-KG"/>
              </w:rPr>
            </w:pPr>
            <w:r w:rsidRPr="006E3696">
              <w:rPr>
                <w:rFonts w:ascii="Times New Roman" w:hAnsi="Times New Roman" w:cs="Times New Roman"/>
                <w:sz w:val="28"/>
                <w:szCs w:val="28"/>
                <w:lang w:val="ky-KG"/>
              </w:rPr>
              <w:t>Оппонент менен беттешүүнү кабыл алуу.</w:t>
            </w:r>
            <w:r w:rsidRPr="003978A0">
              <w:rPr>
                <w:rFonts w:ascii="Times New Roman" w:hAnsi="Times New Roman" w:cs="Times New Roman"/>
                <w:sz w:val="28"/>
                <w:szCs w:val="28"/>
                <w:lang w:val="ky-KG"/>
              </w:rPr>
              <w:t xml:space="preserve">Атаандаштын кыймыл- аракетине кунт коюп көз </w:t>
            </w:r>
            <w:r w:rsidR="003F3523">
              <w:rPr>
                <w:rFonts w:ascii="Times New Roman" w:hAnsi="Times New Roman" w:cs="Times New Roman"/>
                <w:sz w:val="28"/>
                <w:szCs w:val="28"/>
                <w:lang w:val="ky-KG"/>
              </w:rPr>
              <w:t>с</w:t>
            </w:r>
            <w:r w:rsidRPr="003978A0">
              <w:rPr>
                <w:rFonts w:ascii="Times New Roman" w:hAnsi="Times New Roman" w:cs="Times New Roman"/>
                <w:sz w:val="28"/>
                <w:szCs w:val="28"/>
                <w:lang w:val="ky-KG"/>
              </w:rPr>
              <w:t>алуу.ТТКА жасоо ордун так аныктоо.Беттешүүнүн жүрүшүнө күрөш килеминин бардык зонасында байкоо жүргүзүү.Коюлган талаптарды билүү жана аларды аткаруу.</w:t>
            </w:r>
          </w:p>
          <w:p w:rsidR="007A096A" w:rsidRPr="003978A0" w:rsidRDefault="003978A0" w:rsidP="00A52CEF">
            <w:pPr>
              <w:jc w:val="both"/>
              <w:rPr>
                <w:rFonts w:ascii="Times New Roman" w:hAnsi="Times New Roman" w:cs="Times New Roman"/>
                <w:sz w:val="28"/>
                <w:szCs w:val="28"/>
                <w:lang w:val="ky-KG"/>
              </w:rPr>
            </w:pPr>
            <w:r w:rsidRPr="003978A0">
              <w:rPr>
                <w:rFonts w:ascii="Times New Roman" w:hAnsi="Times New Roman" w:cs="Times New Roman"/>
                <w:sz w:val="28"/>
                <w:szCs w:val="28"/>
                <w:lang w:val="ky-KG"/>
              </w:rPr>
              <w:t>Беттешүүүдө бал</w:t>
            </w:r>
            <w:r w:rsidR="007A096A" w:rsidRPr="003978A0">
              <w:rPr>
                <w:rFonts w:ascii="Times New Roman" w:hAnsi="Times New Roman" w:cs="Times New Roman"/>
                <w:sz w:val="28"/>
                <w:szCs w:val="28"/>
                <w:lang w:val="ky-KG"/>
              </w:rPr>
              <w:t>бандардын жасаган ТТКА жана башка кыймыл-аракеттериноб</w:t>
            </w:r>
            <w:r w:rsidR="0016275A">
              <w:rPr>
                <w:rFonts w:ascii="Times New Roman" w:hAnsi="Times New Roman" w:cs="Times New Roman"/>
                <w:sz w:val="28"/>
                <w:szCs w:val="28"/>
                <w:lang w:val="ky-KG"/>
              </w:rPr>
              <w:t>ъ</w:t>
            </w:r>
            <w:r w:rsidR="007A096A" w:rsidRPr="003978A0">
              <w:rPr>
                <w:rFonts w:ascii="Times New Roman" w:hAnsi="Times New Roman" w:cs="Times New Roman"/>
                <w:sz w:val="28"/>
                <w:szCs w:val="28"/>
                <w:lang w:val="ky-KG"/>
              </w:rPr>
              <w:t>ективдүү баалоо</w:t>
            </w:r>
          </w:p>
        </w:tc>
        <w:tc>
          <w:tcPr>
            <w:tcW w:w="2286" w:type="dxa"/>
          </w:tcPr>
          <w:p w:rsidR="007A096A" w:rsidRPr="0086686E" w:rsidRDefault="007A096A" w:rsidP="00A52CEF">
            <w:pPr>
              <w:jc w:val="both"/>
              <w:rPr>
                <w:rFonts w:ascii="Times New Roman" w:hAnsi="Times New Roman" w:cs="Times New Roman"/>
                <w:sz w:val="28"/>
                <w:szCs w:val="28"/>
                <w:lang w:val="ky-KG"/>
              </w:rPr>
            </w:pPr>
            <w:r w:rsidRPr="0086686E">
              <w:rPr>
                <w:rFonts w:ascii="Times New Roman" w:hAnsi="Times New Roman" w:cs="Times New Roman"/>
                <w:sz w:val="28"/>
                <w:szCs w:val="28"/>
                <w:lang w:val="ky-KG"/>
              </w:rPr>
              <w:t>Төмөнкү сапаттар болуш керек:</w:t>
            </w:r>
          </w:p>
          <w:p w:rsidR="007A096A" w:rsidRPr="0086686E" w:rsidRDefault="007A096A" w:rsidP="00A52CEF">
            <w:pPr>
              <w:jc w:val="both"/>
              <w:rPr>
                <w:rFonts w:ascii="Times New Roman" w:hAnsi="Times New Roman" w:cs="Times New Roman"/>
                <w:sz w:val="28"/>
                <w:szCs w:val="28"/>
                <w:lang w:val="ky-KG"/>
              </w:rPr>
            </w:pPr>
            <w:r w:rsidRPr="0086686E">
              <w:rPr>
                <w:rFonts w:ascii="Times New Roman" w:hAnsi="Times New Roman" w:cs="Times New Roman"/>
                <w:sz w:val="28"/>
                <w:szCs w:val="28"/>
                <w:lang w:val="ky-KG"/>
              </w:rPr>
              <w:t>-жогорку деңгээлдеги көнүл;</w:t>
            </w:r>
          </w:p>
          <w:p w:rsidR="007A096A" w:rsidRPr="0086686E" w:rsidRDefault="007A096A" w:rsidP="00A52CEF">
            <w:pPr>
              <w:jc w:val="both"/>
              <w:rPr>
                <w:rFonts w:ascii="Times New Roman" w:hAnsi="Times New Roman" w:cs="Times New Roman"/>
                <w:sz w:val="28"/>
                <w:szCs w:val="28"/>
                <w:lang w:val="ky-KG"/>
              </w:rPr>
            </w:pPr>
            <w:r w:rsidRPr="0086686E">
              <w:rPr>
                <w:rFonts w:ascii="Times New Roman" w:hAnsi="Times New Roman" w:cs="Times New Roman"/>
                <w:sz w:val="28"/>
                <w:szCs w:val="28"/>
                <w:lang w:val="ky-KG"/>
              </w:rPr>
              <w:t>-кыймылдагы обьектиге реакция;</w:t>
            </w:r>
          </w:p>
          <w:p w:rsidR="007A096A" w:rsidRPr="0086686E" w:rsidRDefault="007A096A" w:rsidP="00A52CEF">
            <w:pPr>
              <w:jc w:val="both"/>
              <w:rPr>
                <w:rFonts w:ascii="Times New Roman" w:hAnsi="Times New Roman" w:cs="Times New Roman"/>
                <w:sz w:val="28"/>
                <w:szCs w:val="28"/>
                <w:lang w:val="ky-KG"/>
              </w:rPr>
            </w:pPr>
            <w:r w:rsidRPr="0086686E">
              <w:rPr>
                <w:rFonts w:ascii="Times New Roman" w:hAnsi="Times New Roman" w:cs="Times New Roman"/>
                <w:sz w:val="28"/>
                <w:szCs w:val="28"/>
                <w:lang w:val="ky-KG"/>
              </w:rPr>
              <w:t>-көңүл бөлүү;</w:t>
            </w:r>
          </w:p>
          <w:p w:rsidR="007A096A" w:rsidRPr="0086686E" w:rsidRDefault="007A096A" w:rsidP="00A52CEF">
            <w:pPr>
              <w:jc w:val="both"/>
              <w:rPr>
                <w:rFonts w:ascii="Times New Roman" w:hAnsi="Times New Roman" w:cs="Times New Roman"/>
                <w:sz w:val="28"/>
                <w:szCs w:val="28"/>
                <w:lang w:val="ky-KG"/>
              </w:rPr>
            </w:pPr>
            <w:r w:rsidRPr="0086686E">
              <w:rPr>
                <w:rFonts w:ascii="Times New Roman" w:hAnsi="Times New Roman" w:cs="Times New Roman"/>
                <w:sz w:val="28"/>
                <w:szCs w:val="28"/>
                <w:lang w:val="ky-KG"/>
              </w:rPr>
              <w:t>-атайын даярдык;</w:t>
            </w:r>
          </w:p>
          <w:p w:rsidR="007A096A" w:rsidRPr="0086686E" w:rsidRDefault="007A096A" w:rsidP="00A52CEF">
            <w:pPr>
              <w:jc w:val="both"/>
              <w:rPr>
                <w:rFonts w:ascii="Times New Roman" w:hAnsi="Times New Roman" w:cs="Times New Roman"/>
                <w:sz w:val="28"/>
                <w:szCs w:val="28"/>
                <w:lang w:val="ky-KG"/>
              </w:rPr>
            </w:pPr>
            <w:r w:rsidRPr="0086686E">
              <w:rPr>
                <w:rFonts w:ascii="Times New Roman" w:hAnsi="Times New Roman" w:cs="Times New Roman"/>
                <w:sz w:val="28"/>
                <w:szCs w:val="28"/>
                <w:lang w:val="ky-KG"/>
              </w:rPr>
              <w:t>-оперативдүү ой жүгүртүү;</w:t>
            </w:r>
          </w:p>
          <w:p w:rsidR="007A096A" w:rsidRPr="0086686E" w:rsidRDefault="007A096A" w:rsidP="00A52CEF">
            <w:pPr>
              <w:jc w:val="both"/>
              <w:rPr>
                <w:rFonts w:ascii="Times New Roman" w:hAnsi="Times New Roman" w:cs="Times New Roman"/>
                <w:sz w:val="28"/>
                <w:szCs w:val="28"/>
                <w:lang w:val="ky-KG"/>
              </w:rPr>
            </w:pPr>
            <w:r w:rsidRPr="0086686E">
              <w:rPr>
                <w:rFonts w:ascii="Times New Roman" w:hAnsi="Times New Roman" w:cs="Times New Roman"/>
                <w:sz w:val="28"/>
                <w:szCs w:val="28"/>
                <w:lang w:val="ky-KG"/>
              </w:rPr>
              <w:t>-көңүл коюунун өзгөчө бөлүгү,аны туура бөлүштүрүү, концентрациялоо,башкага буруу;</w:t>
            </w:r>
          </w:p>
          <w:p w:rsidR="007A096A" w:rsidRPr="0086686E" w:rsidRDefault="007A096A" w:rsidP="00A52CEF">
            <w:pPr>
              <w:jc w:val="both"/>
              <w:rPr>
                <w:rFonts w:ascii="Times New Roman" w:hAnsi="Times New Roman" w:cs="Times New Roman"/>
                <w:sz w:val="28"/>
                <w:szCs w:val="28"/>
                <w:lang w:val="ky-KG"/>
              </w:rPr>
            </w:pPr>
            <w:r w:rsidRPr="0086686E">
              <w:rPr>
                <w:rFonts w:ascii="Times New Roman" w:hAnsi="Times New Roman" w:cs="Times New Roman"/>
                <w:sz w:val="28"/>
                <w:szCs w:val="28"/>
                <w:lang w:val="ky-KG"/>
              </w:rPr>
              <w:t>-кесипкөйлүк жөндөмдөр,калыстык практикалык ишмердүүлүгүнүн тажрыйбасы;</w:t>
            </w:r>
          </w:p>
          <w:p w:rsidR="007A096A" w:rsidRPr="0086686E" w:rsidRDefault="007A096A" w:rsidP="00A52CEF">
            <w:pPr>
              <w:ind w:left="142"/>
              <w:jc w:val="both"/>
              <w:rPr>
                <w:rFonts w:ascii="Times New Roman" w:hAnsi="Times New Roman" w:cs="Times New Roman"/>
                <w:sz w:val="28"/>
                <w:szCs w:val="28"/>
                <w:lang w:val="ky-KG"/>
              </w:rPr>
            </w:pPr>
            <w:r w:rsidRPr="0086686E">
              <w:rPr>
                <w:rFonts w:ascii="Times New Roman" w:hAnsi="Times New Roman" w:cs="Times New Roman"/>
                <w:sz w:val="28"/>
                <w:szCs w:val="28"/>
                <w:lang w:val="ky-KG"/>
              </w:rPr>
              <w:t>психоэмоционалдык туруктуулук,</w:t>
            </w:r>
          </w:p>
          <w:p w:rsidR="007A096A" w:rsidRPr="0086686E" w:rsidRDefault="007A096A" w:rsidP="00A52CEF">
            <w:pPr>
              <w:jc w:val="both"/>
              <w:rPr>
                <w:rFonts w:ascii="Times New Roman" w:hAnsi="Times New Roman" w:cs="Times New Roman"/>
                <w:sz w:val="28"/>
                <w:szCs w:val="28"/>
                <w:lang w:val="ky-KG"/>
              </w:rPr>
            </w:pPr>
            <w:r w:rsidRPr="0086686E">
              <w:rPr>
                <w:rFonts w:ascii="Times New Roman" w:hAnsi="Times New Roman" w:cs="Times New Roman"/>
                <w:sz w:val="28"/>
                <w:szCs w:val="28"/>
                <w:lang w:val="ky-KG"/>
              </w:rPr>
              <w:t>Нравалык өзүн-өзү кармануу,сүйлөшүү жана өз-ара мамиле кылуу жөндөмү</w:t>
            </w:r>
          </w:p>
        </w:tc>
        <w:tc>
          <w:tcPr>
            <w:tcW w:w="1931" w:type="dxa"/>
          </w:tcPr>
          <w:p w:rsidR="007A096A" w:rsidRPr="00AF3CB4" w:rsidRDefault="007A096A" w:rsidP="00A52CEF">
            <w:pPr>
              <w:jc w:val="both"/>
              <w:rPr>
                <w:rFonts w:ascii="Times New Roman" w:hAnsi="Times New Roman" w:cs="Times New Roman"/>
                <w:sz w:val="28"/>
                <w:szCs w:val="28"/>
              </w:rPr>
            </w:pPr>
            <w:r w:rsidRPr="00AF3CB4">
              <w:rPr>
                <w:rFonts w:ascii="Times New Roman" w:hAnsi="Times New Roman" w:cs="Times New Roman"/>
                <w:sz w:val="28"/>
                <w:szCs w:val="28"/>
              </w:rPr>
              <w:t>Психоэмоционалдуу туруктуулук жана нравалык сапаттар</w:t>
            </w:r>
          </w:p>
        </w:tc>
      </w:tr>
    </w:tbl>
    <w:p w:rsidR="00B62F8B" w:rsidRDefault="00B62F8B" w:rsidP="00A52CEF">
      <w:pPr>
        <w:spacing w:after="0" w:line="360" w:lineRule="auto"/>
        <w:ind w:firstLine="709"/>
        <w:jc w:val="both"/>
        <w:rPr>
          <w:rFonts w:ascii="Times New Roman" w:hAnsi="Times New Roman" w:cs="Times New Roman"/>
          <w:sz w:val="28"/>
          <w:szCs w:val="28"/>
          <w:lang w:val="ky-KG"/>
        </w:rPr>
      </w:pP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Жогоруда көрсөтүлгөн калыстын  КИ моделиндеги баса белгилөөчү нерсе,  анын педагогикалык мазмуну  баарынан мурда МЭ, калыстык ишмердүүлүктү ишке ашыруунун негиздери, пайда болгон учурлар жана кырдаалдар, беттешүү учурундагы балбандардын жасаган кыймыл-аракеттери менен аныкталат.</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Калыстын кесипкөйлүк ишмердүүлүгүнүн структурасында көрсөткөндөй, ишмердүүлүктүн маңызы болуп бүтүндөй системада пайда болгон обьективдүү жана субьективдүү негиздер, балбандардын беттешүүсүн алып баруу, ишке ашырылган кыймыл-аракеттер, мүмкүнчүлүктөргө ко</w:t>
      </w:r>
      <w:r w:rsidR="0016275A">
        <w:rPr>
          <w:rFonts w:ascii="Times New Roman" w:hAnsi="Times New Roman" w:cs="Times New Roman"/>
          <w:sz w:val="28"/>
          <w:szCs w:val="28"/>
          <w:lang w:val="ky-KG"/>
        </w:rPr>
        <w:t>ю</w:t>
      </w:r>
      <w:r w:rsidRPr="00BB7432">
        <w:rPr>
          <w:rFonts w:ascii="Times New Roman" w:hAnsi="Times New Roman" w:cs="Times New Roman"/>
          <w:sz w:val="28"/>
          <w:szCs w:val="28"/>
          <w:lang w:val="ky-KG"/>
        </w:rPr>
        <w:t>лган талаптар жана аларды аткаруу шарттары болуп саналат.</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Жогоруда айтылгандар менен бирге, кес</w:t>
      </w:r>
      <w:r w:rsidR="00B62F8B">
        <w:rPr>
          <w:rFonts w:ascii="Times New Roman" w:hAnsi="Times New Roman" w:cs="Times New Roman"/>
          <w:sz w:val="28"/>
          <w:szCs w:val="28"/>
          <w:lang w:val="ky-KG"/>
        </w:rPr>
        <w:t xml:space="preserve">ипкөйлүк-педагогикалык жогорку </w:t>
      </w:r>
      <w:r w:rsidRPr="00BB7432">
        <w:rPr>
          <w:rFonts w:ascii="Times New Roman" w:hAnsi="Times New Roman" w:cs="Times New Roman"/>
          <w:sz w:val="28"/>
          <w:szCs w:val="28"/>
          <w:lang w:val="ky-KG"/>
        </w:rPr>
        <w:t>деңгээлде</w:t>
      </w:r>
      <w:r w:rsidR="00E13CB2">
        <w:rPr>
          <w:rFonts w:ascii="Times New Roman" w:hAnsi="Times New Roman" w:cs="Times New Roman"/>
          <w:sz w:val="28"/>
          <w:szCs w:val="28"/>
          <w:lang w:val="ky-KG"/>
        </w:rPr>
        <w:t>ги СК боюнча калыстын инсандык</w:t>
      </w:r>
      <w:r w:rsidRPr="00BB7432">
        <w:rPr>
          <w:rFonts w:ascii="Times New Roman" w:hAnsi="Times New Roman" w:cs="Times New Roman"/>
          <w:sz w:val="28"/>
          <w:szCs w:val="28"/>
          <w:lang w:val="ky-KG"/>
        </w:rPr>
        <w:t xml:space="preserve"> моделинин  мүнөздөмөсүн  түзүүнүн  ыктымалдуулугун түшүндүрөт.</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Ар тараптуу ишмердүүлүк калыстын индивидине төмөнкү талаптарды кое</w:t>
      </w:r>
      <w:r w:rsidR="00E13CB2">
        <w:rPr>
          <w:rFonts w:ascii="Times New Roman" w:hAnsi="Times New Roman" w:cs="Times New Roman"/>
          <w:sz w:val="28"/>
          <w:szCs w:val="28"/>
          <w:lang w:val="ky-KG"/>
        </w:rPr>
        <w:t>т: керектүү жөндөмдөр, инсанды</w:t>
      </w:r>
      <w:r w:rsidRPr="00BB7432">
        <w:rPr>
          <w:rFonts w:ascii="Times New Roman" w:hAnsi="Times New Roman" w:cs="Times New Roman"/>
          <w:sz w:val="28"/>
          <w:szCs w:val="28"/>
          <w:lang w:val="ky-KG"/>
        </w:rPr>
        <w:t xml:space="preserve">к сапаттар жана касиеттер. Бул кырдаал идеялардын калыптануусуна жардам берет, калыстардын педагогикалык даярдыгын ишке ашырууда алардын кесипкөйлүк-калыстык моделине багытталат жана  зарыл  сапаттык-сандык бөлүктөрүнөн түзүлөт. Ошол эле мезгилде СК боюнча калыстардын педагогикалык даярдыгынын маселелери боюнча укуктук-инструкциялык документтерин, адабий булактардын маалыматтарын (алар өтө чектелген) </w:t>
      </w:r>
      <w:r w:rsidR="008127CF">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калыстардын группасына коюлган  конкреттүү  укуктук  талаптарды  аныктай алдык. </w:t>
      </w:r>
    </w:p>
    <w:p w:rsidR="00B62F8B"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калыстардын педагогикалык даярдыгындагы пайда болгон боштуктарды четтетүүнүн  зарылдыгын  эске алуу  менен бирге  мелдештеги калыстыктын натыйжалуулугуна  аракет жасап,  изилдөөдө калыстын  эскперимента</w:t>
      </w:r>
      <w:r w:rsidR="00B62F8B">
        <w:rPr>
          <w:rFonts w:ascii="Times New Roman" w:hAnsi="Times New Roman" w:cs="Times New Roman"/>
          <w:sz w:val="28"/>
          <w:szCs w:val="28"/>
          <w:lang w:val="ky-KG"/>
        </w:rPr>
        <w:t xml:space="preserve">лдык  модели  иштелип  чыкты.  </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Ушул багытта  изилдөө  ишин   жүргүзүп жатканда, Кыргыз  улуттук СК боюнча  калыстардын кесипкөйлүк ишмердүүлүгүнүн жогорку  тажрыйбасы  модель  катары кабыл  алынышы мүмкүн.</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Ушуга байланыштуу СК боюнча калыстарды</w:t>
      </w:r>
      <w:r w:rsidR="00854348">
        <w:rPr>
          <w:rFonts w:ascii="Times New Roman" w:hAnsi="Times New Roman" w:cs="Times New Roman"/>
          <w:sz w:val="28"/>
          <w:szCs w:val="28"/>
          <w:lang w:val="ky-KG"/>
        </w:rPr>
        <w:t xml:space="preserve">н  </w:t>
      </w:r>
      <w:r w:rsidR="00E05BF1">
        <w:rPr>
          <w:rFonts w:ascii="Times New Roman" w:hAnsi="Times New Roman" w:cs="Times New Roman"/>
          <w:sz w:val="28"/>
          <w:szCs w:val="28"/>
          <w:lang w:val="ky-KG"/>
        </w:rPr>
        <w:t xml:space="preserve">кесипкөй ишмердүүлүгү </w:t>
      </w:r>
      <w:r w:rsidRPr="00BB7432">
        <w:rPr>
          <w:rFonts w:ascii="Times New Roman" w:hAnsi="Times New Roman" w:cs="Times New Roman"/>
          <w:sz w:val="28"/>
          <w:szCs w:val="28"/>
          <w:lang w:val="ky-KG"/>
        </w:rPr>
        <w:t xml:space="preserve"> </w:t>
      </w:r>
      <w:r w:rsidR="00E05BF1">
        <w:rPr>
          <w:rFonts w:ascii="Times New Roman" w:hAnsi="Times New Roman" w:cs="Times New Roman"/>
          <w:sz w:val="28"/>
          <w:szCs w:val="28"/>
          <w:lang w:val="ky-KG"/>
        </w:rPr>
        <w:t>(</w:t>
      </w:r>
      <w:r w:rsidRPr="00BB7432">
        <w:rPr>
          <w:rFonts w:ascii="Times New Roman" w:hAnsi="Times New Roman" w:cs="Times New Roman"/>
          <w:sz w:val="28"/>
          <w:szCs w:val="28"/>
          <w:lang w:val="ky-KG"/>
        </w:rPr>
        <w:t>эл аралык таанымдагы  спорттук күрөш түрлөрүнүн калыстарындай эле) социалдык-спорттук буюртмаларды түздөн-түз ишке  ашыруу  менен байланышып,  изилдөө процессинде   С</w:t>
      </w:r>
      <w:r w:rsidR="00E13CB2">
        <w:rPr>
          <w:rFonts w:ascii="Times New Roman" w:hAnsi="Times New Roman" w:cs="Times New Roman"/>
          <w:sz w:val="28"/>
          <w:szCs w:val="28"/>
          <w:lang w:val="ky-KG"/>
        </w:rPr>
        <w:t>К боюнча калыстын   инсандын</w:t>
      </w:r>
      <w:r w:rsidRPr="00BB7432">
        <w:rPr>
          <w:rFonts w:ascii="Times New Roman" w:hAnsi="Times New Roman" w:cs="Times New Roman"/>
          <w:sz w:val="28"/>
          <w:szCs w:val="28"/>
          <w:lang w:val="ky-KG"/>
        </w:rPr>
        <w:t xml:space="preserve">  педагогикалык образын түзүүгө аракеттендик. Ушул максатта  СК боюнча 20 калыска сурамжылоо жүргүзүлүп, аларга  маанилүүлүгүнө  карап   калыстын  индивидуалдык кесипкөйлүк  сапаттарын  жана касиеттерин  көрсөтүү  сунушталган. Сурамжылоонун жыйынтыгынын негизинде респонденттердин ою  боюнча  калыстыктын  маанилүү  сапаттары төмөнкүлөр:</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  Жогорку  билимдүү (жогорку кесипкөйлүк билим);</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2.  Жогорку маданияттуу, нравалык жактан туруктуу;</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  Интеллектуалдуу, интеллигенттүү;</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4.  Тартиптүү, чынчыл,  адилеттүү;</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5.  СК  жана  ДТжС тармагында  кесипкөй.</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Жогоруда көрсөтүлгөндөй, алдың</w:t>
      </w:r>
      <w:r w:rsidR="00E13CB2">
        <w:rPr>
          <w:rFonts w:ascii="Times New Roman" w:hAnsi="Times New Roman" w:cs="Times New Roman"/>
          <w:sz w:val="28"/>
          <w:szCs w:val="28"/>
          <w:lang w:val="ky-KG"/>
        </w:rPr>
        <w:t>кы орундарга калыстын инсанды</w:t>
      </w:r>
      <w:r w:rsidRPr="00BB7432">
        <w:rPr>
          <w:rFonts w:ascii="Times New Roman" w:hAnsi="Times New Roman" w:cs="Times New Roman"/>
          <w:sz w:val="28"/>
          <w:szCs w:val="28"/>
          <w:lang w:val="ky-KG"/>
        </w:rPr>
        <w:t xml:space="preserve">н билимдүүлүгү, маданияттуулук деңгээли чыгат, андан кийин алардын педагогикалык  даярдыгы  мааниге  ээ. Биздин оюбузча, көрсөтүлгөн фактыларды  учурдун коюлган  талаптарына  ылайык  болот, саясий-экономикалык жана  республиканын  идеологиялык   шарттарында  оргиналдуу  баалуулуктардын  багытынын  кайра  калыптанышына   негиз  боло алат.  </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СК боюнча калыстардынкесипкөй ишмердүүлүгүнүн өзгөчөлүгүн </w:t>
      </w:r>
      <w:r w:rsidR="004071E1">
        <w:rPr>
          <w:rFonts w:ascii="Times New Roman" w:hAnsi="Times New Roman" w:cs="Times New Roman"/>
          <w:sz w:val="28"/>
          <w:szCs w:val="28"/>
          <w:lang w:val="ky-KG"/>
        </w:rPr>
        <w:t>талдап</w:t>
      </w:r>
      <w:r w:rsidRPr="00BB7432">
        <w:rPr>
          <w:rFonts w:ascii="Times New Roman" w:hAnsi="Times New Roman" w:cs="Times New Roman"/>
          <w:sz w:val="28"/>
          <w:szCs w:val="28"/>
          <w:lang w:val="ky-KG"/>
        </w:rPr>
        <w:t xml:space="preserve">,кесипкөйлүк-калыстык ишмердүүлүктүн  сунушталган моделине  негизделип,  кыймылдаткыч күчтөрдү, калыстардын  мүнөздөмөсүнө  коюлган талаптарды жана  аныкталган  функцияларды, фактыларды </w:t>
      </w:r>
      <w:r w:rsidR="00FC71C0">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ишке ашыруу  процессинде эске  алынып, Кыргыз  улуттук СК боюнча  калыстын моделинин маанилүү  структуралык  бөлүктөрүн  аныктай алдык (схема 3.4.)</w:t>
      </w:r>
    </w:p>
    <w:p w:rsidR="007A096A" w:rsidRPr="00BB7432" w:rsidRDefault="007A096A" w:rsidP="00E13CB2">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Жогоруда айтылгандар, төрт маанилүү бөлүктөрдөн турат:</w:t>
      </w:r>
      <w:r w:rsidR="002F1C6D">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кесипкөйлүк даярдык,</w:t>
      </w:r>
      <w:r w:rsidR="002F1C6D">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социалдык-спорттук (калыстык) абал,  психоэмоционалдык процесстердин көрүнүшү, индивидуалдык  сапаттар  жана  касиеттердин  өнүккөн  деңгээли.</w:t>
      </w:r>
    </w:p>
    <w:p w:rsidR="007A096A" w:rsidRDefault="007A096A" w:rsidP="00A52CEF">
      <w:pPr>
        <w:spacing w:after="0" w:line="360" w:lineRule="auto"/>
        <w:ind w:firstLine="709"/>
        <w:jc w:val="both"/>
        <w:rPr>
          <w:rFonts w:ascii="Times New Roman" w:hAnsi="Times New Roman" w:cs="Times New Roman"/>
          <w:sz w:val="28"/>
          <w:szCs w:val="28"/>
          <w:lang w:val="ky-KG"/>
        </w:rPr>
      </w:pPr>
    </w:p>
    <w:p w:rsidR="00A16310" w:rsidRPr="00BB7432" w:rsidRDefault="00A16310" w:rsidP="00A52CEF">
      <w:pPr>
        <w:spacing w:after="0" w:line="360" w:lineRule="auto"/>
        <w:ind w:firstLine="709"/>
        <w:jc w:val="both"/>
        <w:rPr>
          <w:rFonts w:ascii="Times New Roman" w:hAnsi="Times New Roman" w:cs="Times New Roman"/>
          <w:sz w:val="28"/>
          <w:szCs w:val="28"/>
          <w:lang w:val="ky-KG"/>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1"/>
      </w:tblGrid>
      <w:tr w:rsidR="007A096A" w:rsidRPr="00AF7AE8" w:rsidTr="00A61CD6">
        <w:trPr>
          <w:trHeight w:val="828"/>
        </w:trPr>
        <w:tc>
          <w:tcPr>
            <w:tcW w:w="8991" w:type="dxa"/>
          </w:tcPr>
          <w:p w:rsidR="007A096A" w:rsidRPr="00BB7432" w:rsidRDefault="00F14BFB"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1710055</wp:posOffset>
                      </wp:positionH>
                      <wp:positionV relativeFrom="paragraph">
                        <wp:posOffset>528955</wp:posOffset>
                      </wp:positionV>
                      <wp:extent cx="461010" cy="316865"/>
                      <wp:effectExtent l="38100" t="0" r="15240" b="641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1010" cy="316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5AB74EE" id="_x0000_t32" coordsize="21600,21600" o:spt="32" o:oned="t" path="m,l21600,21600e" filled="f">
                      <v:path arrowok="t" fillok="f" o:connecttype="none"/>
                      <o:lock v:ext="edit" shapetype="t"/>
                    </v:shapetype>
                    <v:shape id="Прямая со стрелкой 1" o:spid="_x0000_s1026" type="#_x0000_t32" style="position:absolute;margin-left:134.65pt;margin-top:41.65pt;width:36.3pt;height:24.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" strokecolor="black [3200]" strokeweight=".5pt">
                      <v:stroke endarrow="block" joinstyle="miter"/>
                      <o:lock v:ext="edit" shapetype="f"/>
                    </v:shape>
                  </w:pict>
                </mc:Fallback>
              </mc:AlternateContent>
            </w:r>
            <w:r w:rsidR="000A7CB2">
              <w:rPr>
                <w:rFonts w:ascii="Times New Roman" w:hAnsi="Times New Roman" w:cs="Times New Roman"/>
                <w:sz w:val="28"/>
                <w:szCs w:val="28"/>
                <w:lang w:val="ky-KG"/>
              </w:rPr>
              <w:t xml:space="preserve">         </w:t>
            </w:r>
            <w:r w:rsidR="007A096A" w:rsidRPr="00BB7432">
              <w:rPr>
                <w:rFonts w:ascii="Times New Roman" w:hAnsi="Times New Roman" w:cs="Times New Roman"/>
                <w:sz w:val="28"/>
                <w:szCs w:val="28"/>
                <w:lang w:val="ky-KG"/>
              </w:rPr>
              <w:t>Кыргыз улутук спорттук күрөш боюнча калыс</w:t>
            </w:r>
          </w:p>
        </w:tc>
      </w:tr>
    </w:tbl>
    <w:p w:rsidR="007A096A" w:rsidRPr="00BB7432" w:rsidRDefault="00F14BFB"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3124835</wp:posOffset>
                </wp:positionH>
                <wp:positionV relativeFrom="paragraph">
                  <wp:posOffset>18415</wp:posOffset>
                </wp:positionV>
                <wp:extent cx="547370" cy="309880"/>
                <wp:effectExtent l="0" t="0" r="81280" b="520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370" cy="309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204E26" id="Прямая со стрелкой 3" o:spid="_x0000_s1026" type="#_x0000_t32" style="position:absolute;margin-left:246.05pt;margin-top:1.45pt;width:43.1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" strokecolor="black [3200]" strokeweight=".5pt">
                <v:stroke endarrow="block" joinstyle="miter"/>
                <o:lock v:ext="edit" shapetype="f"/>
              </v:shape>
            </w:pict>
          </mc:Fallback>
        </mc:AlternateConten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9"/>
        <w:gridCol w:w="828"/>
        <w:gridCol w:w="4331"/>
      </w:tblGrid>
      <w:tr w:rsidR="007A096A" w:rsidRPr="00AF7AE8" w:rsidTr="00A61CD6">
        <w:trPr>
          <w:trHeight w:val="1066"/>
        </w:trPr>
        <w:tc>
          <w:tcPr>
            <w:tcW w:w="3719" w:type="dxa"/>
          </w:tcPr>
          <w:p w:rsidR="007A096A" w:rsidRPr="00BB7432" w:rsidRDefault="007A096A" w:rsidP="00A52CEF">
            <w:pPr>
              <w:spacing w:after="0" w:line="360" w:lineRule="auto"/>
              <w:ind w:firstLine="41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психоэмоционалдык процесстердин көрүнүшү</w:t>
            </w:r>
          </w:p>
        </w:tc>
        <w:tc>
          <w:tcPr>
            <w:tcW w:w="828" w:type="dxa"/>
            <w:tcBorders>
              <w:top w:val="nil"/>
              <w:bottom w:val="nil"/>
            </w:tcBorders>
            <w:shd w:val="clear" w:color="auto" w:fill="auto"/>
          </w:tcPr>
          <w:p w:rsidR="007A096A" w:rsidRPr="00BB7432" w:rsidRDefault="007A096A" w:rsidP="00A52CEF">
            <w:pPr>
              <w:spacing w:after="0" w:line="360" w:lineRule="auto"/>
              <w:ind w:firstLine="709"/>
              <w:jc w:val="both"/>
              <w:rPr>
                <w:rFonts w:ascii="Times New Roman" w:hAnsi="Times New Roman" w:cs="Times New Roman"/>
                <w:sz w:val="28"/>
                <w:szCs w:val="28"/>
                <w:lang w:val="ky-KG"/>
              </w:rPr>
            </w:pPr>
          </w:p>
        </w:tc>
        <w:tc>
          <w:tcPr>
            <w:tcW w:w="4331" w:type="dxa"/>
            <w:shd w:val="clear" w:color="auto" w:fill="auto"/>
          </w:tcPr>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индивидуалдык  сапаттар  жана  касиеттердин  өнүккөн  деңгээли.</w:t>
            </w: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p>
        </w:tc>
      </w:tr>
    </w:tbl>
    <w:p w:rsidR="007A096A" w:rsidRPr="00BB7432" w:rsidRDefault="007A096A" w:rsidP="00A52CEF">
      <w:pPr>
        <w:spacing w:after="0" w:line="360" w:lineRule="auto"/>
        <w:ind w:firstLine="709"/>
        <w:jc w:val="both"/>
        <w:rPr>
          <w:rFonts w:ascii="Times New Roman" w:hAnsi="Times New Roman" w:cs="Times New Roman"/>
          <w:sz w:val="28"/>
          <w:szCs w:val="28"/>
          <w:lang w:val="ky-KG"/>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2"/>
      </w:tblGrid>
      <w:tr w:rsidR="007A096A" w:rsidRPr="00BB7432" w:rsidTr="00A61CD6">
        <w:trPr>
          <w:trHeight w:val="748"/>
        </w:trPr>
        <w:tc>
          <w:tcPr>
            <w:tcW w:w="8912" w:type="dxa"/>
          </w:tcPr>
          <w:p w:rsidR="007A096A" w:rsidRPr="00BB7432" w:rsidRDefault="000A7CB2"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7A096A" w:rsidRPr="00BB7432">
              <w:rPr>
                <w:rFonts w:ascii="Times New Roman" w:hAnsi="Times New Roman" w:cs="Times New Roman"/>
                <w:sz w:val="28"/>
                <w:szCs w:val="28"/>
                <w:lang w:val="ky-KG"/>
              </w:rPr>
              <w:t>социалдык-спорттук (калыстык) абал</w:t>
            </w:r>
          </w:p>
        </w:tc>
      </w:tr>
    </w:tbl>
    <w:p w:rsidR="00AF3CB4" w:rsidRDefault="00AF3CB4" w:rsidP="00A52CEF">
      <w:pPr>
        <w:spacing w:after="0" w:line="360" w:lineRule="auto"/>
        <w:ind w:firstLine="709"/>
        <w:jc w:val="both"/>
        <w:rPr>
          <w:rFonts w:ascii="Times New Roman" w:hAnsi="Times New Roman" w:cs="Times New Roman"/>
          <w:sz w:val="28"/>
          <w:szCs w:val="28"/>
          <w:lang w:val="ky-KG"/>
        </w:rPr>
      </w:pPr>
    </w:p>
    <w:p w:rsidR="007A096A" w:rsidRPr="00BB7432" w:rsidRDefault="007A096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Схема 3.4</w:t>
      </w:r>
      <w:r w:rsidR="00E13CB2">
        <w:rPr>
          <w:rFonts w:ascii="Times New Roman" w:hAnsi="Times New Roman" w:cs="Times New Roman"/>
          <w:sz w:val="28"/>
          <w:szCs w:val="28"/>
          <w:lang w:val="ky-KG"/>
        </w:rPr>
        <w:t>.- С</w:t>
      </w:r>
      <w:r w:rsidR="00F75D2B">
        <w:rPr>
          <w:rFonts w:ascii="Times New Roman" w:hAnsi="Times New Roman" w:cs="Times New Roman"/>
          <w:sz w:val="28"/>
          <w:szCs w:val="28"/>
          <w:lang w:val="ky-KG"/>
        </w:rPr>
        <w:t xml:space="preserve">порттук </w:t>
      </w:r>
      <w:r w:rsidR="00E13CB2">
        <w:rPr>
          <w:rFonts w:ascii="Times New Roman" w:hAnsi="Times New Roman" w:cs="Times New Roman"/>
          <w:sz w:val="28"/>
          <w:szCs w:val="28"/>
          <w:lang w:val="ky-KG"/>
        </w:rPr>
        <w:t>к</w:t>
      </w:r>
      <w:r w:rsidR="00F75D2B" w:rsidRPr="00BB7432">
        <w:rPr>
          <w:rFonts w:ascii="Times New Roman" w:hAnsi="Times New Roman" w:cs="Times New Roman"/>
          <w:sz w:val="28"/>
          <w:szCs w:val="28"/>
          <w:lang w:val="ky-KG"/>
        </w:rPr>
        <w:t>ү</w:t>
      </w:r>
      <w:r w:rsidR="00F75D2B">
        <w:rPr>
          <w:rFonts w:ascii="Times New Roman" w:hAnsi="Times New Roman" w:cs="Times New Roman"/>
          <w:sz w:val="28"/>
          <w:szCs w:val="28"/>
          <w:lang w:val="ky-KG"/>
        </w:rPr>
        <w:t>р</w:t>
      </w:r>
      <w:r w:rsidR="00F75D2B" w:rsidRPr="00BB7432">
        <w:rPr>
          <w:rFonts w:ascii="Times New Roman" w:hAnsi="Times New Roman" w:cs="Times New Roman"/>
          <w:sz w:val="28"/>
          <w:szCs w:val="28"/>
          <w:lang w:val="ky-KG"/>
        </w:rPr>
        <w:t>ө</w:t>
      </w:r>
      <w:r w:rsidR="00F75D2B">
        <w:rPr>
          <w:rFonts w:ascii="Times New Roman" w:hAnsi="Times New Roman" w:cs="Times New Roman"/>
          <w:sz w:val="28"/>
          <w:szCs w:val="28"/>
          <w:lang w:val="ky-KG"/>
        </w:rPr>
        <w:t>ш</w:t>
      </w:r>
      <w:r w:rsidR="00E13CB2">
        <w:rPr>
          <w:rFonts w:ascii="Times New Roman" w:hAnsi="Times New Roman" w:cs="Times New Roman"/>
          <w:sz w:val="28"/>
          <w:szCs w:val="28"/>
          <w:lang w:val="ky-KG"/>
        </w:rPr>
        <w:t xml:space="preserve"> боюнча калыстардын модели</w:t>
      </w:r>
    </w:p>
    <w:p w:rsidR="00FC4B2A" w:rsidRPr="006A7973" w:rsidRDefault="007A096A" w:rsidP="006A7973">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калыстын сандык-сапаттык модели калыстардын кесипкөйлүк  даярдыгында  педагогикалык процесстерди  усулдук жактан сабаттуу жана  аналогиялык  тартипте  тыкан   уюштуруп, биздин кийинки  изилдөөлөрүбүздүн  маанилүү  бөлүктөрүнүн  бири болуп эсептелинет.</w:t>
      </w:r>
    </w:p>
    <w:p w:rsidR="00E13CB2" w:rsidRDefault="00E13CB2" w:rsidP="00A52CEF">
      <w:pPr>
        <w:pStyle w:val="2"/>
        <w:spacing w:before="0"/>
        <w:jc w:val="both"/>
        <w:rPr>
          <w:rFonts w:ascii="Times New Roman" w:hAnsi="Times New Roman" w:cs="Times New Roman"/>
          <w:b/>
          <w:sz w:val="28"/>
          <w:szCs w:val="28"/>
          <w:lang w:val="ky-KG"/>
        </w:rPr>
      </w:pPr>
      <w:bookmarkStart w:id="15" w:name="_Toc118815769"/>
    </w:p>
    <w:p w:rsidR="00FC4B2A" w:rsidRDefault="00FC4B2A" w:rsidP="00A52CEF">
      <w:pPr>
        <w:pStyle w:val="2"/>
        <w:spacing w:before="0"/>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3.3</w:t>
      </w:r>
      <w:r w:rsidR="000A7CB2">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Кыргыз улуттук  спорттук күрөш</w:t>
      </w:r>
      <w:r w:rsidR="00E13CB2">
        <w:rPr>
          <w:rFonts w:ascii="Times New Roman" w:hAnsi="Times New Roman" w:cs="Times New Roman"/>
          <w:b/>
          <w:sz w:val="28"/>
          <w:szCs w:val="28"/>
          <w:lang w:val="ky-KG"/>
        </w:rPr>
        <w:t>ү</w:t>
      </w:r>
      <w:r w:rsidRPr="00BB7432">
        <w:rPr>
          <w:rFonts w:ascii="Times New Roman" w:hAnsi="Times New Roman" w:cs="Times New Roman"/>
          <w:b/>
          <w:sz w:val="28"/>
          <w:szCs w:val="28"/>
          <w:lang w:val="ky-KG"/>
        </w:rPr>
        <w:t xml:space="preserve"> боюнча  калыстардын кесипкөйлүк  даярдыгын,   окуу программасынын натыйжалуулугун   эксперименталдык  баалоо.</w:t>
      </w:r>
      <w:bookmarkEnd w:id="15"/>
    </w:p>
    <w:p w:rsidR="00395738" w:rsidRPr="00395738" w:rsidRDefault="00395738" w:rsidP="00A52CEF">
      <w:pPr>
        <w:jc w:val="both"/>
        <w:rPr>
          <w:lang w:val="ky-KG"/>
        </w:rPr>
      </w:pPr>
    </w:p>
    <w:p w:rsidR="00FC4B2A" w:rsidRPr="00BB7432" w:rsidRDefault="000A7CB2" w:rsidP="00A52CEF">
      <w:pPr>
        <w:pStyle w:val="2"/>
        <w:spacing w:before="0"/>
        <w:jc w:val="both"/>
        <w:rPr>
          <w:rFonts w:ascii="Times New Roman" w:hAnsi="Times New Roman" w:cs="Times New Roman"/>
          <w:b/>
          <w:sz w:val="28"/>
          <w:szCs w:val="28"/>
          <w:lang w:val="ky-KG"/>
        </w:rPr>
      </w:pPr>
      <w:bookmarkStart w:id="16" w:name="_Toc118815770"/>
      <w:r>
        <w:rPr>
          <w:rFonts w:ascii="Times New Roman" w:hAnsi="Times New Roman" w:cs="Times New Roman"/>
          <w:b/>
          <w:sz w:val="28"/>
          <w:szCs w:val="28"/>
          <w:lang w:val="ky-KG"/>
        </w:rPr>
        <w:t>3.3.1</w:t>
      </w:r>
      <w:r w:rsidR="00FC4B2A" w:rsidRPr="00BB7432">
        <w:rPr>
          <w:rFonts w:ascii="Times New Roman" w:hAnsi="Times New Roman" w:cs="Times New Roman"/>
          <w:b/>
          <w:sz w:val="28"/>
          <w:szCs w:val="28"/>
          <w:lang w:val="ky-KG"/>
        </w:rPr>
        <w:t xml:space="preserve"> Кыргыз улуттук  спорттук күрөш</w:t>
      </w:r>
      <w:r w:rsidR="00E13CB2">
        <w:rPr>
          <w:rFonts w:ascii="Times New Roman" w:hAnsi="Times New Roman" w:cs="Times New Roman"/>
          <w:b/>
          <w:sz w:val="28"/>
          <w:szCs w:val="28"/>
          <w:lang w:val="ky-KG"/>
        </w:rPr>
        <w:t>ү</w:t>
      </w:r>
      <w:r w:rsidR="00FC4B2A" w:rsidRPr="00BB7432">
        <w:rPr>
          <w:rFonts w:ascii="Times New Roman" w:hAnsi="Times New Roman" w:cs="Times New Roman"/>
          <w:b/>
          <w:sz w:val="28"/>
          <w:szCs w:val="28"/>
          <w:lang w:val="ky-KG"/>
        </w:rPr>
        <w:t xml:space="preserve"> боюнча  калыстардын  кесипкөйлүк  даярдыгынын  эксперименталдык  программасынын мүнөздөмөсү  жана  технологиясынын педагогикалык  негиздери</w:t>
      </w:r>
      <w:bookmarkEnd w:id="16"/>
    </w:p>
    <w:p w:rsidR="00FC4B2A" w:rsidRPr="00BB7432" w:rsidRDefault="00FC4B2A" w:rsidP="00A52CEF">
      <w:pPr>
        <w:spacing w:after="0" w:line="360" w:lineRule="auto"/>
        <w:ind w:firstLine="709"/>
        <w:jc w:val="both"/>
        <w:rPr>
          <w:rFonts w:ascii="Times New Roman" w:hAnsi="Times New Roman" w:cs="Times New Roman"/>
          <w:b/>
          <w:sz w:val="28"/>
          <w:szCs w:val="28"/>
          <w:lang w:val="ky-KG"/>
        </w:rPr>
      </w:pPr>
    </w:p>
    <w:p w:rsidR="00AF3CB4"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улуттук  спорттук күрөш боюнча  СМ  КД ишке ашырылышы келип түшкөн сунуштардын негизинде   илимий-педагогикалык булактарда чагылдырылып,  нрав</w:t>
      </w:r>
      <w:r w:rsidR="00857FB2">
        <w:rPr>
          <w:rFonts w:ascii="Times New Roman" w:hAnsi="Times New Roman" w:cs="Times New Roman"/>
          <w:sz w:val="28"/>
          <w:szCs w:val="28"/>
          <w:lang w:val="ky-KG"/>
        </w:rPr>
        <w:t>алык, психикалык жана  дене даярдыгы</w:t>
      </w:r>
      <w:r w:rsidRPr="00BB7432">
        <w:rPr>
          <w:rFonts w:ascii="Times New Roman" w:hAnsi="Times New Roman" w:cs="Times New Roman"/>
          <w:sz w:val="28"/>
          <w:szCs w:val="28"/>
          <w:lang w:val="ky-KG"/>
        </w:rPr>
        <w:t xml:space="preserve">  ден соолугу жактан чың,  ДТ өнүккөн,  ББ процессинин катышуучуларынын  ДТ даярдыгы  өз ал</w:t>
      </w:r>
      <w:r w:rsidR="00AF3CB4">
        <w:rPr>
          <w:rFonts w:ascii="Times New Roman" w:hAnsi="Times New Roman" w:cs="Times New Roman"/>
          <w:sz w:val="28"/>
          <w:szCs w:val="28"/>
          <w:lang w:val="ky-KG"/>
        </w:rPr>
        <w:t>дынча такшалдырууга багытталат.</w:t>
      </w:r>
    </w:p>
    <w:p w:rsidR="00FC4B2A" w:rsidRPr="00BB7432" w:rsidRDefault="00FC4B2A"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Ошол эле учурда ББ процессиндеги КД мазмуну менен болжолдуу көрсөткүчтөрү  аны практикада колдонууда  алардын  ортосундагы  ар түрдүү  келишпестиктер байкалат,  Кыргыз улуттук  спорттук күрөш</w:t>
      </w:r>
      <w:r w:rsidR="00857FB2">
        <w:rPr>
          <w:rFonts w:ascii="Times New Roman" w:hAnsi="Times New Roman" w:cs="Times New Roman"/>
          <w:sz w:val="28"/>
          <w:szCs w:val="28"/>
          <w:lang w:val="ky-KG"/>
        </w:rPr>
        <w:t>ү</w:t>
      </w:r>
      <w:r w:rsidRPr="00BB7432">
        <w:rPr>
          <w:rFonts w:ascii="Times New Roman" w:hAnsi="Times New Roman" w:cs="Times New Roman"/>
          <w:sz w:val="28"/>
          <w:szCs w:val="28"/>
          <w:lang w:val="ky-KG"/>
        </w:rPr>
        <w:t xml:space="preserve"> боюнча калыстардын КД оргиналдуу формаларын жана  усулдарын аныктоого   шарт түзөт, ошондой элеББ процессинде  ишке ашыруунун  ыкмаларын  иштеп чыгат.</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Калыстардын кесипкөйлүк даярдыгынын педагогикалык технологияларын иштеп чыгуунун ыктымалдуу себептери, коомдун учурдагы өнүгүү этабындагы спорттук күрөштүн өсүп-өнүгүүсү жана калыптануусу болуп саналат. Эксперименталдык технологиялардын педагогикалык негиздерине төмөнкүлөр кирет: </w:t>
      </w:r>
    </w:p>
    <w:p w:rsidR="00FC4B2A" w:rsidRPr="00BB7432" w:rsidRDefault="00FC4B2A" w:rsidP="000A7CB2">
      <w:pPr>
        <w:pStyle w:val="a"/>
        <w:numPr>
          <w:ilvl w:val="0"/>
          <w:numId w:val="0"/>
        </w:numPr>
        <w:spacing w:after="0" w:line="360" w:lineRule="auto"/>
        <w:ind w:left="-76"/>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Адистер тарабынан сунушталган кесипкөй, кошумча жана үзгүлтүксүз билим берүүнүн илимий-педагогикалык  негиздери.</w:t>
      </w:r>
    </w:p>
    <w:p w:rsidR="00FC4B2A" w:rsidRPr="00BB7432" w:rsidRDefault="00FC4B2A" w:rsidP="00A52CEF">
      <w:pPr>
        <w:pStyle w:val="a"/>
        <w:numPr>
          <w:ilvl w:val="0"/>
          <w:numId w:val="0"/>
        </w:numPr>
        <w:spacing w:after="0" w:line="360" w:lineRule="auto"/>
        <w:ind w:left="284"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Жогоруда белгиленген технологиялардын калыптануу процессинде төмөнкү маселелерди чечүү каралган:</w:t>
      </w:r>
    </w:p>
    <w:p w:rsidR="00FC4B2A" w:rsidRPr="00F75D2B" w:rsidRDefault="00FC4B2A" w:rsidP="00A52CEF">
      <w:pPr>
        <w:pStyle w:val="a"/>
        <w:numPr>
          <w:ilvl w:val="0"/>
          <w:numId w:val="0"/>
        </w:numPr>
        <w:spacing w:after="0" w:line="360" w:lineRule="auto"/>
        <w:ind w:left="284" w:firstLine="709"/>
        <w:jc w:val="both"/>
        <w:rPr>
          <w:rFonts w:ascii="Times New Roman" w:hAnsi="Times New Roman" w:cs="Times New Roman"/>
          <w:sz w:val="28"/>
          <w:szCs w:val="28"/>
          <w:lang w:val="ky-KG"/>
        </w:rPr>
      </w:pPr>
      <w:r w:rsidRPr="00F75D2B">
        <w:rPr>
          <w:rFonts w:ascii="Times New Roman" w:hAnsi="Times New Roman" w:cs="Times New Roman"/>
          <w:sz w:val="28"/>
          <w:szCs w:val="28"/>
          <w:lang w:val="ky-KG"/>
        </w:rPr>
        <w:t xml:space="preserve">ден соолукту, дене тарбияны чыңдоо жана бекемдөөдө акыл-эстин жана дене тарбиянын жогорку деңгээлдеги ишмердүүлүгүн сактоого зарыл жардамын стимулдаштырат; </w:t>
      </w:r>
    </w:p>
    <w:p w:rsidR="00FC4B2A" w:rsidRPr="00BB7432" w:rsidRDefault="00FC4B2A" w:rsidP="00A52CEF">
      <w:pPr>
        <w:pStyle w:val="a"/>
        <w:numPr>
          <w:ilvl w:val="0"/>
          <w:numId w:val="0"/>
        </w:numPr>
        <w:spacing w:after="0" w:line="360" w:lineRule="auto"/>
        <w:ind w:left="284"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A16310">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атайын кыймылдаткыч мүмкүнчүлүктөрдү ар тараптуу өнүктүрүү;</w:t>
      </w:r>
    </w:p>
    <w:p w:rsidR="00FC4B2A" w:rsidRPr="00BB7432" w:rsidRDefault="00FC4B2A" w:rsidP="00A52CEF">
      <w:pPr>
        <w:pStyle w:val="a"/>
        <w:numPr>
          <w:ilvl w:val="0"/>
          <w:numId w:val="0"/>
        </w:numPr>
        <w:spacing w:after="0" w:line="360" w:lineRule="auto"/>
        <w:ind w:left="284"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A16310">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жекече спорттук күрөштө жана жалпы спорттук мелдештин калыстыгынын  теориясында жана усулдарында  керектүү билимди кеңейтүү жана тереңдетүү;</w:t>
      </w:r>
    </w:p>
    <w:p w:rsidR="00FC4B2A" w:rsidRPr="00BB7432" w:rsidRDefault="00183B58" w:rsidP="00A52CEF">
      <w:pPr>
        <w:pStyle w:val="a"/>
        <w:numPr>
          <w:ilvl w:val="0"/>
          <w:numId w:val="0"/>
        </w:numPr>
        <w:spacing w:after="0" w:line="360" w:lineRule="auto"/>
        <w:ind w:left="284"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 калыстык-кесипкөйлүк өзүн </w:t>
      </w:r>
      <w:r w:rsidR="00FC4B2A" w:rsidRPr="00BB7432">
        <w:rPr>
          <w:rFonts w:ascii="Times New Roman" w:hAnsi="Times New Roman" w:cs="Times New Roman"/>
          <w:sz w:val="28"/>
          <w:szCs w:val="28"/>
          <w:lang w:val="ky-KG"/>
        </w:rPr>
        <w:t>-өзү өнүктүрүүдө күчөтүлгөн сезимдердин   жана  катуу  түрткү  берүүнүн  калыптануусу.</w:t>
      </w:r>
    </w:p>
    <w:p w:rsidR="00FC4B2A" w:rsidRPr="00BB7432" w:rsidRDefault="00FC4B2A" w:rsidP="00A52CEF">
      <w:pPr>
        <w:pStyle w:val="a"/>
        <w:numPr>
          <w:ilvl w:val="0"/>
          <w:numId w:val="12"/>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Калыстык-кесипкөйлүк ишмердүүлүктү аныктоодо  курстун угуучуларынын  индивидуалдуу  түрткү берүүчү күчөтүлгөн сезимдеринин  ББП  приоритеттүү   негизги  мазмуну болуп саналат.</w:t>
      </w:r>
    </w:p>
    <w:p w:rsidR="00FC4B2A" w:rsidRPr="00BB7432" w:rsidRDefault="00FC4B2A" w:rsidP="00A52CEF">
      <w:pPr>
        <w:pStyle w:val="a"/>
        <w:numPr>
          <w:ilvl w:val="0"/>
          <w:numId w:val="12"/>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Калыстын психологиялык структурасын  изилдөө  негизги база катары  ББП жана КД практикалык иш ашыруу максатын көздөйт.</w:t>
      </w:r>
    </w:p>
    <w:p w:rsidR="00FC4B2A" w:rsidRPr="00BB7432" w:rsidRDefault="00FC4B2A" w:rsidP="00A52CEF">
      <w:pPr>
        <w:pStyle w:val="a"/>
        <w:numPr>
          <w:ilvl w:val="0"/>
          <w:numId w:val="12"/>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Биздеги илимий-практикалык сунуштарды, биз тараптап иштелип чыккан маселелерди, аларды  практикалык иштин тажрыйбасына негиздеп,  алынган  көрсөткүчтөрдү  оригиналдуу кеңейтүүнү  ишке ашыруу жана  </w:t>
      </w:r>
      <w:r w:rsidR="00A16310">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w:t>
      </w:r>
    </w:p>
    <w:p w:rsidR="00FC4B2A" w:rsidRPr="00BB7432" w:rsidRDefault="00FC4B2A" w:rsidP="00A52CEF">
      <w:pPr>
        <w:pStyle w:val="a"/>
        <w:numPr>
          <w:ilvl w:val="0"/>
          <w:numId w:val="12"/>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Калыстардын КД </w:t>
      </w:r>
      <w:r w:rsidR="00A16310">
        <w:rPr>
          <w:rFonts w:ascii="Times New Roman" w:hAnsi="Times New Roman" w:cs="Times New Roman"/>
          <w:sz w:val="28"/>
          <w:szCs w:val="28"/>
          <w:lang w:val="ky-KG"/>
        </w:rPr>
        <w:t>жараянындагы</w:t>
      </w:r>
      <w:r w:rsidRPr="00BB7432">
        <w:rPr>
          <w:rFonts w:ascii="Times New Roman" w:hAnsi="Times New Roman" w:cs="Times New Roman"/>
          <w:sz w:val="28"/>
          <w:szCs w:val="28"/>
          <w:lang w:val="ky-KG"/>
        </w:rPr>
        <w:t xml:space="preserve">   модуль системасы -</w:t>
      </w:r>
      <w:r w:rsidR="00A16310">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идеяны жана структураны  натыйжалуу  колдонуу. </w:t>
      </w:r>
    </w:p>
    <w:p w:rsidR="00FC4B2A" w:rsidRPr="00BB7432" w:rsidRDefault="00FC4B2A" w:rsidP="00A52CEF">
      <w:pPr>
        <w:pStyle w:val="a"/>
        <w:numPr>
          <w:ilvl w:val="0"/>
          <w:numId w:val="12"/>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Биздин   практикада  модуль деген түшүнүк кесипкөй ишмердүүлүктүн  тандалган  чөйрөсүндөгү атайын комплекс,  өзүнө Б</w:t>
      </w:r>
      <w:r w:rsidR="00183B58">
        <w:rPr>
          <w:rFonts w:ascii="Times New Roman" w:hAnsi="Times New Roman" w:cs="Times New Roman"/>
          <w:sz w:val="28"/>
          <w:szCs w:val="28"/>
          <w:lang w:val="ky-KG"/>
        </w:rPr>
        <w:t>БК</w:t>
      </w:r>
      <w:r w:rsidRPr="00BB7432">
        <w:rPr>
          <w:rFonts w:ascii="Times New Roman" w:hAnsi="Times New Roman" w:cs="Times New Roman"/>
          <w:sz w:val="28"/>
          <w:szCs w:val="28"/>
          <w:lang w:val="ky-KG"/>
        </w:rPr>
        <w:t xml:space="preserve"> ачык-айкын калыптануу </w:t>
      </w:r>
      <w:r w:rsidR="00A16310">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бир катар өз ара тыгыз   байланышкан бирдүктүү бөлүктөр болуп саналат;</w:t>
      </w:r>
    </w:p>
    <w:p w:rsidR="00FC4B2A" w:rsidRPr="00BB7432" w:rsidRDefault="00FC4B2A" w:rsidP="00A52CEF">
      <w:pPr>
        <w:pStyle w:val="a"/>
        <w:numPr>
          <w:ilvl w:val="0"/>
          <w:numId w:val="0"/>
        </w:numPr>
        <w:spacing w:after="0" w:line="360" w:lineRule="auto"/>
        <w:ind w:left="284"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6510B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СК боюнча калыстын  кесипкөйлүк милдеттерин ийгиликтүү  аткарууга  мүмкүнчүлүк берген  маанилүү дене  тарбиялык сапаттардын  деңгээлин  жогорулатуу;</w:t>
      </w:r>
    </w:p>
    <w:p w:rsidR="00FC4B2A" w:rsidRPr="00BB7432" w:rsidRDefault="00857FB2" w:rsidP="00A52CEF">
      <w:pPr>
        <w:pStyle w:val="a"/>
        <w:numPr>
          <w:ilvl w:val="0"/>
          <w:numId w:val="0"/>
        </w:numPr>
        <w:spacing w:after="0" w:line="360" w:lineRule="auto"/>
        <w:ind w:left="284"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6510B5">
        <w:rPr>
          <w:rFonts w:ascii="Times New Roman" w:hAnsi="Times New Roman" w:cs="Times New Roman"/>
          <w:sz w:val="28"/>
          <w:szCs w:val="28"/>
          <w:lang w:val="ky-KG"/>
        </w:rPr>
        <w:t xml:space="preserve"> </w:t>
      </w:r>
      <w:r>
        <w:rPr>
          <w:rFonts w:ascii="Times New Roman" w:hAnsi="Times New Roman" w:cs="Times New Roman"/>
          <w:sz w:val="28"/>
          <w:szCs w:val="28"/>
          <w:lang w:val="ky-KG"/>
        </w:rPr>
        <w:t>б</w:t>
      </w:r>
      <w:r w:rsidR="00FC4B2A" w:rsidRPr="00BB7432">
        <w:rPr>
          <w:rFonts w:ascii="Times New Roman" w:hAnsi="Times New Roman" w:cs="Times New Roman"/>
          <w:sz w:val="28"/>
          <w:szCs w:val="28"/>
          <w:lang w:val="ky-KG"/>
        </w:rPr>
        <w:t>албандардын беттешүү учурунда  теоретикалык билимдерди  жана практикалык ыкмаларды   ишке ашыруу  жолу менен өзүнүн  жеке кесипкөйлүк ишмердүүлүгүнүн  стилин иштеп  чыгуу.</w:t>
      </w:r>
    </w:p>
    <w:p w:rsidR="00FC4B2A" w:rsidRPr="00BB7432" w:rsidRDefault="00FC4B2A" w:rsidP="00A52CEF">
      <w:pPr>
        <w:pStyle w:val="a"/>
        <w:numPr>
          <w:ilvl w:val="0"/>
          <w:numId w:val="0"/>
        </w:numPr>
        <w:spacing w:after="0" w:line="360" w:lineRule="auto"/>
        <w:ind w:left="284"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күрөш боюнча калыстардын  кесипкөйлүк даярдыгындагы педагогикалык экспериментти ийгил</w:t>
      </w:r>
      <w:r w:rsidR="00183B58">
        <w:rPr>
          <w:rFonts w:ascii="Times New Roman" w:hAnsi="Times New Roman" w:cs="Times New Roman"/>
          <w:sz w:val="28"/>
          <w:szCs w:val="28"/>
          <w:lang w:val="ky-KG"/>
        </w:rPr>
        <w:t>иктүү жүргүзүү максатында</w:t>
      </w:r>
      <w:r w:rsidRPr="00BB7432">
        <w:rPr>
          <w:rFonts w:ascii="Times New Roman" w:hAnsi="Times New Roman" w:cs="Times New Roman"/>
          <w:sz w:val="28"/>
          <w:szCs w:val="28"/>
          <w:lang w:val="ky-KG"/>
        </w:rPr>
        <w:t xml:space="preserve"> эксперименталдык   ББ </w:t>
      </w:r>
      <w:r w:rsidR="00FB188D">
        <w:rPr>
          <w:rFonts w:ascii="Times New Roman" w:hAnsi="Times New Roman" w:cs="Times New Roman"/>
          <w:sz w:val="28"/>
          <w:szCs w:val="28"/>
          <w:lang w:val="ky-KG"/>
        </w:rPr>
        <w:t>жараянын</w:t>
      </w:r>
      <w:r w:rsidRPr="00BB7432">
        <w:rPr>
          <w:rFonts w:ascii="Times New Roman" w:hAnsi="Times New Roman" w:cs="Times New Roman"/>
          <w:sz w:val="28"/>
          <w:szCs w:val="28"/>
          <w:lang w:val="ky-KG"/>
        </w:rPr>
        <w:t xml:space="preserve"> иштеп чыктык, анда бир жылга эсептелген  билим берүү формасы  өндүрүштөн ажыратылган  жана өндүрүш менен чогуу  каралган. </w:t>
      </w:r>
    </w:p>
    <w:p w:rsidR="00FC4B2A" w:rsidRPr="00BB7432" w:rsidRDefault="00FC4B2A" w:rsidP="00A52CEF">
      <w:pPr>
        <w:pStyle w:val="a"/>
        <w:numPr>
          <w:ilvl w:val="0"/>
          <w:numId w:val="0"/>
        </w:numPr>
        <w:spacing w:after="0" w:line="360" w:lineRule="auto"/>
        <w:ind w:left="284"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w:t>
      </w:r>
      <w:r w:rsidR="006510B5">
        <w:rPr>
          <w:rFonts w:ascii="Times New Roman" w:hAnsi="Times New Roman" w:cs="Times New Roman"/>
          <w:sz w:val="28"/>
          <w:szCs w:val="28"/>
          <w:lang w:val="ky-KG"/>
        </w:rPr>
        <w:t>ын  кесипкөйлүк даярдыгындагы ЭТ</w:t>
      </w:r>
      <w:r w:rsidRPr="00BB7432">
        <w:rPr>
          <w:rFonts w:ascii="Times New Roman" w:hAnsi="Times New Roman" w:cs="Times New Roman"/>
          <w:sz w:val="28"/>
          <w:szCs w:val="28"/>
          <w:lang w:val="ky-KG"/>
        </w:rPr>
        <w:t xml:space="preserve">  каралып жаткан маселелер диссертациялык изилдөөнүн коюлган  максаты менен  байланышкан жана  калыстардын  кесипкөйлүк даярдыгынын квалификациялык  деңгээлине   жарашат. </w:t>
      </w:r>
    </w:p>
    <w:p w:rsidR="00FC4B2A" w:rsidRPr="00BB7432" w:rsidRDefault="00FC4B2A" w:rsidP="00A52CEF">
      <w:pPr>
        <w:pStyle w:val="a"/>
        <w:numPr>
          <w:ilvl w:val="0"/>
          <w:numId w:val="0"/>
        </w:numPr>
        <w:spacing w:after="0" w:line="360" w:lineRule="auto"/>
        <w:ind w:left="284"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КД учурунда  бир катар маселелердин чечимдери каралып,  алардын ичинен өзгөчө  маанилүүсү  жана  өтө  зарылдары  төмөнкүлөр: </w:t>
      </w:r>
    </w:p>
    <w:p w:rsidR="00FC4B2A" w:rsidRPr="00BB7432" w:rsidRDefault="00FC4B2A" w:rsidP="00A52CEF">
      <w:pPr>
        <w:pStyle w:val="a"/>
        <w:numPr>
          <w:ilvl w:val="0"/>
          <w:numId w:val="13"/>
        </w:numPr>
        <w:spacing w:after="0" w:line="360" w:lineRule="auto"/>
        <w:ind w:left="0"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ишмердүүлүгүн ийгиликтүү ишке ашыруу үчүн  дене тарбиялык сапаттарды  андан ары  өнүктүрүү  жана жогорулатуу.</w:t>
      </w:r>
    </w:p>
    <w:p w:rsidR="00FC4B2A" w:rsidRPr="00BB7432" w:rsidRDefault="00FC4B2A" w:rsidP="00A52CEF">
      <w:pPr>
        <w:pStyle w:val="a"/>
        <w:numPr>
          <w:ilvl w:val="0"/>
          <w:numId w:val="13"/>
        </w:numPr>
        <w:spacing w:after="0" w:line="360" w:lineRule="auto"/>
        <w:ind w:left="0"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Калыстын психофизиологиялык, психоэмоционалдык сапаттарынын  жана   касиеттеринин   деңгээлин   жогорулатуу.</w:t>
      </w:r>
    </w:p>
    <w:p w:rsidR="00FC4B2A" w:rsidRPr="00BB7432" w:rsidRDefault="00FC4B2A" w:rsidP="00A52CEF">
      <w:pPr>
        <w:pStyle w:val="a"/>
        <w:numPr>
          <w:ilvl w:val="0"/>
          <w:numId w:val="13"/>
        </w:numPr>
        <w:spacing w:after="0" w:line="360" w:lineRule="auto"/>
        <w:ind w:left="0"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мелдештеги калыстыктын  прогрессивдүү усулдарын окуп-үйрөнүү.</w:t>
      </w:r>
    </w:p>
    <w:p w:rsidR="00FC4B2A" w:rsidRPr="00BB7432" w:rsidRDefault="00FC4B2A" w:rsidP="00A52CEF">
      <w:pPr>
        <w:pStyle w:val="a"/>
        <w:numPr>
          <w:ilvl w:val="0"/>
          <w:numId w:val="13"/>
        </w:numPr>
        <w:spacing w:after="0" w:line="360" w:lineRule="auto"/>
        <w:ind w:left="0"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Балбандардын беттешүү учурундагы  калыстардын кесипкөйлүк   билимдерин жана   жөндөмдөрүн  өнүктүрүү.</w:t>
      </w:r>
    </w:p>
    <w:p w:rsidR="00FC4B2A" w:rsidRPr="00BB7432" w:rsidRDefault="00FC4B2A" w:rsidP="00A52CEF">
      <w:pPr>
        <w:pStyle w:val="a"/>
        <w:numPr>
          <w:ilvl w:val="0"/>
          <w:numId w:val="13"/>
        </w:numPr>
        <w:spacing w:after="0" w:line="360" w:lineRule="auto"/>
        <w:ind w:left="0"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кесипкөйлүк даярдыгында коюлган талаптарды  аткаруу.</w:t>
      </w:r>
    </w:p>
    <w:p w:rsidR="00FC4B2A" w:rsidRPr="00BB7432" w:rsidRDefault="00FC4B2A" w:rsidP="00A52CEF">
      <w:pPr>
        <w:pStyle w:val="a"/>
        <w:numPr>
          <w:ilvl w:val="0"/>
          <w:numId w:val="13"/>
        </w:numPr>
        <w:spacing w:after="0" w:line="360" w:lineRule="auto"/>
        <w:ind w:left="0"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Калыстардын  даярдыгында окуучулардын  билим берүү </w:t>
      </w:r>
      <w:r w:rsidR="007B34DF">
        <w:rPr>
          <w:rFonts w:ascii="Times New Roman" w:hAnsi="Times New Roman" w:cs="Times New Roman"/>
          <w:sz w:val="28"/>
          <w:szCs w:val="28"/>
          <w:lang w:val="ky-KG"/>
        </w:rPr>
        <w:t>жараянына</w:t>
      </w:r>
      <w:r w:rsidRPr="00BB7432">
        <w:rPr>
          <w:rFonts w:ascii="Times New Roman" w:hAnsi="Times New Roman" w:cs="Times New Roman"/>
          <w:sz w:val="28"/>
          <w:szCs w:val="28"/>
          <w:lang w:val="ky-KG"/>
        </w:rPr>
        <w:t xml:space="preserve">  туруктуу   кызыгуусун  арттыруу.</w:t>
      </w:r>
    </w:p>
    <w:p w:rsidR="00FC4B2A" w:rsidRPr="00BB7432" w:rsidRDefault="0016275A" w:rsidP="00A52CEF">
      <w:pPr>
        <w:pStyle w:val="a"/>
        <w:numPr>
          <w:ilvl w:val="0"/>
          <w:numId w:val="0"/>
        </w:numPr>
        <w:spacing w:after="0" w:line="360" w:lineRule="auto"/>
        <w:ind w:firstLine="993"/>
        <w:jc w:val="both"/>
        <w:rPr>
          <w:rFonts w:ascii="Times New Roman" w:hAnsi="Times New Roman" w:cs="Times New Roman"/>
          <w:sz w:val="28"/>
          <w:szCs w:val="28"/>
          <w:lang w:val="ky-KG"/>
        </w:rPr>
      </w:pPr>
      <w:r w:rsidRPr="00577671">
        <w:rPr>
          <w:rFonts w:ascii="Times New Roman" w:hAnsi="Times New Roman" w:cs="Times New Roman"/>
          <w:sz w:val="28"/>
          <w:szCs w:val="28"/>
          <w:lang w:val="ky-KG"/>
        </w:rPr>
        <w:t>II</w:t>
      </w:r>
      <w:r w:rsidR="00FC4B2A" w:rsidRPr="00BB7432">
        <w:rPr>
          <w:rFonts w:ascii="Times New Roman" w:hAnsi="Times New Roman" w:cs="Times New Roman"/>
          <w:sz w:val="28"/>
          <w:szCs w:val="28"/>
          <w:lang w:val="ky-KG"/>
        </w:rPr>
        <w:t>. СМ калыстыктын сапаттарын  үзгүлтүксүз   жогорулатуу.</w:t>
      </w:r>
    </w:p>
    <w:p w:rsidR="00AF3CB4" w:rsidRDefault="006510B5" w:rsidP="00A52CEF">
      <w:pPr>
        <w:pStyle w:val="a"/>
        <w:numPr>
          <w:ilvl w:val="0"/>
          <w:numId w:val="0"/>
        </w:numPr>
        <w:spacing w:after="0" w:line="360" w:lineRule="auto"/>
        <w:ind w:firstLine="993"/>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ББ </w:t>
      </w:r>
      <w:r w:rsidR="002F1C6D">
        <w:rPr>
          <w:rFonts w:ascii="Times New Roman" w:hAnsi="Times New Roman" w:cs="Times New Roman"/>
          <w:sz w:val="28"/>
          <w:szCs w:val="28"/>
          <w:lang w:val="ky-KG"/>
        </w:rPr>
        <w:t>жараянында</w:t>
      </w:r>
      <w:r>
        <w:rPr>
          <w:rFonts w:ascii="Times New Roman" w:hAnsi="Times New Roman" w:cs="Times New Roman"/>
          <w:sz w:val="28"/>
          <w:szCs w:val="28"/>
          <w:lang w:val="ky-KG"/>
        </w:rPr>
        <w:t xml:space="preserve"> каралган ЭТ</w:t>
      </w:r>
      <w:r w:rsidR="00FC4B2A" w:rsidRPr="00BB7432">
        <w:rPr>
          <w:rFonts w:ascii="Times New Roman" w:hAnsi="Times New Roman" w:cs="Times New Roman"/>
          <w:sz w:val="28"/>
          <w:szCs w:val="28"/>
          <w:lang w:val="ky-KG"/>
        </w:rPr>
        <w:t xml:space="preserve">  маселени  коюунун ар тараптуу принцибине  негизделип,  окуу курстарынын угуучулары үчүн керектүү  каражаттарды жана  усулдарды тандоо,  ошондой эле  ар бир </w:t>
      </w:r>
      <w:r w:rsidR="007B34DF">
        <w:rPr>
          <w:rFonts w:ascii="Times New Roman" w:hAnsi="Times New Roman" w:cs="Times New Roman"/>
          <w:sz w:val="28"/>
          <w:szCs w:val="28"/>
          <w:lang w:val="ky-KG"/>
        </w:rPr>
        <w:t>инсанга</w:t>
      </w:r>
      <w:r w:rsidR="00AF3CB4">
        <w:rPr>
          <w:rFonts w:ascii="Times New Roman" w:hAnsi="Times New Roman" w:cs="Times New Roman"/>
          <w:sz w:val="28"/>
          <w:szCs w:val="28"/>
          <w:lang w:val="ky-KG"/>
        </w:rPr>
        <w:t xml:space="preserve"> коюлган  талаптарды  сактоо.</w:t>
      </w:r>
    </w:p>
    <w:p w:rsidR="00AF3CB4" w:rsidRDefault="00FC4B2A" w:rsidP="00A52CEF">
      <w:pPr>
        <w:pStyle w:val="a"/>
        <w:numPr>
          <w:ilvl w:val="0"/>
          <w:numId w:val="0"/>
        </w:numPr>
        <w:spacing w:after="0" w:line="360" w:lineRule="auto"/>
        <w:ind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КД  маанилүү бөлүктөрүн аныктоо максатында  Кыргыз улуттук СК боюнча  ББ процессинин  багыттарынын педагогикалык мазмунун  жана маанисин  аныктоо  үчүн анкеталык  сурамжылоо жүргүздүк.</w:t>
      </w:r>
    </w:p>
    <w:p w:rsidR="00AF3CB4" w:rsidRDefault="00FC4B2A" w:rsidP="00A52CEF">
      <w:pPr>
        <w:pStyle w:val="a"/>
        <w:numPr>
          <w:ilvl w:val="0"/>
          <w:numId w:val="0"/>
        </w:numPr>
        <w:spacing w:after="0" w:line="360" w:lineRule="auto"/>
        <w:ind w:firstLine="993"/>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калыстардын КД ар кандай жактарынын  маанилүүлүгүнө  карап, катары менен  иреттөө үчүн катышуучуларга  тапшырма   берилди.</w:t>
      </w:r>
      <w:r w:rsidR="005C0BC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Жүргүзүлгөн сурамжылоонун  жыйынтыгында   КД жактары, багыттардын баса белгиленген  көрсөткүчтөрү аныкталып,ошондой эле калыстардын  кесипкөй  ишмердүүлүгүнө  респонденттердин  ою  боюнча  өз  таасирин тийгизген   </w:t>
      </w:r>
      <w:r w:rsidR="007B34DF">
        <w:rPr>
          <w:rFonts w:ascii="Times New Roman" w:hAnsi="Times New Roman" w:cs="Times New Roman"/>
          <w:sz w:val="28"/>
          <w:szCs w:val="28"/>
          <w:lang w:val="ky-KG"/>
        </w:rPr>
        <w:t>жеке</w:t>
      </w:r>
      <w:r w:rsidRPr="00BB7432">
        <w:rPr>
          <w:rFonts w:ascii="Times New Roman" w:hAnsi="Times New Roman" w:cs="Times New Roman"/>
          <w:sz w:val="28"/>
          <w:szCs w:val="28"/>
          <w:lang w:val="ky-KG"/>
        </w:rPr>
        <w:t xml:space="preserve"> сапаттары жана касиеттери  төмөндөгүдөй  белгиленди.</w:t>
      </w:r>
    </w:p>
    <w:p w:rsidR="00FC4B2A" w:rsidRPr="00BB7432" w:rsidRDefault="00FC4B2A" w:rsidP="00A52CEF">
      <w:pPr>
        <w:pStyle w:val="a"/>
        <w:numPr>
          <w:ilvl w:val="0"/>
          <w:numId w:val="0"/>
        </w:numPr>
        <w:spacing w:after="0" w:line="360" w:lineRule="auto"/>
        <w:ind w:left="1068" w:hanging="360"/>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-ДТ, ДТД деңгээли ( жалпы жана атайын);</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7B34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СМ калыстыктын  усулдарынын жана техникасынын теоретикалык даярдыгы (СК МЭ тарыхын билүү, ТТКА теориясы);</w:t>
      </w:r>
    </w:p>
    <w:p w:rsidR="00FC4B2A" w:rsidRPr="00BB7432" w:rsidRDefault="00FC4B2A" w:rsidP="00A52CEF">
      <w:pPr>
        <w:pStyle w:val="a"/>
        <w:numPr>
          <w:ilvl w:val="0"/>
          <w:numId w:val="0"/>
        </w:num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7B34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психоэмоционалдык даярдык (пс</w:t>
      </w:r>
      <w:r w:rsidR="00AF3CB4">
        <w:rPr>
          <w:rFonts w:ascii="Times New Roman" w:hAnsi="Times New Roman" w:cs="Times New Roman"/>
          <w:sz w:val="28"/>
          <w:szCs w:val="28"/>
          <w:lang w:val="ky-KG"/>
        </w:rPr>
        <w:t xml:space="preserve">ихоэмоционалдык процесстеринин </w:t>
      </w:r>
      <w:r w:rsidRPr="00BB7432">
        <w:rPr>
          <w:rFonts w:ascii="Times New Roman" w:hAnsi="Times New Roman" w:cs="Times New Roman"/>
          <w:sz w:val="28"/>
          <w:szCs w:val="28"/>
          <w:lang w:val="ky-KG"/>
        </w:rPr>
        <w:t>өнүгүү  деңгээли );</w:t>
      </w:r>
    </w:p>
    <w:p w:rsidR="00FC4B2A" w:rsidRPr="00BB7432" w:rsidRDefault="00FC4B2A" w:rsidP="00A52CEF">
      <w:pPr>
        <w:pStyle w:val="a"/>
        <w:numPr>
          <w:ilvl w:val="0"/>
          <w:numId w:val="0"/>
        </w:numPr>
        <w:spacing w:after="0" w:line="360" w:lineRule="auto"/>
        <w:ind w:left="360" w:firstLine="34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7B34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нравалык-эрктик даярдык;</w:t>
      </w:r>
    </w:p>
    <w:p w:rsidR="00FC4B2A" w:rsidRPr="00BB7432" w:rsidRDefault="00FC4B2A" w:rsidP="00A52CEF">
      <w:pPr>
        <w:pStyle w:val="a"/>
        <w:numPr>
          <w:ilvl w:val="0"/>
          <w:numId w:val="0"/>
        </w:num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-ТК  даярдыгы;</w:t>
      </w:r>
    </w:p>
    <w:p w:rsidR="00AF3CB4" w:rsidRDefault="00FC4B2A" w:rsidP="00A52CEF">
      <w:pPr>
        <w:pStyle w:val="a"/>
        <w:numPr>
          <w:ilvl w:val="0"/>
          <w:numId w:val="0"/>
        </w:numPr>
        <w:spacing w:after="0" w:line="360" w:lineRule="auto"/>
        <w:ind w:left="360" w:firstLine="34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7B34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мелдешүү даярдыгы ( МИ жеке тажрыйбасы);</w:t>
      </w:r>
    </w:p>
    <w:p w:rsidR="00FC4B2A" w:rsidRPr="00BB7432" w:rsidRDefault="00FC4B2A" w:rsidP="00A52CEF">
      <w:pPr>
        <w:pStyle w:val="a"/>
        <w:numPr>
          <w:ilvl w:val="0"/>
          <w:numId w:val="0"/>
        </w:numPr>
        <w:spacing w:after="0" w:line="360" w:lineRule="auto"/>
        <w:ind w:left="-142" w:firstLine="850"/>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-те</w:t>
      </w:r>
      <w:r w:rsidR="00AF3CB4">
        <w:rPr>
          <w:rFonts w:ascii="Times New Roman" w:hAnsi="Times New Roman" w:cs="Times New Roman"/>
          <w:sz w:val="28"/>
          <w:szCs w:val="28"/>
          <w:lang w:val="ky-KG"/>
        </w:rPr>
        <w:t>хникалык-практикалык даярдык (</w:t>
      </w:r>
      <w:r w:rsidRPr="00BB7432">
        <w:rPr>
          <w:rFonts w:ascii="Times New Roman" w:hAnsi="Times New Roman" w:cs="Times New Roman"/>
          <w:sz w:val="28"/>
          <w:szCs w:val="28"/>
          <w:lang w:val="ky-KG"/>
        </w:rPr>
        <w:t>позиция тандоо, күрөш килеминдеги кыймылдын  техникасы, жестикуляция, расмий жана расмий эмес   адамдар  менен өз ара   мамиле);</w:t>
      </w:r>
    </w:p>
    <w:p w:rsidR="00FC4B2A" w:rsidRPr="00BB7432" w:rsidRDefault="00FC4B2A" w:rsidP="00A52CEF">
      <w:pPr>
        <w:pStyle w:val="a"/>
        <w:numPr>
          <w:ilvl w:val="0"/>
          <w:numId w:val="0"/>
        </w:num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7B34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кесипкөйлүк билимдин деңгээли, интеллект;</w:t>
      </w:r>
    </w:p>
    <w:p w:rsidR="00FC4B2A" w:rsidRPr="00BB7432" w:rsidRDefault="00FC4B2A" w:rsidP="00A52CEF">
      <w:pPr>
        <w:pStyle w:val="a"/>
        <w:numPr>
          <w:ilvl w:val="0"/>
          <w:numId w:val="0"/>
        </w:num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7B34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кесипкөйлүк-педагогикалык жөндөмдөр ( дидактикалык, сүйлөшүү жөндөмү, уюштуруу, тарбиялык жөндөмдөр);</w:t>
      </w:r>
    </w:p>
    <w:p w:rsidR="00FC4B2A" w:rsidRPr="00BB7432" w:rsidRDefault="00FC4B2A" w:rsidP="00A52CEF">
      <w:pPr>
        <w:pStyle w:val="a"/>
        <w:numPr>
          <w:ilvl w:val="0"/>
          <w:numId w:val="0"/>
        </w:numPr>
        <w:spacing w:after="0" w:line="360" w:lineRule="auto"/>
        <w:ind w:left="360" w:firstLine="34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7B34DF">
        <w:rPr>
          <w:rFonts w:ascii="Times New Roman" w:hAnsi="Times New Roman" w:cs="Times New Roman"/>
          <w:sz w:val="28"/>
          <w:szCs w:val="28"/>
          <w:lang w:val="ky-KG"/>
        </w:rPr>
        <w:t xml:space="preserve"> жеке</w:t>
      </w:r>
      <w:r w:rsidRPr="00BB7432">
        <w:rPr>
          <w:rFonts w:ascii="Times New Roman" w:hAnsi="Times New Roman" w:cs="Times New Roman"/>
          <w:sz w:val="28"/>
          <w:szCs w:val="28"/>
          <w:lang w:val="ky-KG"/>
        </w:rPr>
        <w:t xml:space="preserve"> өзгөчөлүктөр ( мүнөздүн белгилери, темперамент).</w:t>
      </w:r>
    </w:p>
    <w:p w:rsidR="00FC4B2A" w:rsidRPr="00BB7432" w:rsidRDefault="00FC4B2A" w:rsidP="00012AEB">
      <w:pPr>
        <w:pStyle w:val="a"/>
        <w:numPr>
          <w:ilvl w:val="0"/>
          <w:numId w:val="0"/>
        </w:numPr>
        <w:spacing w:after="0" w:line="360" w:lineRule="auto"/>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Изилдөөнү   ишке  ашыруу </w:t>
      </w:r>
      <w:r w:rsidR="007B34DF">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алынган көрсөткүчтөр   3.15-таблицада   чагылдырылды.</w:t>
      </w:r>
    </w:p>
    <w:p w:rsidR="00FC4B2A" w:rsidRPr="00BB7432" w:rsidRDefault="00FC4B2A" w:rsidP="00857FB2">
      <w:pPr>
        <w:pStyle w:val="a"/>
        <w:numPr>
          <w:ilvl w:val="0"/>
          <w:numId w:val="0"/>
        </w:numPr>
        <w:spacing w:after="0" w:line="360" w:lineRule="auto"/>
        <w:jc w:val="both"/>
        <w:rPr>
          <w:rFonts w:ascii="Times New Roman" w:hAnsi="Times New Roman" w:cs="Times New Roman"/>
          <w:b/>
          <w:sz w:val="28"/>
          <w:szCs w:val="28"/>
          <w:lang w:val="ky-KG"/>
        </w:rPr>
      </w:pPr>
      <w:r w:rsidRPr="00BB7432">
        <w:rPr>
          <w:rFonts w:ascii="Times New Roman" w:hAnsi="Times New Roman" w:cs="Times New Roman"/>
          <w:b/>
          <w:sz w:val="28"/>
          <w:szCs w:val="28"/>
          <w:lang w:val="ky-KG"/>
        </w:rPr>
        <w:t>Таблица 3.15.</w:t>
      </w:r>
      <w:r w:rsidR="007B34DF">
        <w:rPr>
          <w:rFonts w:ascii="Times New Roman" w:hAnsi="Times New Roman" w:cs="Times New Roman"/>
          <w:b/>
          <w:sz w:val="28"/>
          <w:szCs w:val="28"/>
          <w:lang w:val="ky-KG"/>
        </w:rPr>
        <w:t xml:space="preserve"> </w:t>
      </w:r>
      <w:r w:rsidRPr="00BB7432">
        <w:rPr>
          <w:rFonts w:ascii="Times New Roman" w:hAnsi="Times New Roman" w:cs="Times New Roman"/>
          <w:b/>
          <w:sz w:val="28"/>
          <w:szCs w:val="28"/>
          <w:lang w:val="ky-KG"/>
        </w:rPr>
        <w:t>- Кыргыз улуттук СК боюнча калыстардын индивидуалдык өзгөчөлүктөрү жана кесипкөйлүк даярдыгынын көрсөткүчтөрүнүн даражасы (%).</w:t>
      </w:r>
    </w:p>
    <w:p w:rsidR="00FC4B2A" w:rsidRPr="00BB7432" w:rsidRDefault="00FC4B2A" w:rsidP="00A52CEF">
      <w:pPr>
        <w:pStyle w:val="a"/>
        <w:numPr>
          <w:ilvl w:val="0"/>
          <w:numId w:val="0"/>
        </w:numPr>
        <w:spacing w:after="0" w:line="360" w:lineRule="auto"/>
        <w:ind w:left="1098" w:firstLine="709"/>
        <w:jc w:val="both"/>
        <w:rPr>
          <w:rFonts w:ascii="Times New Roman" w:hAnsi="Times New Roman" w:cs="Times New Roman"/>
          <w:sz w:val="28"/>
          <w:szCs w:val="28"/>
          <w:lang w:val="ky-KG"/>
        </w:rPr>
      </w:pPr>
    </w:p>
    <w:tbl>
      <w:tblPr>
        <w:tblStyle w:val="af0"/>
        <w:tblW w:w="9356" w:type="dxa"/>
        <w:jc w:val="center"/>
        <w:tblLook w:val="04A0" w:firstRow="1" w:lastRow="0" w:firstColumn="1" w:lastColumn="0" w:noHBand="0" w:noVBand="1"/>
      </w:tblPr>
      <w:tblGrid>
        <w:gridCol w:w="851"/>
        <w:gridCol w:w="7513"/>
        <w:gridCol w:w="992"/>
      </w:tblGrid>
      <w:tr w:rsidR="00FC4B2A" w:rsidRPr="00AF3CB4" w:rsidTr="00577671">
        <w:trPr>
          <w:jc w:val="center"/>
        </w:trPr>
        <w:tc>
          <w:tcPr>
            <w:tcW w:w="85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c>
          <w:tcPr>
            <w:tcW w:w="751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Кесипкөйлүк даярдыктын мазмуну</w:t>
            </w:r>
          </w:p>
        </w:tc>
        <w:tc>
          <w:tcPr>
            <w:tcW w:w="9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w:t>
            </w:r>
          </w:p>
        </w:tc>
      </w:tr>
      <w:tr w:rsidR="00FC4B2A" w:rsidRPr="00AF3CB4" w:rsidTr="00577671">
        <w:trPr>
          <w:jc w:val="center"/>
        </w:trPr>
        <w:tc>
          <w:tcPr>
            <w:tcW w:w="85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w:t>
            </w:r>
          </w:p>
        </w:tc>
        <w:tc>
          <w:tcPr>
            <w:tcW w:w="751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Теоретикалык  даярдык</w:t>
            </w:r>
          </w:p>
        </w:tc>
        <w:tc>
          <w:tcPr>
            <w:tcW w:w="9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3,0</w:t>
            </w:r>
          </w:p>
        </w:tc>
      </w:tr>
      <w:tr w:rsidR="00FC4B2A" w:rsidRPr="00AF3CB4" w:rsidTr="00577671">
        <w:trPr>
          <w:jc w:val="center"/>
        </w:trPr>
        <w:tc>
          <w:tcPr>
            <w:tcW w:w="85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2.</w:t>
            </w:r>
          </w:p>
        </w:tc>
        <w:tc>
          <w:tcPr>
            <w:tcW w:w="751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Дене тарбиялык  даярдык</w:t>
            </w:r>
          </w:p>
        </w:tc>
        <w:tc>
          <w:tcPr>
            <w:tcW w:w="9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6,10</w:t>
            </w:r>
          </w:p>
        </w:tc>
      </w:tr>
      <w:tr w:rsidR="00FC4B2A" w:rsidRPr="00AF3CB4" w:rsidTr="00577671">
        <w:trPr>
          <w:jc w:val="center"/>
        </w:trPr>
        <w:tc>
          <w:tcPr>
            <w:tcW w:w="85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3.</w:t>
            </w:r>
          </w:p>
        </w:tc>
        <w:tc>
          <w:tcPr>
            <w:tcW w:w="751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Техникалык жана практикалык (усулдук) даярдык</w:t>
            </w:r>
          </w:p>
        </w:tc>
        <w:tc>
          <w:tcPr>
            <w:tcW w:w="9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7,30</w:t>
            </w:r>
          </w:p>
        </w:tc>
      </w:tr>
      <w:tr w:rsidR="00FC4B2A" w:rsidRPr="00AF3CB4" w:rsidTr="00577671">
        <w:trPr>
          <w:jc w:val="center"/>
        </w:trPr>
        <w:tc>
          <w:tcPr>
            <w:tcW w:w="85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4.</w:t>
            </w:r>
          </w:p>
        </w:tc>
        <w:tc>
          <w:tcPr>
            <w:tcW w:w="751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Психоэмоционалдык  даярдык</w:t>
            </w:r>
          </w:p>
        </w:tc>
        <w:tc>
          <w:tcPr>
            <w:tcW w:w="9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8,0</w:t>
            </w:r>
          </w:p>
        </w:tc>
      </w:tr>
      <w:tr w:rsidR="00FC4B2A" w:rsidRPr="00AF3CB4" w:rsidTr="00577671">
        <w:trPr>
          <w:jc w:val="center"/>
        </w:trPr>
        <w:tc>
          <w:tcPr>
            <w:tcW w:w="85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5.</w:t>
            </w:r>
          </w:p>
        </w:tc>
        <w:tc>
          <w:tcPr>
            <w:tcW w:w="751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Нравалык-эрктик  даярдык</w:t>
            </w:r>
          </w:p>
        </w:tc>
        <w:tc>
          <w:tcPr>
            <w:tcW w:w="9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11,0</w:t>
            </w:r>
          </w:p>
        </w:tc>
      </w:tr>
      <w:tr w:rsidR="00FC4B2A" w:rsidRPr="00AF3CB4" w:rsidTr="00577671">
        <w:trPr>
          <w:jc w:val="center"/>
        </w:trPr>
        <w:tc>
          <w:tcPr>
            <w:tcW w:w="85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6.</w:t>
            </w:r>
          </w:p>
        </w:tc>
        <w:tc>
          <w:tcPr>
            <w:tcW w:w="751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Тактикалык  даярдык</w:t>
            </w:r>
          </w:p>
        </w:tc>
        <w:tc>
          <w:tcPr>
            <w:tcW w:w="9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12,0</w:t>
            </w:r>
          </w:p>
        </w:tc>
      </w:tr>
      <w:tr w:rsidR="00FC4B2A" w:rsidRPr="00AF3CB4" w:rsidTr="00577671">
        <w:trPr>
          <w:jc w:val="center"/>
        </w:trPr>
        <w:tc>
          <w:tcPr>
            <w:tcW w:w="85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7.</w:t>
            </w:r>
          </w:p>
        </w:tc>
        <w:tc>
          <w:tcPr>
            <w:tcW w:w="751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Мүнөздүн индивидуалдык(личносттук) өзгөчөлүктөрү</w:t>
            </w:r>
          </w:p>
        </w:tc>
        <w:tc>
          <w:tcPr>
            <w:tcW w:w="9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12,0</w:t>
            </w:r>
          </w:p>
        </w:tc>
      </w:tr>
      <w:tr w:rsidR="00FC4B2A" w:rsidRPr="00AF3CB4" w:rsidTr="00577671">
        <w:trPr>
          <w:jc w:val="center"/>
        </w:trPr>
        <w:tc>
          <w:tcPr>
            <w:tcW w:w="85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8.</w:t>
            </w:r>
          </w:p>
        </w:tc>
        <w:tc>
          <w:tcPr>
            <w:tcW w:w="751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Индивидуалдык  даярдык</w:t>
            </w:r>
          </w:p>
        </w:tc>
        <w:tc>
          <w:tcPr>
            <w:tcW w:w="9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12,0</w:t>
            </w:r>
          </w:p>
        </w:tc>
      </w:tr>
      <w:tr w:rsidR="00FC4B2A" w:rsidRPr="00AF3CB4" w:rsidTr="00577671">
        <w:trPr>
          <w:jc w:val="center"/>
        </w:trPr>
        <w:tc>
          <w:tcPr>
            <w:tcW w:w="85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9.</w:t>
            </w:r>
          </w:p>
        </w:tc>
        <w:tc>
          <w:tcPr>
            <w:tcW w:w="751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Мелдешүү  даярдыгы</w:t>
            </w:r>
          </w:p>
        </w:tc>
        <w:tc>
          <w:tcPr>
            <w:tcW w:w="9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12,0</w:t>
            </w:r>
          </w:p>
        </w:tc>
      </w:tr>
      <w:tr w:rsidR="00FC4B2A" w:rsidRPr="00AF3CB4" w:rsidTr="00577671">
        <w:trPr>
          <w:jc w:val="center"/>
        </w:trPr>
        <w:tc>
          <w:tcPr>
            <w:tcW w:w="851"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10.</w:t>
            </w:r>
          </w:p>
        </w:tc>
        <w:tc>
          <w:tcPr>
            <w:tcW w:w="7513"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Кесипкөйлүк-педагогикалык жөндөмдөр</w:t>
            </w:r>
          </w:p>
        </w:tc>
        <w:tc>
          <w:tcPr>
            <w:tcW w:w="992" w:type="dxa"/>
          </w:tcPr>
          <w:p w:rsidR="00FC4B2A" w:rsidRPr="00AF3CB4" w:rsidRDefault="00FC4B2A" w:rsidP="00A52CEF">
            <w:pPr>
              <w:jc w:val="both"/>
              <w:rPr>
                <w:rFonts w:ascii="Times New Roman" w:hAnsi="Times New Roman" w:cs="Times New Roman"/>
                <w:sz w:val="28"/>
                <w:szCs w:val="28"/>
              </w:rPr>
            </w:pPr>
            <w:r w:rsidRPr="00AF3CB4">
              <w:rPr>
                <w:rFonts w:ascii="Times New Roman" w:hAnsi="Times New Roman" w:cs="Times New Roman"/>
                <w:sz w:val="28"/>
                <w:szCs w:val="28"/>
              </w:rPr>
              <w:t>12,0</w:t>
            </w:r>
          </w:p>
        </w:tc>
      </w:tr>
      <w:tr w:rsidR="00857FB2" w:rsidRPr="00AF3CB4" w:rsidTr="00577671">
        <w:trPr>
          <w:jc w:val="center"/>
        </w:trPr>
        <w:tc>
          <w:tcPr>
            <w:tcW w:w="851" w:type="dxa"/>
          </w:tcPr>
          <w:p w:rsidR="00857FB2" w:rsidRPr="00857FB2" w:rsidRDefault="00857FB2" w:rsidP="00A52CEF">
            <w:pPr>
              <w:jc w:val="both"/>
              <w:rPr>
                <w:rFonts w:ascii="Times New Roman" w:hAnsi="Times New Roman" w:cs="Times New Roman"/>
                <w:sz w:val="28"/>
                <w:szCs w:val="28"/>
                <w:lang w:val="ky-KG"/>
              </w:rPr>
            </w:pPr>
            <w:r w:rsidRPr="00857FB2">
              <w:rPr>
                <w:rFonts w:ascii="Times New Roman" w:hAnsi="Times New Roman" w:cs="Times New Roman"/>
                <w:position w:val="-14"/>
                <w:sz w:val="28"/>
                <w:szCs w:val="28"/>
              </w:rPr>
              <w:object w:dxaOrig="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o:ole="">
                  <v:imagedata r:id="rId8" o:title=""/>
                </v:shape>
                <o:OLEObject Type="Embed" ProgID="Equation.3" ShapeID="_x0000_i1025" DrawAspect="Content" ObjectID="_1747729902" r:id="rId9"/>
              </w:object>
            </w:r>
            <w:r>
              <w:rPr>
                <w:rFonts w:ascii="Times New Roman" w:hAnsi="Times New Roman" w:cs="Times New Roman"/>
                <w:sz w:val="28"/>
                <w:szCs w:val="28"/>
                <w:lang w:val="ky-KG"/>
              </w:rPr>
              <w:t>=</w:t>
            </w:r>
          </w:p>
        </w:tc>
        <w:tc>
          <w:tcPr>
            <w:tcW w:w="7513" w:type="dxa"/>
          </w:tcPr>
          <w:p w:rsidR="00857FB2" w:rsidRPr="00AF3CB4" w:rsidRDefault="00857FB2" w:rsidP="00A52CEF">
            <w:pPr>
              <w:jc w:val="both"/>
              <w:rPr>
                <w:rFonts w:ascii="Times New Roman" w:hAnsi="Times New Roman" w:cs="Times New Roman"/>
                <w:sz w:val="28"/>
                <w:szCs w:val="28"/>
              </w:rPr>
            </w:pPr>
          </w:p>
        </w:tc>
        <w:tc>
          <w:tcPr>
            <w:tcW w:w="992" w:type="dxa"/>
          </w:tcPr>
          <w:p w:rsidR="00857FB2" w:rsidRPr="00AF3CB4" w:rsidRDefault="00857FB2" w:rsidP="00A52CEF">
            <w:pPr>
              <w:jc w:val="both"/>
              <w:rPr>
                <w:rFonts w:ascii="Times New Roman" w:hAnsi="Times New Roman" w:cs="Times New Roman"/>
                <w:sz w:val="28"/>
                <w:szCs w:val="28"/>
              </w:rPr>
            </w:pPr>
          </w:p>
        </w:tc>
      </w:tr>
      <w:tr w:rsidR="00857FB2" w:rsidRPr="00AF3CB4" w:rsidTr="00577671">
        <w:trPr>
          <w:jc w:val="center"/>
        </w:trPr>
        <w:tc>
          <w:tcPr>
            <w:tcW w:w="851" w:type="dxa"/>
          </w:tcPr>
          <w:p w:rsidR="00857FB2" w:rsidRPr="00857FB2" w:rsidRDefault="00857FB2"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М =</w:t>
            </w:r>
          </w:p>
        </w:tc>
        <w:tc>
          <w:tcPr>
            <w:tcW w:w="7513" w:type="dxa"/>
          </w:tcPr>
          <w:p w:rsidR="00857FB2" w:rsidRPr="00AF3CB4" w:rsidRDefault="00857FB2" w:rsidP="00A52CEF">
            <w:pPr>
              <w:jc w:val="both"/>
              <w:rPr>
                <w:rFonts w:ascii="Times New Roman" w:hAnsi="Times New Roman" w:cs="Times New Roman"/>
                <w:sz w:val="28"/>
                <w:szCs w:val="28"/>
              </w:rPr>
            </w:pPr>
          </w:p>
        </w:tc>
        <w:tc>
          <w:tcPr>
            <w:tcW w:w="992" w:type="dxa"/>
          </w:tcPr>
          <w:p w:rsidR="00857FB2" w:rsidRPr="00AF3CB4" w:rsidRDefault="00857FB2" w:rsidP="00A52CEF">
            <w:pPr>
              <w:jc w:val="both"/>
              <w:rPr>
                <w:rFonts w:ascii="Times New Roman" w:hAnsi="Times New Roman" w:cs="Times New Roman"/>
                <w:sz w:val="28"/>
                <w:szCs w:val="28"/>
              </w:rPr>
            </w:pPr>
          </w:p>
        </w:tc>
      </w:tr>
    </w:tbl>
    <w:p w:rsidR="00FC4B2A" w:rsidRPr="00BB7432" w:rsidRDefault="00FC4B2A" w:rsidP="00A52CEF">
      <w:pPr>
        <w:pStyle w:val="a"/>
        <w:numPr>
          <w:ilvl w:val="0"/>
          <w:numId w:val="0"/>
        </w:numPr>
        <w:spacing w:after="0" w:line="360" w:lineRule="auto"/>
        <w:ind w:left="1098" w:firstLine="709"/>
        <w:jc w:val="both"/>
        <w:rPr>
          <w:rFonts w:ascii="Times New Roman" w:hAnsi="Times New Roman" w:cs="Times New Roman"/>
          <w:sz w:val="28"/>
          <w:szCs w:val="28"/>
          <w:lang w:val="ky-KG"/>
        </w:rPr>
      </w:pPr>
    </w:p>
    <w:p w:rsidR="00FC4B2A" w:rsidRPr="00BB7432" w:rsidRDefault="00FC4B2A" w:rsidP="00A52CEF">
      <w:pPr>
        <w:pStyle w:val="a"/>
        <w:numPr>
          <w:ilvl w:val="0"/>
          <w:numId w:val="0"/>
        </w:num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3.15.-таблицада көрсөтүлгөндөй, калыстардын ою боюнча маанилүү көйгөйлөрдүн (3,0) бири  теоретикалык даярдык, дене тарбиялык жана техникалык даярдык болуп саналат, бирок алардын  бири -биринен анчалык айырмасы жок (алардын суммасы 6,0 жана 7,0 сандарына барабар). Психоэмоционалдык даярдык жана нравалык-эрктик даярдык</w:t>
      </w:r>
      <w:r w:rsidR="009D42A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- 11,0, техникалык даярдык, мүнөздүн белгилеринин индивидуалдык өзгөчөлүктөрү, интеллектуалдык жана мелдешүү даярдыгы болжолдуу түрдө  бирдей  орундарды ээлейт (12,0; 12,0; 12,0 жана 12,0), ал эми кесиптик-педагогикалык жөндөмдөр 16,0%  алды.</w:t>
      </w:r>
    </w:p>
    <w:p w:rsidR="00AF3CB4" w:rsidRDefault="00FC4B2A" w:rsidP="00A52CEF">
      <w:pPr>
        <w:pStyle w:val="a"/>
        <w:numPr>
          <w:ilvl w:val="0"/>
          <w:numId w:val="0"/>
        </w:num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кесипкөйлүк даярдыгынын билим берүү программасынын мазмунун бара-бара окуп-үйрөнүүдө, билим берүү процессинин үчүнчү, төртүнчү этабында перспективалык (зарыл) жактары акыл-эстүүлүк жана индивидуалдык көрсөткүчтөрдү жогорулатып, алдыңкы орундарды ээлейт (12,0; 12,0), бул нерселер калыстык ишмердүүлүктө керектүү тажрыйба топтогон жана окуп-үйрөнгөн контингентке билим берүү процессин жүргүзгөн окутуучу-педагогдордун тийгизген таасирин натыйжасында болуп, СМ калыстыкта кесипкөйлүк-педагогикалык көз-карашты</w:t>
      </w:r>
      <w:r w:rsidR="00AF3CB4">
        <w:rPr>
          <w:rFonts w:ascii="Times New Roman" w:hAnsi="Times New Roman" w:cs="Times New Roman"/>
          <w:sz w:val="28"/>
          <w:szCs w:val="28"/>
          <w:lang w:val="ky-KG"/>
        </w:rPr>
        <w:t xml:space="preserve">н калыптануусуна өбөлгө түзөт. </w:t>
      </w:r>
    </w:p>
    <w:p w:rsidR="00FC4B2A" w:rsidRPr="00BB7432" w:rsidRDefault="00FC4B2A" w:rsidP="00A52CEF">
      <w:pPr>
        <w:pStyle w:val="a"/>
        <w:numPr>
          <w:ilvl w:val="0"/>
          <w:numId w:val="0"/>
        </w:numPr>
        <w:spacing w:after="0" w:line="360" w:lineRule="auto"/>
        <w:ind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калыстыктын кесипкөйлүк даярдыгынын көп кырдуу жактарынын жалпылуулугун таблица түрүндө көрсөттүк (таблица 3.16.).</w:t>
      </w:r>
    </w:p>
    <w:p w:rsidR="00FC4B2A" w:rsidRDefault="00921CAB" w:rsidP="00857FB2">
      <w:pPr>
        <w:pStyle w:val="a"/>
        <w:numPr>
          <w:ilvl w:val="0"/>
          <w:numId w:val="0"/>
        </w:numPr>
        <w:spacing w:after="0" w:line="360" w:lineRule="auto"/>
        <w:ind w:hanging="360"/>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FC4B2A" w:rsidRPr="00BB7432">
        <w:rPr>
          <w:rFonts w:ascii="Times New Roman" w:hAnsi="Times New Roman" w:cs="Times New Roman"/>
          <w:b/>
          <w:sz w:val="28"/>
          <w:szCs w:val="28"/>
          <w:lang w:val="ky-KG"/>
        </w:rPr>
        <w:t>Таблица 3.16.- Кыргыз улуттук СК боюнча калыстардын кесипкөйлүк-педаго</w:t>
      </w:r>
      <w:r w:rsidR="00857FB2">
        <w:rPr>
          <w:rFonts w:ascii="Times New Roman" w:hAnsi="Times New Roman" w:cs="Times New Roman"/>
          <w:b/>
          <w:sz w:val="28"/>
          <w:szCs w:val="28"/>
          <w:lang w:val="ky-KG"/>
        </w:rPr>
        <w:t>гикалык даярдыгынын түзүлүштөрү</w:t>
      </w:r>
    </w:p>
    <w:p w:rsidR="00921CAB" w:rsidRPr="00BB7432" w:rsidRDefault="00921CAB" w:rsidP="00857FB2">
      <w:pPr>
        <w:pStyle w:val="a"/>
        <w:numPr>
          <w:ilvl w:val="0"/>
          <w:numId w:val="0"/>
        </w:numPr>
        <w:spacing w:after="0" w:line="360" w:lineRule="auto"/>
        <w:ind w:hanging="360"/>
        <w:jc w:val="both"/>
        <w:rPr>
          <w:rFonts w:ascii="Times New Roman" w:hAnsi="Times New Roman" w:cs="Times New Roman"/>
          <w:b/>
          <w:sz w:val="28"/>
          <w:szCs w:val="28"/>
          <w:lang w:val="ky-KG"/>
        </w:rPr>
      </w:pPr>
    </w:p>
    <w:tbl>
      <w:tblPr>
        <w:tblStyle w:val="af0"/>
        <w:tblW w:w="0" w:type="auto"/>
        <w:tblInd w:w="108" w:type="dxa"/>
        <w:tblLook w:val="04A0" w:firstRow="1" w:lastRow="0" w:firstColumn="1" w:lastColumn="0" w:noHBand="0" w:noVBand="1"/>
      </w:tblPr>
      <w:tblGrid>
        <w:gridCol w:w="567"/>
        <w:gridCol w:w="2268"/>
        <w:gridCol w:w="6627"/>
      </w:tblGrid>
      <w:tr w:rsidR="00FC4B2A" w:rsidRPr="00AF373A" w:rsidTr="0097454B">
        <w:tc>
          <w:tcPr>
            <w:tcW w:w="567"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w:t>
            </w:r>
          </w:p>
        </w:tc>
        <w:tc>
          <w:tcPr>
            <w:tcW w:w="2268"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Даярдыктын түзүлүштөрү</w:t>
            </w:r>
          </w:p>
        </w:tc>
        <w:tc>
          <w:tcPr>
            <w:tcW w:w="6628"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Компоненттердин мазмуну</w:t>
            </w:r>
          </w:p>
        </w:tc>
      </w:tr>
      <w:tr w:rsidR="00857FB2" w:rsidRPr="00AF373A" w:rsidTr="0097454B">
        <w:tc>
          <w:tcPr>
            <w:tcW w:w="567" w:type="dxa"/>
          </w:tcPr>
          <w:p w:rsidR="00857FB2" w:rsidRPr="00857FB2" w:rsidRDefault="00857FB2"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1</w:t>
            </w:r>
          </w:p>
        </w:tc>
        <w:tc>
          <w:tcPr>
            <w:tcW w:w="2268" w:type="dxa"/>
          </w:tcPr>
          <w:p w:rsidR="00857FB2" w:rsidRPr="00857FB2" w:rsidRDefault="00857FB2"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2</w:t>
            </w:r>
          </w:p>
        </w:tc>
        <w:tc>
          <w:tcPr>
            <w:tcW w:w="6628" w:type="dxa"/>
          </w:tcPr>
          <w:p w:rsidR="00857FB2" w:rsidRPr="00857FB2" w:rsidRDefault="00857FB2"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3</w:t>
            </w:r>
          </w:p>
        </w:tc>
      </w:tr>
      <w:tr w:rsidR="00FC4B2A" w:rsidRPr="00AF373A" w:rsidTr="0097454B">
        <w:tc>
          <w:tcPr>
            <w:tcW w:w="567"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1.</w:t>
            </w:r>
          </w:p>
        </w:tc>
        <w:tc>
          <w:tcPr>
            <w:tcW w:w="2268"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Теоретикалык</w:t>
            </w:r>
          </w:p>
        </w:tc>
        <w:tc>
          <w:tcPr>
            <w:tcW w:w="6628"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ДТМ усулдары жана теориясынын педагогикалык негиздери:</w:t>
            </w:r>
          </w:p>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w:t>
            </w:r>
            <w:r w:rsidR="00D0107E">
              <w:rPr>
                <w:rFonts w:ascii="Times New Roman" w:hAnsi="Times New Roman" w:cs="Times New Roman"/>
                <w:sz w:val="28"/>
                <w:szCs w:val="28"/>
                <w:lang w:val="ky-KG"/>
              </w:rPr>
              <w:t xml:space="preserve"> </w:t>
            </w:r>
            <w:r w:rsidRPr="00AF373A">
              <w:rPr>
                <w:rFonts w:ascii="Times New Roman" w:hAnsi="Times New Roman" w:cs="Times New Roman"/>
                <w:sz w:val="28"/>
                <w:szCs w:val="28"/>
              </w:rPr>
              <w:t>СК, МЭ, калыстыктын теориясы жана усулдары;</w:t>
            </w:r>
          </w:p>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w:t>
            </w:r>
            <w:r w:rsidR="00D0107E">
              <w:rPr>
                <w:rFonts w:ascii="Times New Roman" w:hAnsi="Times New Roman" w:cs="Times New Roman"/>
                <w:sz w:val="28"/>
                <w:szCs w:val="28"/>
                <w:lang w:val="ky-KG"/>
              </w:rPr>
              <w:t xml:space="preserve"> </w:t>
            </w:r>
            <w:r w:rsidRPr="00AF373A">
              <w:rPr>
                <w:rFonts w:ascii="Times New Roman" w:hAnsi="Times New Roman" w:cs="Times New Roman"/>
                <w:sz w:val="28"/>
                <w:szCs w:val="28"/>
              </w:rPr>
              <w:t>медициналык-биологиялык;</w:t>
            </w:r>
          </w:p>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w:t>
            </w:r>
            <w:r w:rsidR="00D0107E">
              <w:rPr>
                <w:rFonts w:ascii="Times New Roman" w:hAnsi="Times New Roman" w:cs="Times New Roman"/>
                <w:sz w:val="28"/>
                <w:szCs w:val="28"/>
                <w:lang w:val="ky-KG"/>
              </w:rPr>
              <w:t xml:space="preserve"> </w:t>
            </w:r>
            <w:r w:rsidRPr="00AF373A">
              <w:rPr>
                <w:rFonts w:ascii="Times New Roman" w:hAnsi="Times New Roman" w:cs="Times New Roman"/>
                <w:sz w:val="28"/>
                <w:szCs w:val="28"/>
              </w:rPr>
              <w:t>коомдук-гуманитардык;</w:t>
            </w:r>
          </w:p>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w:t>
            </w:r>
            <w:r w:rsidR="00D0107E">
              <w:rPr>
                <w:rFonts w:ascii="Times New Roman" w:hAnsi="Times New Roman" w:cs="Times New Roman"/>
                <w:sz w:val="28"/>
                <w:szCs w:val="28"/>
                <w:lang w:val="ky-KG"/>
              </w:rPr>
              <w:t xml:space="preserve"> </w:t>
            </w:r>
            <w:r w:rsidRPr="00AF373A">
              <w:rPr>
                <w:rFonts w:ascii="Times New Roman" w:hAnsi="Times New Roman" w:cs="Times New Roman"/>
                <w:sz w:val="28"/>
                <w:szCs w:val="28"/>
              </w:rPr>
              <w:t>табигый-илимдик;</w:t>
            </w:r>
          </w:p>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w:t>
            </w:r>
            <w:r w:rsidR="00D0107E">
              <w:rPr>
                <w:rFonts w:ascii="Times New Roman" w:hAnsi="Times New Roman" w:cs="Times New Roman"/>
                <w:sz w:val="28"/>
                <w:szCs w:val="28"/>
                <w:lang w:val="ky-KG"/>
              </w:rPr>
              <w:t xml:space="preserve"> </w:t>
            </w:r>
            <w:r w:rsidRPr="00AF373A">
              <w:rPr>
                <w:rFonts w:ascii="Times New Roman" w:hAnsi="Times New Roman" w:cs="Times New Roman"/>
                <w:sz w:val="28"/>
                <w:szCs w:val="28"/>
              </w:rPr>
              <w:t>псилогиялык-педагогикалык дисциплиналар</w:t>
            </w:r>
          </w:p>
        </w:tc>
      </w:tr>
      <w:tr w:rsidR="00FC4B2A" w:rsidRPr="00AF373A" w:rsidTr="0097454B">
        <w:tc>
          <w:tcPr>
            <w:tcW w:w="567"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2.</w:t>
            </w:r>
          </w:p>
        </w:tc>
        <w:tc>
          <w:tcPr>
            <w:tcW w:w="2268"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Психологиялык</w:t>
            </w:r>
          </w:p>
        </w:tc>
        <w:tc>
          <w:tcPr>
            <w:tcW w:w="6628"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Нравалык-эрктик даярдык ;</w:t>
            </w:r>
          </w:p>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Балбандардын беттешүүсүн жетектөө;</w:t>
            </w:r>
          </w:p>
          <w:p w:rsidR="00FC4B2A" w:rsidRPr="00AF373A" w:rsidRDefault="00D0107E" w:rsidP="00A52CEF">
            <w:pPr>
              <w:jc w:val="both"/>
              <w:rPr>
                <w:rFonts w:ascii="Times New Roman" w:hAnsi="Times New Roman" w:cs="Times New Roman"/>
                <w:sz w:val="28"/>
                <w:szCs w:val="28"/>
              </w:rPr>
            </w:pPr>
            <w:r>
              <w:rPr>
                <w:rFonts w:ascii="Times New Roman" w:hAnsi="Times New Roman" w:cs="Times New Roman"/>
                <w:sz w:val="28"/>
                <w:szCs w:val="28"/>
                <w:lang w:val="ky-KG"/>
              </w:rPr>
              <w:t>инсандын</w:t>
            </w:r>
            <w:r w:rsidR="00FC4B2A" w:rsidRPr="00AF373A">
              <w:rPr>
                <w:rFonts w:ascii="Times New Roman" w:hAnsi="Times New Roman" w:cs="Times New Roman"/>
                <w:sz w:val="28"/>
                <w:szCs w:val="28"/>
              </w:rPr>
              <w:t>-индивидуалдык сапаттардын жана касиеттердин калыптанышы;</w:t>
            </w:r>
          </w:p>
        </w:tc>
      </w:tr>
      <w:tr w:rsidR="00FC4B2A" w:rsidRPr="00AF373A" w:rsidTr="0097454B">
        <w:tc>
          <w:tcPr>
            <w:tcW w:w="567"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3.</w:t>
            </w:r>
          </w:p>
        </w:tc>
        <w:tc>
          <w:tcPr>
            <w:tcW w:w="2268"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Дене тарбиялык</w:t>
            </w:r>
          </w:p>
        </w:tc>
        <w:tc>
          <w:tcPr>
            <w:tcW w:w="6628" w:type="dxa"/>
          </w:tcPr>
          <w:p w:rsidR="00FC4B2A" w:rsidRPr="00AF373A" w:rsidRDefault="006A2C8E" w:rsidP="00A52CEF">
            <w:pPr>
              <w:jc w:val="both"/>
              <w:rPr>
                <w:rFonts w:ascii="Times New Roman" w:hAnsi="Times New Roman" w:cs="Times New Roman"/>
                <w:sz w:val="28"/>
                <w:szCs w:val="28"/>
              </w:rPr>
            </w:pPr>
            <w:r>
              <w:rPr>
                <w:rFonts w:ascii="Times New Roman" w:hAnsi="Times New Roman" w:cs="Times New Roman"/>
                <w:sz w:val="28"/>
                <w:szCs w:val="28"/>
                <w:lang w:val="ky-KG"/>
              </w:rPr>
              <w:t>ЖДД</w:t>
            </w:r>
            <w:r w:rsidR="00FC4B2A" w:rsidRPr="00AF373A">
              <w:rPr>
                <w:rFonts w:ascii="Times New Roman" w:hAnsi="Times New Roman" w:cs="Times New Roman"/>
                <w:sz w:val="28"/>
                <w:szCs w:val="28"/>
              </w:rPr>
              <w:t>: негизги дене тарбиялык комплекстик өнүгүү,</w:t>
            </w:r>
          </w:p>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Кыймыл-аракеттик даярдыктын көрсөткүчтөрүн жакшыртуу</w:t>
            </w:r>
          </w:p>
          <w:p w:rsidR="00FC4B2A" w:rsidRPr="00AF373A" w:rsidRDefault="006A2C8E" w:rsidP="00A52CEF">
            <w:pPr>
              <w:jc w:val="both"/>
              <w:rPr>
                <w:rFonts w:ascii="Times New Roman" w:hAnsi="Times New Roman" w:cs="Times New Roman"/>
                <w:sz w:val="28"/>
                <w:szCs w:val="28"/>
              </w:rPr>
            </w:pPr>
            <w:r>
              <w:rPr>
                <w:rFonts w:ascii="Times New Roman" w:hAnsi="Times New Roman" w:cs="Times New Roman"/>
                <w:sz w:val="28"/>
                <w:szCs w:val="28"/>
                <w:lang w:val="ky-KG"/>
              </w:rPr>
              <w:t>АДД</w:t>
            </w:r>
            <w:r w:rsidR="00FC4B2A" w:rsidRPr="00AF373A">
              <w:rPr>
                <w:rFonts w:ascii="Times New Roman" w:hAnsi="Times New Roman" w:cs="Times New Roman"/>
                <w:sz w:val="28"/>
                <w:szCs w:val="28"/>
              </w:rPr>
              <w:t>:СМ дене тарбиялык сапаттардын атайын өнүктүрүүсү</w:t>
            </w:r>
          </w:p>
        </w:tc>
      </w:tr>
      <w:tr w:rsidR="00FC4B2A" w:rsidRPr="00AF373A" w:rsidTr="0097454B">
        <w:tc>
          <w:tcPr>
            <w:tcW w:w="567"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4.</w:t>
            </w:r>
          </w:p>
        </w:tc>
        <w:tc>
          <w:tcPr>
            <w:tcW w:w="2268"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 xml:space="preserve">Техникалык </w:t>
            </w:r>
          </w:p>
        </w:tc>
        <w:tc>
          <w:tcPr>
            <w:tcW w:w="6628"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Күрөш килеминдеги кыймылдар</w:t>
            </w:r>
          </w:p>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Калыстын жесттери</w:t>
            </w:r>
          </w:p>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Ышкырык менен иштөө</w:t>
            </w:r>
          </w:p>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Көргөзмө таблосунда,секундомерде,</w:t>
            </w:r>
          </w:p>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гонгдо, калыстык тактайчада иштөө</w:t>
            </w:r>
          </w:p>
        </w:tc>
      </w:tr>
      <w:tr w:rsidR="00FC4B2A" w:rsidRPr="00AF373A" w:rsidTr="0097454B">
        <w:tc>
          <w:tcPr>
            <w:tcW w:w="567"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5.</w:t>
            </w:r>
          </w:p>
        </w:tc>
        <w:tc>
          <w:tcPr>
            <w:tcW w:w="2268"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Тактикалык</w:t>
            </w:r>
          </w:p>
        </w:tc>
        <w:tc>
          <w:tcPr>
            <w:tcW w:w="6628" w:type="dxa"/>
          </w:tcPr>
          <w:p w:rsidR="00FC4B2A" w:rsidRPr="00AF373A" w:rsidRDefault="00FC4B2A" w:rsidP="00A52CEF">
            <w:pPr>
              <w:jc w:val="both"/>
              <w:rPr>
                <w:rFonts w:ascii="Times New Roman" w:hAnsi="Times New Roman" w:cs="Times New Roman"/>
                <w:sz w:val="28"/>
                <w:szCs w:val="28"/>
              </w:rPr>
            </w:pPr>
            <w:r w:rsidRPr="00AF373A">
              <w:rPr>
                <w:rFonts w:ascii="Times New Roman" w:hAnsi="Times New Roman" w:cs="Times New Roman"/>
                <w:sz w:val="28"/>
                <w:szCs w:val="28"/>
              </w:rPr>
              <w:t>Балбандардын беттешүүсүн об</w:t>
            </w:r>
            <w:r w:rsidR="00D57996">
              <w:rPr>
                <w:rFonts w:ascii="Times New Roman" w:hAnsi="Times New Roman" w:cs="Times New Roman"/>
                <w:sz w:val="28"/>
                <w:szCs w:val="28"/>
              </w:rPr>
              <w:t>ъ</w:t>
            </w:r>
            <w:r w:rsidRPr="00AF373A">
              <w:rPr>
                <w:rFonts w:ascii="Times New Roman" w:hAnsi="Times New Roman" w:cs="Times New Roman"/>
                <w:sz w:val="28"/>
                <w:szCs w:val="28"/>
              </w:rPr>
              <w:t xml:space="preserve">ективдүү калыстоо максатында керектүү билим, </w:t>
            </w:r>
            <w:r w:rsidR="006A2C8E">
              <w:rPr>
                <w:rFonts w:ascii="Times New Roman" w:hAnsi="Times New Roman" w:cs="Times New Roman"/>
                <w:sz w:val="28"/>
                <w:szCs w:val="28"/>
                <w:lang w:val="ky-KG"/>
              </w:rPr>
              <w:t>билгичтик  көндүм</w:t>
            </w:r>
            <w:r w:rsidRPr="00AF373A">
              <w:rPr>
                <w:rFonts w:ascii="Times New Roman" w:hAnsi="Times New Roman" w:cs="Times New Roman"/>
                <w:sz w:val="28"/>
                <w:szCs w:val="28"/>
              </w:rPr>
              <w:t xml:space="preserve"> комплекстүү колдонуу </w:t>
            </w:r>
          </w:p>
        </w:tc>
      </w:tr>
    </w:tbl>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Анкеталык сурамжылоо процессинде алынган жыйнтыктарды жана СК боюнча калыстардын кесипкөйлүккө даярдыгынын практикалык тажрыйбасын </w:t>
      </w:r>
      <w:r w:rsidR="009D42A8">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педагогикалык эксперименттин  негизинде  билим берүү программасын иштеп чыгууга мүмкүнчүлүк берилди.</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Биздин билим берүү программадагы ишибиздин максатын жана маселелерин эске алуу менен төмөнкү бөлүмдөр каралды:</w:t>
      </w:r>
    </w:p>
    <w:p w:rsidR="00FC4B2A" w:rsidRPr="00BB7432" w:rsidRDefault="00FC4B2A" w:rsidP="00A52CEF">
      <w:pPr>
        <w:pStyle w:val="a"/>
        <w:numPr>
          <w:ilvl w:val="0"/>
          <w:numId w:val="14"/>
        </w:numPr>
        <w:spacing w:after="0" w:line="360" w:lineRule="auto"/>
        <w:ind w:left="0"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спорттук мелдештеги калыстыктын өнүгүү тарыхы жана учурдагы абалы;</w:t>
      </w:r>
    </w:p>
    <w:p w:rsidR="00FC4B2A" w:rsidRPr="00BB7432" w:rsidRDefault="00FC4B2A" w:rsidP="00A52CEF">
      <w:pPr>
        <w:pStyle w:val="a"/>
        <w:numPr>
          <w:ilvl w:val="0"/>
          <w:numId w:val="14"/>
        </w:numPr>
        <w:spacing w:after="0" w:line="360" w:lineRule="auto"/>
        <w:ind w:left="0"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калыстын ишмердүүлүгүндөгү педагогикалык параметрлер;</w:t>
      </w:r>
    </w:p>
    <w:p w:rsidR="00FC4B2A" w:rsidRPr="00BB7432" w:rsidRDefault="00FC4B2A" w:rsidP="00A52CEF">
      <w:pPr>
        <w:pStyle w:val="a"/>
        <w:numPr>
          <w:ilvl w:val="0"/>
          <w:numId w:val="14"/>
        </w:numPr>
        <w:spacing w:after="0" w:line="360" w:lineRule="auto"/>
        <w:ind w:left="0"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калыстын</w:t>
      </w:r>
      <w:r w:rsidR="00D0107E">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кесипкөйлүк даярдыгынын</w:t>
      </w:r>
      <w:r w:rsidR="00D0107E">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педагогикалык системасы;</w:t>
      </w:r>
    </w:p>
    <w:p w:rsidR="00FC4B2A" w:rsidRPr="00BB7432" w:rsidRDefault="00FC4B2A" w:rsidP="00A52CEF">
      <w:pPr>
        <w:pStyle w:val="a"/>
        <w:numPr>
          <w:ilvl w:val="0"/>
          <w:numId w:val="14"/>
        </w:numPr>
        <w:spacing w:after="0" w:line="360" w:lineRule="auto"/>
        <w:ind w:left="0"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Жогорку квалификациядагы балбандардын беттешүүсүндөгү (күрөш процесси) калыстыктын даярдыгынын жалпы педагогикалык жана атайын параметрлери;</w:t>
      </w:r>
    </w:p>
    <w:p w:rsidR="00FC4B2A" w:rsidRPr="00BB7432" w:rsidRDefault="00FC4B2A" w:rsidP="00A52CEF">
      <w:pPr>
        <w:pStyle w:val="a"/>
        <w:numPr>
          <w:ilvl w:val="0"/>
          <w:numId w:val="14"/>
        </w:numPr>
        <w:spacing w:after="0" w:line="360" w:lineRule="auto"/>
        <w:ind w:left="0"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Жогорку квалификациядагы балбандардын беттешүүсүндөгү калыстыктын педагогикалык системасы жана практикалык </w:t>
      </w:r>
      <w:r w:rsidR="00234418">
        <w:rPr>
          <w:rFonts w:ascii="Times New Roman" w:hAnsi="Times New Roman" w:cs="Times New Roman"/>
          <w:sz w:val="28"/>
          <w:szCs w:val="28"/>
          <w:lang w:val="ky-KG"/>
        </w:rPr>
        <w:t xml:space="preserve">билгичтик көндүмүнүн </w:t>
      </w:r>
      <w:r w:rsidRPr="00BB7432">
        <w:rPr>
          <w:rFonts w:ascii="Times New Roman" w:hAnsi="Times New Roman" w:cs="Times New Roman"/>
          <w:sz w:val="28"/>
          <w:szCs w:val="28"/>
          <w:lang w:val="ky-KG"/>
        </w:rPr>
        <w:t xml:space="preserve">  бекемделиши;</w:t>
      </w:r>
    </w:p>
    <w:p w:rsidR="00FC4B2A" w:rsidRPr="00BB7432" w:rsidRDefault="00FC4B2A" w:rsidP="00A52CEF">
      <w:pPr>
        <w:pStyle w:val="a"/>
        <w:numPr>
          <w:ilvl w:val="0"/>
          <w:numId w:val="14"/>
        </w:numPr>
        <w:spacing w:after="0" w:line="360" w:lineRule="auto"/>
        <w:ind w:left="0"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калыстын кесипкөйлүк</w:t>
      </w:r>
      <w:r w:rsidR="00D94871">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ишмердүүлүгүндөгү (спорттук квалификациясынын деңгээлин эске алуу менен) атайын педагогикалык параметрлер;</w:t>
      </w:r>
    </w:p>
    <w:p w:rsidR="00FC4B2A" w:rsidRPr="00BB7432" w:rsidRDefault="00FC4B2A" w:rsidP="00A52CEF">
      <w:pPr>
        <w:pStyle w:val="a"/>
        <w:numPr>
          <w:ilvl w:val="0"/>
          <w:numId w:val="14"/>
        </w:numPr>
        <w:spacing w:after="0" w:line="360" w:lineRule="auto"/>
        <w:ind w:left="0"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Элдик күрөштөгү педагогикалык системанын бекемделиши;</w:t>
      </w:r>
    </w:p>
    <w:p w:rsidR="00FC4B2A" w:rsidRPr="00BB7432" w:rsidRDefault="00FC4B2A" w:rsidP="00A52CEF">
      <w:pPr>
        <w:pStyle w:val="a"/>
        <w:numPr>
          <w:ilvl w:val="0"/>
          <w:numId w:val="14"/>
        </w:numPr>
        <w:spacing w:after="0" w:line="360" w:lineRule="auto"/>
        <w:ind w:left="0"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Элдик (көчөдөгү) күрөштөгү жогорку квалификациядагы балбандардын беттешүүсүндөгү калыстыктын практикалык </w:t>
      </w:r>
      <w:r w:rsidR="00B6330D">
        <w:rPr>
          <w:rFonts w:ascii="Times New Roman" w:hAnsi="Times New Roman" w:cs="Times New Roman"/>
          <w:sz w:val="28"/>
          <w:szCs w:val="28"/>
          <w:lang w:val="ky-KG"/>
        </w:rPr>
        <w:t xml:space="preserve">билгичтик көндүмүн </w:t>
      </w:r>
      <w:r w:rsidRPr="00BB7432">
        <w:rPr>
          <w:rFonts w:ascii="Times New Roman" w:hAnsi="Times New Roman" w:cs="Times New Roman"/>
          <w:sz w:val="28"/>
          <w:szCs w:val="28"/>
          <w:lang w:val="ky-KG"/>
        </w:rPr>
        <w:t xml:space="preserve"> бекемделишинин педагогикалык системасы;</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Билим берүү </w:t>
      </w:r>
      <w:r w:rsidR="009D42A8">
        <w:rPr>
          <w:rFonts w:ascii="Times New Roman" w:hAnsi="Times New Roman" w:cs="Times New Roman"/>
          <w:sz w:val="28"/>
          <w:szCs w:val="28"/>
          <w:lang w:val="ky-KG"/>
        </w:rPr>
        <w:t xml:space="preserve">жараяны </w:t>
      </w:r>
      <w:r w:rsidRPr="00BB7432">
        <w:rPr>
          <w:rFonts w:ascii="Times New Roman" w:hAnsi="Times New Roman" w:cs="Times New Roman"/>
          <w:sz w:val="28"/>
          <w:szCs w:val="28"/>
          <w:lang w:val="ky-KG"/>
        </w:rPr>
        <w:t>лекциялык, практикалык, семинардык сабактар, үй шартындагы (адабияттар менен таанышуу, видеоматериалдарды көрүп чыгуу, рефераттык иштерди жазуу ж.б.) өз алдынча иш түрүндө ишке ашырылган, ошондой эле спорттук мелдештеги калыстыктын дене тарбиялык даярдыгынын теория жана усулдары боюнча экзаменге даярдануу жана тапшыруу.</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Билим берүү </w:t>
      </w:r>
      <w:r w:rsidR="009D42A8">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калыстар ар бир окуу этабынын аягында экзамен тапшырып, балбандардын контролдук жана мелдештик беттешүүсүн калыстоого катышкан жана ал жерде алардын калыстык ишмердүүлүгүнүн деңгээли бааланып, </w:t>
      </w:r>
      <w:r w:rsidR="009D42A8">
        <w:rPr>
          <w:rFonts w:ascii="Times New Roman" w:hAnsi="Times New Roman" w:cs="Times New Roman"/>
          <w:sz w:val="28"/>
          <w:szCs w:val="28"/>
          <w:lang w:val="ky-KG"/>
        </w:rPr>
        <w:t>талданган</w:t>
      </w:r>
      <w:r w:rsidRPr="00BB7432">
        <w:rPr>
          <w:rFonts w:ascii="Times New Roman" w:hAnsi="Times New Roman" w:cs="Times New Roman"/>
          <w:sz w:val="28"/>
          <w:szCs w:val="28"/>
          <w:lang w:val="ky-KG"/>
        </w:rPr>
        <w:t xml:space="preserve">, керектүү сунуштар жана кеңештер берилген, ошондой эле  дене тарбия даярдыгы боюнча нормативдик талаптар тапшырылган. </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Билим берүү </w:t>
      </w:r>
      <w:r w:rsidR="009D42A8">
        <w:rPr>
          <w:rFonts w:ascii="Times New Roman" w:hAnsi="Times New Roman" w:cs="Times New Roman"/>
          <w:sz w:val="28"/>
          <w:szCs w:val="28"/>
          <w:lang w:val="ky-KG"/>
        </w:rPr>
        <w:t>жараянынын</w:t>
      </w:r>
      <w:r w:rsidRPr="00BB7432">
        <w:rPr>
          <w:rFonts w:ascii="Times New Roman" w:hAnsi="Times New Roman" w:cs="Times New Roman"/>
          <w:sz w:val="28"/>
          <w:szCs w:val="28"/>
          <w:lang w:val="ky-KG"/>
        </w:rPr>
        <w:t xml:space="preserve"> акыркы мезгилинде калыстар атайын багыттагы окутуу-машыктыруучу жыйындарга  катышкан жана ошол жерде дене тарбия даярдыгы (“Ден соолук” комплекстик программасы, теоретикалык экзамен, рефераттык иштерди коргоо) боюнча коюлган нормативдик талаптарды  аткарышкан.</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Жогоруда айтылгандар менен бирге сабактардын мазмунун реализациялоодо билим берүү </w:t>
      </w:r>
      <w:r w:rsidR="009D42A8">
        <w:rPr>
          <w:rFonts w:ascii="Times New Roman" w:hAnsi="Times New Roman" w:cs="Times New Roman"/>
          <w:sz w:val="28"/>
          <w:szCs w:val="28"/>
          <w:lang w:val="ky-KG"/>
        </w:rPr>
        <w:t xml:space="preserve">жараянында </w:t>
      </w:r>
      <w:r w:rsidRPr="00BB7432">
        <w:rPr>
          <w:rFonts w:ascii="Times New Roman" w:hAnsi="Times New Roman" w:cs="Times New Roman"/>
          <w:sz w:val="28"/>
          <w:szCs w:val="28"/>
          <w:lang w:val="ky-KG"/>
        </w:rPr>
        <w:t>мындан башка да маселелер чечилген.</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Эксперименталдык билим берүү программасынын</w:t>
      </w:r>
      <w:r w:rsidR="009D42A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маанилүү параметри</w:t>
      </w:r>
      <w:r w:rsidR="009D42A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мелдештик-калыстык ишмердүүлүктүн жалпы кеңейтилген көлөмү.</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Теоретикалык даярдык. Эксперименталдык билим берүү программасында теоретикалык даярдыктын мазмуну аныкталып жана этаптуу өздөштүрүү үчүн каралган материалдар лекциялык, семинардык,  өз алдынча сабактар түрүндө берилген.</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Билим берүү программасы өзүнө улуттук спорттук жана эл-аралык таанымдагы спорттук күрөштүн түрлөрүнүн теориясындагы бардык маселелерди камтыйт.</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Керектүү техникалык окуу куралдарын (ТОК) кеңири колдонуу үчүн күч-аракеттер  жумшалган.</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Дене тарбиялык даярдык СК боюнча калыстардын кесипкөйлүк</w:t>
      </w:r>
      <w:r w:rsidR="009D42A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ишмердүүлүгүндө маанилүү бөлүктөрдүн бири болуп эсептелет, өнүккөн дене тарбиялык сапатка багытталат жана бул натыйжалуу кесипкөйлүк-калыстык ишмердүүлүктө милдеттүү түрдө каралат.</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Кыймылдагы обьектиге реакциянын тездигин жогорулатыш үчүн атайын аныкталган дене тарбиялык көнүгүүлөрдүн кээ бир формаларын  моделдөө  каралган. Реакциянын  мөөнөтүн азайтыш үчүн керектүү негиздер  талап кылынат. </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Кыймылдагы обьектиге реакцияны жогорулатуу үчүн атайын сабактардын </w:t>
      </w:r>
      <w:r w:rsidR="009D42A8">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өзгөчө көңүл бурдуруу реакциянын таануу жана каттоо бөлүктөрүнүн  баштапкы убактысын  азайтууга  бурулган.</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Спорттук күрөштүн кырдаалдарында  обьект күтүүсүз пайда болуп чон ылдамдыкта кыймылдайт, реакциянын көп убактысын алат, обьектинин ыктымалдуу кыймылдарын алдын-ала көрө билүү жөндөмүн күчөтөт. Мына ушундай  образда  раекциянын “антиципирующаясы” үнөмдөлөт же болбосо рационалдаштырылат. Кабыл алуу  ылдамдыгына коюлган талаптарды жогорулатуу реакцияны стимулдаштырган  сырттагы  кыймылдагы күчтөрдүн  таасири менен  ишке ашырылат.</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Сабактарда калыстар  керектүү дене тарбиялык көнүгүүлөрдү кеңири колдонуп,  көңүл коюунун сапаттарын жакшыртууга жана перифериялык  көрүүнү өнүктүрүүгө багытталган </w:t>
      </w:r>
      <w:r w:rsidR="000F1C12"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6</w:t>
      </w:r>
      <w:r w:rsidR="000F1C12"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ЭГ сабактарында  техникалык даярдык  учурдагы  ишибиздин максатын жана </w:t>
      </w:r>
      <w:r w:rsidR="008D0ED8">
        <w:rPr>
          <w:rFonts w:ascii="Times New Roman" w:hAnsi="Times New Roman" w:cs="Times New Roman"/>
          <w:sz w:val="28"/>
          <w:szCs w:val="28"/>
          <w:lang w:val="ky-KG"/>
        </w:rPr>
        <w:t>милдеттерин</w:t>
      </w:r>
      <w:r w:rsidRPr="00BB7432">
        <w:rPr>
          <w:rFonts w:ascii="Times New Roman" w:hAnsi="Times New Roman" w:cs="Times New Roman"/>
          <w:sz w:val="28"/>
          <w:szCs w:val="28"/>
          <w:lang w:val="ky-KG"/>
        </w:rPr>
        <w:t xml:space="preserve">  эске алуу менен  ишке ашырылды. СК боюнча калыстардынтехникалык даярдыгында  билим берүүнүн мазмуну, атайын жөндөмдөрдү,  педагогикалык ы</w:t>
      </w:r>
      <w:r w:rsidR="008D0ED8">
        <w:rPr>
          <w:rFonts w:ascii="Times New Roman" w:hAnsi="Times New Roman" w:cs="Times New Roman"/>
          <w:sz w:val="28"/>
          <w:szCs w:val="28"/>
          <w:lang w:val="ky-KG"/>
        </w:rPr>
        <w:t>к</w:t>
      </w:r>
      <w:r w:rsidRPr="00BB7432">
        <w:rPr>
          <w:rFonts w:ascii="Times New Roman" w:hAnsi="Times New Roman" w:cs="Times New Roman"/>
          <w:sz w:val="28"/>
          <w:szCs w:val="28"/>
          <w:lang w:val="ky-KG"/>
        </w:rPr>
        <w:t xml:space="preserve">маларды, </w:t>
      </w:r>
      <w:r w:rsidR="008D0ED8">
        <w:rPr>
          <w:rFonts w:ascii="Times New Roman" w:hAnsi="Times New Roman" w:cs="Times New Roman"/>
          <w:sz w:val="28"/>
          <w:szCs w:val="28"/>
          <w:lang w:val="ky-KG"/>
        </w:rPr>
        <w:t>көндүмдү</w:t>
      </w:r>
      <w:r w:rsidRPr="00BB7432">
        <w:rPr>
          <w:rFonts w:ascii="Times New Roman" w:hAnsi="Times New Roman" w:cs="Times New Roman"/>
          <w:sz w:val="28"/>
          <w:szCs w:val="28"/>
          <w:lang w:val="ky-KG"/>
        </w:rPr>
        <w:t xml:space="preserve"> иштеп  чыгуу жана бекемдөө,  калыстын кесипкөйлүк</w:t>
      </w:r>
      <w:r w:rsidR="009D42A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ишмердүүлүгүн ийгиликтүү  аткарууга жардам берет.Калыстын</w:t>
      </w:r>
      <w:r w:rsidR="009D42A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техникалык даярдыгынын   маселеси  күрөш килеминде туура  кыймыл-аракет жасоого, калыстык  жесттерди, ышкырык менен иштөөнү жана башкаларды үйрөтөт.</w:t>
      </w:r>
      <w:r w:rsidR="009D42A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СК боюнча калыстардын</w:t>
      </w:r>
      <w:r w:rsidR="009D42A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техникалык даярдыгында  колдонулган  каражаттар дене тарбиялык көнүгүүлөр болуп саналат ошону менен бирге   балбандардын  беттешүү  маалында пайда болгон керектүү учурларды жана кырдаалдарды моделдештирет.</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Интегралдык даярдык. СК боюнча калыстардын интегралдык даярдыгынын усулдары  билим берүү сабактарын өткөрүүгө негизделет, окуучулар атайын каралган тапшырмаларды  көп  жолу кайталап  аткарышат.</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Сабактарда</w:t>
      </w:r>
      <w:r w:rsidR="009D42A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колдонулган </w:t>
      </w:r>
      <w:r w:rsidR="009D42A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каражаттар зарыл  көнүгүүлөр болуп саналат, атайын дене тарбиясын кондицияга жеткирүүдө  кыймыл-аракеттерди тыгыз айкалыштыруу менен  керектүү дене тарбиялык көнүгүүлөрдү  өнүктүрүү зарыл, ошону менен бирге ТКА ийгиликтүү  өздөштүрүүгө  багытталып,    ТКА рационалдуу  аткарууга,  керектүү    маанилүү  сапаттарды жогорулатат. Окуу сабактардын көпчүлүгү элдик  кыймылдуу оюндарды колдонуу менен өткөрүлүп, күрөштөгү  </w:t>
      </w:r>
      <w:r w:rsidR="008D0ED8">
        <w:rPr>
          <w:rFonts w:ascii="Times New Roman" w:hAnsi="Times New Roman" w:cs="Times New Roman"/>
          <w:sz w:val="28"/>
          <w:szCs w:val="28"/>
          <w:lang w:val="ky-KG"/>
        </w:rPr>
        <w:t>билгичтик</w:t>
      </w:r>
      <w:r w:rsidRPr="00BB7432">
        <w:rPr>
          <w:rFonts w:ascii="Times New Roman" w:hAnsi="Times New Roman" w:cs="Times New Roman"/>
          <w:sz w:val="28"/>
          <w:szCs w:val="28"/>
          <w:lang w:val="ky-KG"/>
        </w:rPr>
        <w:t xml:space="preserve">, </w:t>
      </w:r>
      <w:r w:rsidR="008D0ED8">
        <w:rPr>
          <w:rFonts w:ascii="Times New Roman" w:hAnsi="Times New Roman" w:cs="Times New Roman"/>
          <w:sz w:val="28"/>
          <w:szCs w:val="28"/>
          <w:lang w:val="ky-KG"/>
        </w:rPr>
        <w:t>көндүмдү</w:t>
      </w:r>
      <w:r w:rsidRPr="00BB7432">
        <w:rPr>
          <w:rFonts w:ascii="Times New Roman" w:hAnsi="Times New Roman" w:cs="Times New Roman"/>
          <w:sz w:val="28"/>
          <w:szCs w:val="28"/>
          <w:lang w:val="ky-KG"/>
        </w:rPr>
        <w:t xml:space="preserve"> өнүктүрүп, окуучуларга жагымдуу психоэмоционалдык   атмосфераны  түзөт.</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Интегралдык   даярдыктын  негизги бөлүмдөрүнүн бири болуп </w:t>
      </w:r>
      <w:r w:rsidR="009D42A8">
        <w:rPr>
          <w:rFonts w:ascii="Times New Roman" w:hAnsi="Times New Roman" w:cs="Times New Roman"/>
          <w:sz w:val="28"/>
          <w:szCs w:val="28"/>
          <w:lang w:val="ky-KG"/>
        </w:rPr>
        <w:t>практикалык калыстык саналат. ЭТ</w:t>
      </w:r>
      <w:r w:rsidRPr="00BB7432">
        <w:rPr>
          <w:rFonts w:ascii="Times New Roman" w:hAnsi="Times New Roman" w:cs="Times New Roman"/>
          <w:sz w:val="28"/>
          <w:szCs w:val="28"/>
          <w:lang w:val="ky-KG"/>
        </w:rPr>
        <w:t xml:space="preserve"> калыстар  окуу сабактардын учурунда балбандардын реалдуу беттешүүсүндө пайда болгон учурларды жана кырдаалдарды моделдештирген атайын уюштурулган көнүгүүлөрдө өздөрүнүн калыстык </w:t>
      </w:r>
      <w:r w:rsidR="002F510D">
        <w:rPr>
          <w:rFonts w:ascii="Times New Roman" w:hAnsi="Times New Roman" w:cs="Times New Roman"/>
          <w:sz w:val="28"/>
          <w:szCs w:val="28"/>
          <w:lang w:val="ky-KG"/>
        </w:rPr>
        <w:t>билгичтик</w:t>
      </w:r>
      <w:r w:rsidR="002F510D" w:rsidRPr="00BB7432">
        <w:rPr>
          <w:rFonts w:ascii="Times New Roman" w:hAnsi="Times New Roman" w:cs="Times New Roman"/>
          <w:sz w:val="28"/>
          <w:szCs w:val="28"/>
          <w:lang w:val="ky-KG"/>
        </w:rPr>
        <w:t xml:space="preserve">, </w:t>
      </w:r>
      <w:r w:rsidR="002F510D">
        <w:rPr>
          <w:rFonts w:ascii="Times New Roman" w:hAnsi="Times New Roman" w:cs="Times New Roman"/>
          <w:sz w:val="28"/>
          <w:szCs w:val="28"/>
          <w:lang w:val="ky-KG"/>
        </w:rPr>
        <w:t>көндүмдү</w:t>
      </w:r>
      <w:r w:rsidR="009D42A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жогорулатышкан. Беттешүүлөрдүн убактысын атайын лимиттеген калыстык практикада колдонулуп, теоретикалык жана контролдук беттешүүлөрдө чеберчилиги ар кандай деңгээлдеги балбандардын катышуусунда уюштурулуп өткөрүлөт. </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кесипкөйлүк милдеттерин аткарууну чечмелөө жана талкуулоо процессинде балбандардын беттешүүсүн</w:t>
      </w:r>
      <w:r w:rsidR="0063544C">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жетектөөгө, беттешүүдө кызмат кылган калыстардын индивидуалдык-</w:t>
      </w:r>
      <w:r w:rsidR="0063544C">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сапаттарына жана касиеттерине, эреже бузууларды обьективдүү фиксациялоого жана алардын кавалификация деңгээлине өзгөчө көңүл бурулат. Калыстарда балбандардын беттешүүсүндөгү ар түрдүү учурларды жана кырдаалдарды жетектөө жөндөмдүүлүгү  аныкталат. Ушуну менен бирге калыстардын аткарган кыймыл-аракеттери </w:t>
      </w:r>
      <w:r w:rsidR="002F510D">
        <w:rPr>
          <w:rFonts w:ascii="Times New Roman" w:hAnsi="Times New Roman" w:cs="Times New Roman"/>
          <w:sz w:val="28"/>
          <w:szCs w:val="28"/>
          <w:lang w:val="ky-KG"/>
        </w:rPr>
        <w:t>талдоого алынат</w:t>
      </w:r>
      <w:r w:rsidRPr="00BB7432">
        <w:rPr>
          <w:rFonts w:ascii="Times New Roman" w:hAnsi="Times New Roman" w:cs="Times New Roman"/>
          <w:sz w:val="28"/>
          <w:szCs w:val="28"/>
          <w:lang w:val="ky-KG"/>
        </w:rPr>
        <w:t xml:space="preserve"> жана алардын күрөш килеминдеги кыймылдары, калыстыктын усулдарынын негизинде позиция тандоосу эске алынат.</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Балбандардын беттешүү учурунда окуучулардын кесипкөйлүк даярдыгынындеңгээлин өзгөртүүсүз сактоо жөндөмү жана калыстардын индивидуалдык-</w:t>
      </w:r>
      <w:r w:rsidR="00845081">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өзгөчөлүктөрү баса белгиленет. </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Калыстардын кесипкөйлүккө даярдыгынын учурунда күрөш килеминде  туура позиция тандабай, пайда болгон учурлдарды жана кырдаалдарды туура эмес баалап, беттешүүдө кызмат кылган калыстардын (күрөш килеминин жетекчиси, арбитрлер килеминдеги калыс) ортосунда так эмес мамилелерден келип чыккан каталарды сынчыл </w:t>
      </w:r>
      <w:r w:rsidR="002F510D">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жөндөмүнө  үйрөтүлөт. Ушул максатта биз атайын өзүн-өзү сынчыл анализдөө боюнча кошумча билим берүү программасын иштеп чыктык жана бул программа балбандардын беттешүүсүн калыстоодо кесипкөйлүк </w:t>
      </w:r>
      <w:r w:rsidR="002F510D">
        <w:rPr>
          <w:rFonts w:ascii="Times New Roman" w:hAnsi="Times New Roman" w:cs="Times New Roman"/>
          <w:sz w:val="28"/>
          <w:szCs w:val="28"/>
          <w:lang w:val="ky-KG"/>
        </w:rPr>
        <w:t>билгичтик</w:t>
      </w:r>
      <w:r w:rsidR="002F510D" w:rsidRPr="00BB7432">
        <w:rPr>
          <w:rFonts w:ascii="Times New Roman" w:hAnsi="Times New Roman" w:cs="Times New Roman"/>
          <w:sz w:val="28"/>
          <w:szCs w:val="28"/>
          <w:lang w:val="ky-KG"/>
        </w:rPr>
        <w:t xml:space="preserve">, </w:t>
      </w:r>
      <w:r w:rsidR="002F510D">
        <w:rPr>
          <w:rFonts w:ascii="Times New Roman" w:hAnsi="Times New Roman" w:cs="Times New Roman"/>
          <w:sz w:val="28"/>
          <w:szCs w:val="28"/>
          <w:lang w:val="ky-KG"/>
        </w:rPr>
        <w:t>көндүмдү</w:t>
      </w:r>
      <w:r w:rsidRPr="00BB7432">
        <w:rPr>
          <w:rFonts w:ascii="Times New Roman" w:hAnsi="Times New Roman" w:cs="Times New Roman"/>
          <w:sz w:val="28"/>
          <w:szCs w:val="28"/>
          <w:lang w:val="ky-KG"/>
        </w:rPr>
        <w:t>калыптануусуна  жардам  берет.</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Анын негизи болуп калыстардын кесипкөйлүк ишмердүүлүгүнүн өзүн</w:t>
      </w:r>
      <w:r w:rsidR="00C549A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-өзү </w:t>
      </w:r>
      <w:r w:rsidR="002F510D">
        <w:rPr>
          <w:rFonts w:ascii="Times New Roman" w:hAnsi="Times New Roman" w:cs="Times New Roman"/>
          <w:sz w:val="28"/>
          <w:szCs w:val="28"/>
          <w:lang w:val="ky-KG"/>
        </w:rPr>
        <w:t>талдоонун</w:t>
      </w:r>
      <w:r w:rsidRPr="00BB7432">
        <w:rPr>
          <w:rFonts w:ascii="Times New Roman" w:hAnsi="Times New Roman" w:cs="Times New Roman"/>
          <w:sz w:val="28"/>
          <w:szCs w:val="28"/>
          <w:lang w:val="ky-KG"/>
        </w:rPr>
        <w:t xml:space="preserve"> атайын формасы менен видеоматериалдарды көрүү  комбинациялоо болуп  саналат.</w:t>
      </w:r>
    </w:p>
    <w:p w:rsidR="00FC4B2A" w:rsidRPr="00BB7432" w:rsidRDefault="00FC4B2A" w:rsidP="00A52CEF">
      <w:pPr>
        <w:pStyle w:val="a"/>
        <w:numPr>
          <w:ilvl w:val="0"/>
          <w:numId w:val="0"/>
        </w:num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Расмий мелдештерди (кульминациялык) уюштуруу </w:t>
      </w:r>
      <w:r w:rsidR="00C549AB">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квалификациялуу жана тажрыйбалуу  калыстар мен</w:t>
      </w:r>
      <w:r w:rsidR="002F510D">
        <w:rPr>
          <w:rFonts w:ascii="Times New Roman" w:hAnsi="Times New Roman" w:cs="Times New Roman"/>
          <w:sz w:val="28"/>
          <w:szCs w:val="28"/>
          <w:lang w:val="ky-KG"/>
        </w:rPr>
        <w:t>е</w:t>
      </w:r>
      <w:r w:rsidR="00560E08">
        <w:rPr>
          <w:rFonts w:ascii="Times New Roman" w:hAnsi="Times New Roman" w:cs="Times New Roman"/>
          <w:sz w:val="28"/>
          <w:szCs w:val="28"/>
          <w:lang w:val="ky-KG"/>
        </w:rPr>
        <w:t>н окуган ТТ</w:t>
      </w:r>
      <w:r w:rsidRPr="00BB7432">
        <w:rPr>
          <w:rFonts w:ascii="Times New Roman" w:hAnsi="Times New Roman" w:cs="Times New Roman"/>
          <w:sz w:val="28"/>
          <w:szCs w:val="28"/>
          <w:lang w:val="ky-KG"/>
        </w:rPr>
        <w:t xml:space="preserve"> ат</w:t>
      </w:r>
      <w:r w:rsidR="00C549AB">
        <w:rPr>
          <w:rFonts w:ascii="Times New Roman" w:hAnsi="Times New Roman" w:cs="Times New Roman"/>
          <w:sz w:val="28"/>
          <w:szCs w:val="28"/>
          <w:lang w:val="ky-KG"/>
        </w:rPr>
        <w:t xml:space="preserve">айын  бланктарды толтуруу менен </w:t>
      </w:r>
      <w:r w:rsidRPr="00BB7432">
        <w:rPr>
          <w:rFonts w:ascii="Times New Roman" w:hAnsi="Times New Roman" w:cs="Times New Roman"/>
          <w:sz w:val="28"/>
          <w:szCs w:val="28"/>
          <w:lang w:val="ky-KG"/>
        </w:rPr>
        <w:t xml:space="preserve">беттештин видеоматериалдарынын  жыйынтыгын көрсөтүп, калыстык салыштырмалуу </w:t>
      </w:r>
      <w:r w:rsidR="00610322">
        <w:rPr>
          <w:rFonts w:ascii="Times New Roman" w:hAnsi="Times New Roman" w:cs="Times New Roman"/>
          <w:sz w:val="28"/>
          <w:szCs w:val="28"/>
          <w:lang w:val="ky-KG"/>
        </w:rPr>
        <w:t>талдоо жасалып</w:t>
      </w:r>
      <w:r w:rsidRPr="00BB7432">
        <w:rPr>
          <w:rFonts w:ascii="Times New Roman" w:hAnsi="Times New Roman" w:cs="Times New Roman"/>
          <w:sz w:val="28"/>
          <w:szCs w:val="28"/>
          <w:lang w:val="ky-KG"/>
        </w:rPr>
        <w:t>, активдүү окуучуларга   көңүл бурулат.</w:t>
      </w:r>
    </w:p>
    <w:p w:rsidR="002E71B4" w:rsidRPr="00BB7432" w:rsidRDefault="00857FB2" w:rsidP="00A52CEF">
      <w:pPr>
        <w:pStyle w:val="2"/>
        <w:spacing w:before="0"/>
        <w:jc w:val="both"/>
        <w:rPr>
          <w:rFonts w:ascii="Times New Roman" w:hAnsi="Times New Roman" w:cs="Times New Roman"/>
          <w:b/>
          <w:sz w:val="28"/>
          <w:szCs w:val="28"/>
          <w:lang w:val="ky-KG"/>
        </w:rPr>
      </w:pPr>
      <w:bookmarkStart w:id="17" w:name="_Toc118815771"/>
      <w:r>
        <w:rPr>
          <w:rFonts w:ascii="Times New Roman" w:hAnsi="Times New Roman" w:cs="Times New Roman"/>
          <w:b/>
          <w:sz w:val="28"/>
          <w:szCs w:val="28"/>
          <w:lang w:val="ky-KG"/>
        </w:rPr>
        <w:t>3.3.2</w:t>
      </w:r>
      <w:r w:rsidR="002E71B4" w:rsidRPr="00BB7432">
        <w:rPr>
          <w:rFonts w:ascii="Times New Roman" w:hAnsi="Times New Roman" w:cs="Times New Roman"/>
          <w:b/>
          <w:sz w:val="28"/>
          <w:szCs w:val="28"/>
          <w:lang w:val="ky-KG"/>
        </w:rPr>
        <w:t xml:space="preserve">  Кыргыз улуттук  спорттук күрөш</w:t>
      </w:r>
      <w:r>
        <w:rPr>
          <w:rFonts w:ascii="Times New Roman" w:hAnsi="Times New Roman" w:cs="Times New Roman"/>
          <w:b/>
          <w:sz w:val="28"/>
          <w:szCs w:val="28"/>
          <w:lang w:val="ky-KG"/>
        </w:rPr>
        <w:t>ү</w:t>
      </w:r>
      <w:r w:rsidR="002E71B4" w:rsidRPr="00BB7432">
        <w:rPr>
          <w:rFonts w:ascii="Times New Roman" w:hAnsi="Times New Roman" w:cs="Times New Roman"/>
          <w:b/>
          <w:sz w:val="28"/>
          <w:szCs w:val="28"/>
          <w:lang w:val="ky-KG"/>
        </w:rPr>
        <w:t xml:space="preserve"> боюнча  калыстардын кесипкөйлүккө  даярдоонун   эксперименталдык  программасынын натыйжалуулугунун  таасирин аныктоо</w:t>
      </w:r>
      <w:bookmarkEnd w:id="17"/>
    </w:p>
    <w:p w:rsidR="00AF373A" w:rsidRDefault="00AF373A" w:rsidP="00A52CEF">
      <w:pPr>
        <w:spacing w:after="0" w:line="360" w:lineRule="auto"/>
        <w:ind w:firstLine="709"/>
        <w:jc w:val="both"/>
        <w:rPr>
          <w:rFonts w:ascii="Times New Roman" w:hAnsi="Times New Roman" w:cs="Times New Roman"/>
          <w:sz w:val="28"/>
          <w:szCs w:val="28"/>
          <w:lang w:val="ky-KG"/>
        </w:rPr>
      </w:pP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Адамдын тандап алган  ишмердүүлүгү белгилүү бир кесипкөйлүк  талаптарды  коюп, ошонун  натыйжасында  адекваттуулугунун  деңгээли  профессионализмдин  даражасын аныктайт. Мына ошол  тандап алган   ишмердүүлүгүнө  жетүү үчүн  туруктуу, үзгүлтүксүз  даярдык көрүү зарылчылыгы  келип чыгат. Улуттук спорттук күрөш боюнча  ар түрдүү квалификациядагы калыстардан сурамжылоо жүргүзгөндө,  алардын КД   сапатына 82,90 % төмөнкүдөй көрсөткүчтөрдү: циклдин жыл бою уланышын, моделдештирүү, педагогикалык мааниси   жана  аларды  аттестациялоону  белгилешкен.</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калыстардын кесипкөйлүккө даярдыгынын сапатын  натыйжалуу жогорулатуунун негизи  анын циклинин жыл бою  уланышы болуп саналат жана  алардын</w:t>
      </w:r>
      <w:r w:rsidR="00E7479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кесипкөйлүккө даярдыгына  коюлган талаптарын  алдын-ала  эске  алат.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СК боюнча калыстардын кесипкөйлүккө даярдоо процессинин зарылдыгы моделдик мүнөздөмөлөргө негизделет: жогорку квалификациялуу калыстарга  таандык өзгөчөлүктөрүн карап чыгуу жана сунушталган   моделдер, ошону менен бирге  даярдыктын ар кандай этаптагы калыстардын  кесипкөйлүк  ишмердүүлүгүн  мүнөздөйт.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Белгилей кетчү нерсе, билим берүү планындагы дисциплиналык комплексти тандоого мүмкүнчүлүк берип,  өзүнчө бир модель түзүлүп, эмнени үйрөтүүнү  жана  убакыттын  лимитин  аныктап  берет.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СК боюнча калыстыктын кесипкөйлүк-педагогикалык даярдыгы татаал, дайыма өзгөрүп турган системаны жетектөө органдын ролунда  карообуз зарыл, башкача айтканда, калыстар коллегиясы, ал эми жетектөөнүн обьектисинин ролунда- болочок калыстар болушат.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калыстыктын кесипкөйлүк -педагогикалык даярдыгынын  иштелип  чыккан билим берүү  программасын баалоо максатында  функционалдык  мүмкүнчүлүктөрүн, теоретикалык билим  берүүнүн деңгээлин жана дене тарбиялык даярдыгын мүнөздөгөн керектүү  көрсөткүчтөр  колдонулду.</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Көрсөткүчтөрдү өлчөө  ПЭ башталыш  алдында жана  бүткөндөн кийин ишке ашырылды.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ПЭ башталышынын алдында бардык изилденүүчүлөрдүн  теоретикалык  ДТ даярдыгынын жана  функционалдык мүмкүнчүлүктөрүнүн  көрсөткүчтөрү   каттоого  алынды. Теоретикалык билими теоретикалык экзамендин жыйынтыгы боюнча  аныкталып,  жалпысынан алынган  беш баллдуу шкала менен бааланат. ДТ жүргүзүлгөн педагогикалык тестирлөөнүн жыйынтыгы боюнча  аныкталды.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Биз  жүргүзгөн  эксперименталдык  изилдөөнүн натыйжалуулугу  ар кандай</w:t>
      </w:r>
      <w:r w:rsidRPr="00BB7432">
        <w:rPr>
          <w:rFonts w:ascii="Times New Roman" w:hAnsi="Times New Roman" w:cs="Times New Roman"/>
          <w:sz w:val="28"/>
          <w:szCs w:val="28"/>
          <w:lang w:val="ky-KG"/>
        </w:rPr>
        <w:tab/>
        <w:t xml:space="preserve"> критериялар менен бааланып,СК боюнча калыстыктын кесипкөйлүк  даярдыгынын ар тараптуулугун  тастыктайт, билим берүүнүн мазмунун көлөмү, колдонулган каражаттардын ички бүтүндүгү жана  аларды кайра түзүүнүн, ошондой эле  окуучулардын даярдыгынын  деңгээлинин конкреттүү көрсөткүчтөрү менен  тыгыз   байланышат, кесипкөйлүккө даярдыктын аткаруунун алдында,  билим берүү процессин  педагогикалык  негиздер  жана башка  кыймылдаткыч  күчтөр менен бирге  жүргүзүлөт.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Жогоруда көрсөтүлгөндөр, ар бир аныкталган  критерияларды өзүнчө окуп-үйрөнүүгө жана спецификалык интеграцияланган  структура  катары кароого милдеттендирет, окуучулардын күчөтүлгөн сезимдери менен   комбинацияланып,  бир  максатка  багытталат.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Дагы бир принципиалдуу абалды белгилеп өтөбүз.СК боюнча калыстардын кесипкөйлүккө даярдыгынын эң зарыл бөлүктөрү өз ара тыгыз  ички  тассирлерге  кабылышат. Мындай кырдаал  илимий жана  практикалык мааниге ээ. Мына ушуга байланыштуу  илимий-педагогикалык  фактыларды  анализдөө  жана интерпретациялоо  зарыл,  мамилени жана  алардын өзгөрүлгөн   колдонуусун  алдын -</w:t>
      </w:r>
      <w:r w:rsidR="005C3544">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ала   карайт.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калыстардын кесипкөйлүккө даярдыгынын натыйжалуулугунун   критериясы атайын тандалган критериялар боюнча( II главаны караңыз) аныкталып, ЭИ процессинде   тандалган  негизи жактарына  карата ишке  ашырылат, ал жерде  калыстын  аткарылган кесипкөйлүк ишмердүүлүгүнүн  сапаттуу  айырмаланган жактарына  өзгөчө көңүл бурулат ошондой эле   атайын психологиялык, психофизикалык, ДТ даярдыгы,  КД жактарынын  байланышына маани берилип,  КД  көрсөткүчтөрүнүн  жалпылуулугуна жана  калыстардын окуу жылындагы  өзгөрүшү  эске алынат.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атайын психологиялык  даярдыгы.   Маанилүүлүктүн  динамикасы көңүлдү бөлүштүрүү  жана башкага буруунун көрсөткүчтөрүнө карата аныкталат,  профессионалдык  билимдүүлүктүн  маанилүүлүгү,  “З” лабиринттик оюну,  эки маанилүү 10дук сандарды эстеп калуу  жана  кайра айтып  берүү, гимнастикалык маттарга  жыгылуу (далынын  өзүн-өзү  коргоосу) ( таблица 3.17).</w:t>
      </w:r>
    </w:p>
    <w:p w:rsidR="002E71B4" w:rsidRPr="00BB7432" w:rsidRDefault="002E71B4" w:rsidP="008F68CC">
      <w:pPr>
        <w:spacing w:after="0" w:line="360" w:lineRule="auto"/>
        <w:ind w:firstLine="709"/>
        <w:jc w:val="center"/>
        <w:rPr>
          <w:rFonts w:ascii="Times New Roman" w:hAnsi="Times New Roman" w:cs="Times New Roman"/>
          <w:sz w:val="28"/>
          <w:szCs w:val="28"/>
          <w:lang w:val="ky-KG"/>
        </w:rPr>
      </w:pPr>
      <w:r w:rsidRPr="00BB7432">
        <w:rPr>
          <w:rFonts w:ascii="Times New Roman" w:hAnsi="Times New Roman" w:cs="Times New Roman"/>
          <w:b/>
          <w:sz w:val="28"/>
          <w:szCs w:val="28"/>
          <w:lang w:val="ky-KG"/>
        </w:rPr>
        <w:t>Таблица 3.17.- СК боюнча калыстардын атайын психологиялык даярдыгынын көрсөткүчтөрү</w:t>
      </w:r>
    </w:p>
    <w:tbl>
      <w:tblPr>
        <w:tblStyle w:val="af0"/>
        <w:tblW w:w="0" w:type="auto"/>
        <w:tblLook w:val="04A0" w:firstRow="1" w:lastRow="0" w:firstColumn="1" w:lastColumn="0" w:noHBand="0" w:noVBand="1"/>
      </w:tblPr>
      <w:tblGrid>
        <w:gridCol w:w="502"/>
        <w:gridCol w:w="2188"/>
        <w:gridCol w:w="1340"/>
        <w:gridCol w:w="1438"/>
        <w:gridCol w:w="1570"/>
        <w:gridCol w:w="1419"/>
        <w:gridCol w:w="1113"/>
      </w:tblGrid>
      <w:tr w:rsidR="002E71B4" w:rsidRPr="00AF373A" w:rsidTr="00AF373A">
        <w:tc>
          <w:tcPr>
            <w:tcW w:w="50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w:t>
            </w:r>
          </w:p>
        </w:tc>
        <w:tc>
          <w:tcPr>
            <w:tcW w:w="219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Контролдук тесттер</w:t>
            </w:r>
          </w:p>
        </w:tc>
        <w:tc>
          <w:tcPr>
            <w:tcW w:w="1312" w:type="dxa"/>
          </w:tcPr>
          <w:p w:rsidR="002E71B4" w:rsidRPr="00AF373A" w:rsidRDefault="00C1100F" w:rsidP="00A52CEF">
            <w:pPr>
              <w:jc w:val="both"/>
              <w:rPr>
                <w:rFonts w:ascii="Times New Roman" w:hAnsi="Times New Roman" w:cs="Times New Roman"/>
                <w:sz w:val="28"/>
                <w:szCs w:val="28"/>
              </w:rPr>
            </w:pPr>
            <w:r>
              <w:rPr>
                <w:rFonts w:ascii="Times New Roman" w:hAnsi="Times New Roman" w:cs="Times New Roman"/>
                <w:sz w:val="28"/>
                <w:szCs w:val="28"/>
              </w:rPr>
              <w:t>Т</w:t>
            </w:r>
            <w:r w:rsidR="002E71B4" w:rsidRPr="00AF373A">
              <w:rPr>
                <w:rFonts w:ascii="Times New Roman" w:hAnsi="Times New Roman" w:cs="Times New Roman"/>
                <w:sz w:val="28"/>
                <w:szCs w:val="28"/>
              </w:rPr>
              <w:t>айпалар</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 xml:space="preserve">Баштапкы </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деңгээл</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Аягындагы деңгээл</w:t>
            </w:r>
          </w:p>
        </w:tc>
        <w:tc>
          <w:tcPr>
            <w:tcW w:w="1370" w:type="dxa"/>
          </w:tcPr>
          <w:p w:rsidR="002E71B4" w:rsidRPr="00AF373A" w:rsidRDefault="00C1100F" w:rsidP="00A52CEF">
            <w:pPr>
              <w:jc w:val="both"/>
              <w:rPr>
                <w:rFonts w:ascii="Times New Roman" w:hAnsi="Times New Roman" w:cs="Times New Roman"/>
                <w:sz w:val="28"/>
                <w:szCs w:val="28"/>
              </w:rPr>
            </w:pPr>
            <w:r>
              <w:rPr>
                <w:rFonts w:ascii="Times New Roman" w:hAnsi="Times New Roman" w:cs="Times New Roman"/>
                <w:sz w:val="28"/>
                <w:szCs w:val="28"/>
              </w:rPr>
              <w:t>Д</w:t>
            </w:r>
            <w:r w:rsidR="002E71B4" w:rsidRPr="00AF373A">
              <w:rPr>
                <w:rFonts w:ascii="Times New Roman" w:hAnsi="Times New Roman" w:cs="Times New Roman"/>
                <w:sz w:val="28"/>
                <w:szCs w:val="28"/>
              </w:rPr>
              <w:t>инамика</w:t>
            </w:r>
          </w:p>
        </w:tc>
        <w:tc>
          <w:tcPr>
            <w:tcW w:w="117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Р</w:t>
            </w:r>
          </w:p>
        </w:tc>
      </w:tr>
      <w:tr w:rsidR="002E71B4" w:rsidRPr="00AF373A" w:rsidTr="00AF373A">
        <w:tc>
          <w:tcPr>
            <w:tcW w:w="506"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w:t>
            </w:r>
          </w:p>
          <w:p w:rsidR="002E71B4" w:rsidRPr="00AF373A" w:rsidRDefault="002E71B4" w:rsidP="00A52CEF">
            <w:pPr>
              <w:jc w:val="both"/>
              <w:rPr>
                <w:rFonts w:ascii="Times New Roman" w:hAnsi="Times New Roman" w:cs="Times New Roman"/>
                <w:sz w:val="28"/>
                <w:szCs w:val="28"/>
              </w:rPr>
            </w:pPr>
          </w:p>
        </w:tc>
        <w:tc>
          <w:tcPr>
            <w:tcW w:w="2199" w:type="dxa"/>
            <w:vMerge w:val="restart"/>
          </w:tcPr>
          <w:p w:rsidR="002E71B4" w:rsidRPr="00AF373A" w:rsidRDefault="00C1100F" w:rsidP="00A52CEF">
            <w:pPr>
              <w:jc w:val="both"/>
              <w:rPr>
                <w:rFonts w:ascii="Times New Roman" w:hAnsi="Times New Roman" w:cs="Times New Roman"/>
                <w:sz w:val="28"/>
                <w:szCs w:val="28"/>
              </w:rPr>
            </w:pPr>
            <w:r>
              <w:rPr>
                <w:rFonts w:ascii="Times New Roman" w:hAnsi="Times New Roman" w:cs="Times New Roman"/>
                <w:sz w:val="28"/>
                <w:szCs w:val="28"/>
              </w:rPr>
              <w:t>К</w:t>
            </w:r>
            <w:r w:rsidR="002E71B4" w:rsidRPr="00AF373A">
              <w:rPr>
                <w:rFonts w:ascii="Times New Roman" w:hAnsi="Times New Roman" w:cs="Times New Roman"/>
                <w:sz w:val="28"/>
                <w:szCs w:val="28"/>
              </w:rPr>
              <w:t>өңүлдү бөлүштүрүү  жана башкага буруу</w:t>
            </w:r>
          </w:p>
        </w:tc>
        <w:tc>
          <w:tcPr>
            <w:tcW w:w="1312"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w:t>
            </w:r>
            <w:r w:rsidR="00313731">
              <w:rPr>
                <w:rFonts w:ascii="Times New Roman" w:hAnsi="Times New Roman" w:cs="Times New Roman"/>
                <w:sz w:val="28"/>
                <w:szCs w:val="28"/>
              </w:rPr>
              <w:t>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20,50</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23,91</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3,41</w:t>
            </w:r>
          </w:p>
        </w:tc>
        <w:tc>
          <w:tcPr>
            <w:tcW w:w="117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2E71B4" w:rsidRPr="00AF373A" w:rsidTr="00AF373A">
        <w:tc>
          <w:tcPr>
            <w:tcW w:w="506" w:type="dxa"/>
            <w:vMerge/>
          </w:tcPr>
          <w:p w:rsidR="002E71B4" w:rsidRPr="00AF373A" w:rsidRDefault="002E71B4" w:rsidP="00A52CEF">
            <w:pPr>
              <w:jc w:val="both"/>
              <w:rPr>
                <w:rFonts w:ascii="Times New Roman" w:hAnsi="Times New Roman" w:cs="Times New Roman"/>
                <w:sz w:val="28"/>
                <w:szCs w:val="28"/>
              </w:rPr>
            </w:pPr>
          </w:p>
        </w:tc>
        <w:tc>
          <w:tcPr>
            <w:tcW w:w="2199" w:type="dxa"/>
            <w:vMerge/>
          </w:tcPr>
          <w:p w:rsidR="002E71B4" w:rsidRPr="00AF373A" w:rsidRDefault="002E71B4" w:rsidP="00A52CEF">
            <w:pPr>
              <w:jc w:val="both"/>
              <w:rPr>
                <w:rFonts w:ascii="Times New Roman" w:hAnsi="Times New Roman" w:cs="Times New Roman"/>
                <w:sz w:val="28"/>
                <w:szCs w:val="28"/>
              </w:rPr>
            </w:pPr>
          </w:p>
        </w:tc>
        <w:tc>
          <w:tcPr>
            <w:tcW w:w="1312" w:type="dxa"/>
          </w:tcPr>
          <w:p w:rsidR="002E71B4" w:rsidRPr="00AF373A" w:rsidRDefault="00313731"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19,07</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16,32</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2,775</w:t>
            </w:r>
          </w:p>
        </w:tc>
        <w:tc>
          <w:tcPr>
            <w:tcW w:w="117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w:t>
            </w:r>
          </w:p>
        </w:tc>
      </w:tr>
      <w:tr w:rsidR="002E71B4" w:rsidRPr="00AF373A" w:rsidTr="00AF373A">
        <w:tc>
          <w:tcPr>
            <w:tcW w:w="506"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w:t>
            </w:r>
          </w:p>
        </w:tc>
        <w:tc>
          <w:tcPr>
            <w:tcW w:w="2199"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“З” лабиринттик оюну (жүрүштүн саны)</w:t>
            </w:r>
          </w:p>
        </w:tc>
        <w:tc>
          <w:tcPr>
            <w:tcW w:w="1312"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w:t>
            </w:r>
            <w:r w:rsidR="0062427F">
              <w:rPr>
                <w:rFonts w:ascii="Times New Roman" w:hAnsi="Times New Roman" w:cs="Times New Roman"/>
                <w:sz w:val="28"/>
                <w:szCs w:val="28"/>
              </w:rPr>
              <w:t>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10,40</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8,08</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2,32</w:t>
            </w:r>
          </w:p>
        </w:tc>
        <w:tc>
          <w:tcPr>
            <w:tcW w:w="117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2E71B4" w:rsidRPr="00AF373A" w:rsidTr="00AF373A">
        <w:tc>
          <w:tcPr>
            <w:tcW w:w="506" w:type="dxa"/>
            <w:vMerge/>
          </w:tcPr>
          <w:p w:rsidR="002E71B4" w:rsidRPr="00AF373A" w:rsidRDefault="002E71B4" w:rsidP="00A52CEF">
            <w:pPr>
              <w:jc w:val="both"/>
              <w:rPr>
                <w:rFonts w:ascii="Times New Roman" w:hAnsi="Times New Roman" w:cs="Times New Roman"/>
                <w:sz w:val="28"/>
                <w:szCs w:val="28"/>
              </w:rPr>
            </w:pPr>
          </w:p>
        </w:tc>
        <w:tc>
          <w:tcPr>
            <w:tcW w:w="2199" w:type="dxa"/>
            <w:vMerge/>
          </w:tcPr>
          <w:p w:rsidR="002E71B4" w:rsidRPr="00AF373A" w:rsidRDefault="002E71B4" w:rsidP="00A52CEF">
            <w:pPr>
              <w:jc w:val="both"/>
              <w:rPr>
                <w:rFonts w:ascii="Times New Roman" w:hAnsi="Times New Roman" w:cs="Times New Roman"/>
                <w:sz w:val="28"/>
                <w:szCs w:val="28"/>
              </w:rPr>
            </w:pPr>
          </w:p>
        </w:tc>
        <w:tc>
          <w:tcPr>
            <w:tcW w:w="1312" w:type="dxa"/>
          </w:tcPr>
          <w:p w:rsidR="002E71B4" w:rsidRPr="00AF373A" w:rsidRDefault="0062427F"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10,11</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9,56</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0,55</w:t>
            </w:r>
          </w:p>
        </w:tc>
        <w:tc>
          <w:tcPr>
            <w:tcW w:w="117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&gt;0,05</w:t>
            </w:r>
          </w:p>
        </w:tc>
      </w:tr>
      <w:tr w:rsidR="002E71B4" w:rsidRPr="00AF373A" w:rsidTr="00AF373A">
        <w:tc>
          <w:tcPr>
            <w:tcW w:w="506"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w:t>
            </w:r>
          </w:p>
        </w:tc>
        <w:tc>
          <w:tcPr>
            <w:tcW w:w="2199" w:type="dxa"/>
            <w:vMerge w:val="restart"/>
          </w:tcPr>
          <w:p w:rsidR="002E71B4" w:rsidRPr="00AF373A" w:rsidRDefault="00C1100F" w:rsidP="00A52CEF">
            <w:pPr>
              <w:jc w:val="both"/>
              <w:rPr>
                <w:rFonts w:ascii="Times New Roman" w:hAnsi="Times New Roman" w:cs="Times New Roman"/>
                <w:sz w:val="28"/>
                <w:szCs w:val="28"/>
              </w:rPr>
            </w:pPr>
            <w:r>
              <w:rPr>
                <w:rFonts w:ascii="Times New Roman" w:hAnsi="Times New Roman" w:cs="Times New Roman"/>
                <w:sz w:val="28"/>
                <w:szCs w:val="28"/>
              </w:rPr>
              <w:t>Э</w:t>
            </w:r>
            <w:r w:rsidR="002E71B4" w:rsidRPr="00AF373A">
              <w:rPr>
                <w:rFonts w:ascii="Times New Roman" w:hAnsi="Times New Roman" w:cs="Times New Roman"/>
                <w:sz w:val="28"/>
                <w:szCs w:val="28"/>
              </w:rPr>
              <w:t>ки маанилүү 10дук сандарды эстеп калуу  жана   айтып  берүү(саны)</w:t>
            </w:r>
          </w:p>
        </w:tc>
        <w:tc>
          <w:tcPr>
            <w:tcW w:w="1312"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w:t>
            </w:r>
            <w:r w:rsidR="0062427F">
              <w:rPr>
                <w:rFonts w:ascii="Times New Roman" w:hAnsi="Times New Roman" w:cs="Times New Roman"/>
                <w:sz w:val="28"/>
                <w:szCs w:val="28"/>
              </w:rPr>
              <w:t>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6,42</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8,56</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2,14</w:t>
            </w:r>
          </w:p>
        </w:tc>
        <w:tc>
          <w:tcPr>
            <w:tcW w:w="117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2E71B4" w:rsidRPr="00AF373A" w:rsidTr="00AF373A">
        <w:tc>
          <w:tcPr>
            <w:tcW w:w="506" w:type="dxa"/>
            <w:vMerge/>
          </w:tcPr>
          <w:p w:rsidR="002E71B4" w:rsidRPr="00AF373A" w:rsidRDefault="002E71B4" w:rsidP="00A52CEF">
            <w:pPr>
              <w:jc w:val="both"/>
              <w:rPr>
                <w:rFonts w:ascii="Times New Roman" w:hAnsi="Times New Roman" w:cs="Times New Roman"/>
                <w:sz w:val="28"/>
                <w:szCs w:val="28"/>
              </w:rPr>
            </w:pPr>
          </w:p>
        </w:tc>
        <w:tc>
          <w:tcPr>
            <w:tcW w:w="2199" w:type="dxa"/>
            <w:vMerge/>
          </w:tcPr>
          <w:p w:rsidR="002E71B4" w:rsidRPr="00AF373A" w:rsidRDefault="002E71B4" w:rsidP="00A52CEF">
            <w:pPr>
              <w:jc w:val="both"/>
              <w:rPr>
                <w:rFonts w:ascii="Times New Roman" w:hAnsi="Times New Roman" w:cs="Times New Roman"/>
                <w:sz w:val="28"/>
                <w:szCs w:val="28"/>
              </w:rPr>
            </w:pPr>
          </w:p>
        </w:tc>
        <w:tc>
          <w:tcPr>
            <w:tcW w:w="1312" w:type="dxa"/>
          </w:tcPr>
          <w:p w:rsidR="002E71B4" w:rsidRPr="00AF373A" w:rsidRDefault="0062427F"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6,72</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7,27</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0,55</w:t>
            </w:r>
          </w:p>
        </w:tc>
        <w:tc>
          <w:tcPr>
            <w:tcW w:w="117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&gt;0,05</w:t>
            </w:r>
          </w:p>
        </w:tc>
      </w:tr>
      <w:tr w:rsidR="002E71B4" w:rsidRPr="00AF373A" w:rsidTr="00AF373A">
        <w:tc>
          <w:tcPr>
            <w:tcW w:w="506"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w:t>
            </w:r>
          </w:p>
        </w:tc>
        <w:tc>
          <w:tcPr>
            <w:tcW w:w="2199" w:type="dxa"/>
            <w:vMerge w:val="restart"/>
          </w:tcPr>
          <w:p w:rsidR="002E71B4" w:rsidRPr="00AF373A" w:rsidRDefault="00C1100F" w:rsidP="00A52CEF">
            <w:pPr>
              <w:jc w:val="both"/>
              <w:rPr>
                <w:rFonts w:ascii="Times New Roman" w:hAnsi="Times New Roman" w:cs="Times New Roman"/>
                <w:sz w:val="28"/>
                <w:szCs w:val="28"/>
              </w:rPr>
            </w:pPr>
            <w:r>
              <w:rPr>
                <w:rFonts w:ascii="Times New Roman" w:hAnsi="Times New Roman" w:cs="Times New Roman"/>
                <w:sz w:val="28"/>
                <w:szCs w:val="28"/>
              </w:rPr>
              <w:t>Да</w:t>
            </w:r>
            <w:r w:rsidR="002E71B4" w:rsidRPr="00AF373A">
              <w:rPr>
                <w:rFonts w:ascii="Times New Roman" w:hAnsi="Times New Roman" w:cs="Times New Roman"/>
                <w:sz w:val="28"/>
                <w:szCs w:val="28"/>
              </w:rPr>
              <w:t xml:space="preserve">лынын  өзүн-өзү  коргоосу (гимнастикалык маттарга далы менен  жыгылуу,сек.) </w:t>
            </w:r>
          </w:p>
        </w:tc>
        <w:tc>
          <w:tcPr>
            <w:tcW w:w="1312"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w:t>
            </w:r>
            <w:r w:rsidR="0062427F">
              <w:rPr>
                <w:rFonts w:ascii="Times New Roman" w:hAnsi="Times New Roman" w:cs="Times New Roman"/>
                <w:sz w:val="28"/>
                <w:szCs w:val="28"/>
              </w:rPr>
              <w:t>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1,39</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1,09</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0,30</w:t>
            </w:r>
          </w:p>
        </w:tc>
        <w:tc>
          <w:tcPr>
            <w:tcW w:w="117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&gt;0,05</w:t>
            </w:r>
          </w:p>
        </w:tc>
      </w:tr>
      <w:tr w:rsidR="002E71B4" w:rsidRPr="00AF373A" w:rsidTr="00AF373A">
        <w:tc>
          <w:tcPr>
            <w:tcW w:w="506" w:type="dxa"/>
            <w:vMerge/>
          </w:tcPr>
          <w:p w:rsidR="002E71B4" w:rsidRPr="00AF373A" w:rsidRDefault="002E71B4" w:rsidP="00A52CEF">
            <w:pPr>
              <w:jc w:val="both"/>
              <w:rPr>
                <w:rFonts w:ascii="Times New Roman" w:hAnsi="Times New Roman" w:cs="Times New Roman"/>
                <w:sz w:val="28"/>
                <w:szCs w:val="28"/>
              </w:rPr>
            </w:pPr>
          </w:p>
        </w:tc>
        <w:tc>
          <w:tcPr>
            <w:tcW w:w="2199" w:type="dxa"/>
            <w:vMerge/>
          </w:tcPr>
          <w:p w:rsidR="002E71B4" w:rsidRPr="00AF373A" w:rsidRDefault="002E71B4" w:rsidP="00A52CEF">
            <w:pPr>
              <w:jc w:val="both"/>
              <w:rPr>
                <w:rFonts w:ascii="Times New Roman" w:hAnsi="Times New Roman" w:cs="Times New Roman"/>
                <w:sz w:val="28"/>
                <w:szCs w:val="28"/>
              </w:rPr>
            </w:pPr>
          </w:p>
        </w:tc>
        <w:tc>
          <w:tcPr>
            <w:tcW w:w="1312" w:type="dxa"/>
          </w:tcPr>
          <w:p w:rsidR="002E71B4" w:rsidRPr="00AF373A" w:rsidRDefault="0062427F"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1,40</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1,42</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0,20</w:t>
            </w:r>
          </w:p>
        </w:tc>
        <w:tc>
          <w:tcPr>
            <w:tcW w:w="117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&gt;0,05</w:t>
            </w:r>
          </w:p>
        </w:tc>
      </w:tr>
      <w:tr w:rsidR="002E71B4" w:rsidRPr="00AF373A" w:rsidTr="00AF373A">
        <w:tc>
          <w:tcPr>
            <w:tcW w:w="2705" w:type="dxa"/>
            <w:gridSpan w:val="2"/>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w:t>
            </w:r>
          </w:p>
        </w:tc>
        <w:tc>
          <w:tcPr>
            <w:tcW w:w="1312"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w:t>
            </w:r>
            <w:r w:rsidR="0062427F">
              <w:rPr>
                <w:rFonts w:ascii="Times New Roman" w:hAnsi="Times New Roman" w:cs="Times New Roman"/>
                <w:sz w:val="28"/>
                <w:szCs w:val="28"/>
              </w:rPr>
              <w:t>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38,71</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41,64</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2,93</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(77,65%)</w:t>
            </w:r>
          </w:p>
        </w:tc>
        <w:tc>
          <w:tcPr>
            <w:tcW w:w="117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2E71B4" w:rsidRPr="00AF373A" w:rsidTr="00AF373A">
        <w:tc>
          <w:tcPr>
            <w:tcW w:w="2705" w:type="dxa"/>
            <w:gridSpan w:val="2"/>
            <w:vMerge/>
          </w:tcPr>
          <w:p w:rsidR="002E71B4" w:rsidRPr="00AF373A" w:rsidRDefault="002E71B4" w:rsidP="00A52CEF">
            <w:pPr>
              <w:jc w:val="both"/>
              <w:rPr>
                <w:rFonts w:ascii="Times New Roman" w:hAnsi="Times New Roman" w:cs="Times New Roman"/>
                <w:sz w:val="28"/>
                <w:szCs w:val="28"/>
              </w:rPr>
            </w:pPr>
          </w:p>
        </w:tc>
        <w:tc>
          <w:tcPr>
            <w:tcW w:w="1312" w:type="dxa"/>
          </w:tcPr>
          <w:p w:rsidR="002E71B4" w:rsidRPr="00AF373A" w:rsidRDefault="0062427F"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37,30</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34,57</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2,73</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(7,31%)</w:t>
            </w:r>
          </w:p>
        </w:tc>
        <w:tc>
          <w:tcPr>
            <w:tcW w:w="117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2E71B4" w:rsidRPr="00AF373A" w:rsidTr="00AF373A">
        <w:tc>
          <w:tcPr>
            <w:tcW w:w="2705" w:type="dxa"/>
            <w:gridSpan w:val="2"/>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М═</w:t>
            </w:r>
          </w:p>
        </w:tc>
        <w:tc>
          <w:tcPr>
            <w:tcW w:w="1312"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w:t>
            </w:r>
            <w:r w:rsidR="0062427F">
              <w:rPr>
                <w:rFonts w:ascii="Times New Roman" w:hAnsi="Times New Roman" w:cs="Times New Roman"/>
                <w:sz w:val="28"/>
                <w:szCs w:val="28"/>
              </w:rPr>
              <w:t>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9,67</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10,41</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0,74</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(7,65%)</w:t>
            </w:r>
          </w:p>
        </w:tc>
        <w:tc>
          <w:tcPr>
            <w:tcW w:w="117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2E71B4" w:rsidRPr="00AF373A" w:rsidTr="00AF373A">
        <w:tc>
          <w:tcPr>
            <w:tcW w:w="2705" w:type="dxa"/>
            <w:gridSpan w:val="2"/>
            <w:vMerge/>
          </w:tcPr>
          <w:p w:rsidR="002E71B4" w:rsidRPr="00AF373A" w:rsidRDefault="002E71B4" w:rsidP="00A52CEF">
            <w:pPr>
              <w:jc w:val="both"/>
              <w:rPr>
                <w:rFonts w:ascii="Times New Roman" w:hAnsi="Times New Roman" w:cs="Times New Roman"/>
                <w:sz w:val="28"/>
                <w:szCs w:val="28"/>
              </w:rPr>
            </w:pPr>
          </w:p>
        </w:tc>
        <w:tc>
          <w:tcPr>
            <w:tcW w:w="1312" w:type="dxa"/>
          </w:tcPr>
          <w:p w:rsidR="002E71B4" w:rsidRPr="00AF373A" w:rsidRDefault="0062427F"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9,32</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8,64</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0,68</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(7,91%)</w:t>
            </w:r>
          </w:p>
        </w:tc>
        <w:tc>
          <w:tcPr>
            <w:tcW w:w="117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bl>
    <w:p w:rsidR="002E71B4" w:rsidRPr="00BB7432" w:rsidRDefault="002E71B4" w:rsidP="00A52CEF">
      <w:pPr>
        <w:spacing w:after="0" w:line="360" w:lineRule="auto"/>
        <w:ind w:firstLine="709"/>
        <w:jc w:val="both"/>
        <w:rPr>
          <w:rFonts w:ascii="Times New Roman" w:hAnsi="Times New Roman" w:cs="Times New Roman"/>
          <w:sz w:val="28"/>
          <w:szCs w:val="28"/>
          <w:lang w:val="ky-KG"/>
        </w:rPr>
      </w:pP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ПЭ мезгилинде көңүлдү бөлүштүрүү</w:t>
      </w:r>
      <w:r w:rsidR="005C3544">
        <w:rPr>
          <w:rFonts w:ascii="Times New Roman" w:hAnsi="Times New Roman" w:cs="Times New Roman"/>
          <w:sz w:val="28"/>
          <w:szCs w:val="28"/>
          <w:lang w:val="ky-KG"/>
        </w:rPr>
        <w:t xml:space="preserve">  жана башкага буруу тестинде ЭТ</w:t>
      </w:r>
      <w:r w:rsidRPr="00BB7432">
        <w:rPr>
          <w:rFonts w:ascii="Times New Roman" w:hAnsi="Times New Roman" w:cs="Times New Roman"/>
          <w:sz w:val="28"/>
          <w:szCs w:val="28"/>
          <w:lang w:val="ky-KG"/>
        </w:rPr>
        <w:t xml:space="preserve"> критерийи 3,41 бирдике жогорулады (Р&lt;0,05) прикладдык динамикада маалыматтарды кабыл алуу жана иштеп чыгуу жөндөмү, моделдин өнүгүп келе жаткан ордун аныктоо, ой жүгүртүүдөгү реалдуулукту образдоо өзгөчөлүктөрү, керектүү эрктик жана сезимдик жөндөмдөрдү тартуу жана башкалар, башкача айтканда, таасир этүү менен биз калыстын ар түрдүү психологиялык жөндөмдөрүнө ар тараптуу таасир тийгизебиз. Кесипкөйлүк билимдин маанилүүлүгүнүн деңгээлинде да чоң өзгөрүүлөр болду. Ошентип, фондук көрсөткүчтөрдө байкалган  жылуулар болгон эмес (&gt;0,05), ал эми </w:t>
      </w:r>
      <w:r w:rsidR="00DB600C">
        <w:rPr>
          <w:rFonts w:ascii="Times New Roman" w:hAnsi="Times New Roman" w:cs="Times New Roman"/>
          <w:sz w:val="28"/>
          <w:szCs w:val="28"/>
          <w:lang w:val="ky-KG"/>
        </w:rPr>
        <w:t>аягындагы көрсөткүчтөрдө алар ЭТ- 3,75, ТТ</w:t>
      </w:r>
      <w:r w:rsidRPr="00BB7432">
        <w:rPr>
          <w:rFonts w:ascii="Times New Roman" w:hAnsi="Times New Roman" w:cs="Times New Roman"/>
          <w:sz w:val="28"/>
          <w:szCs w:val="28"/>
          <w:lang w:val="ky-KG"/>
        </w:rPr>
        <w:t>- 2,98 баллга барабар болду.</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Чагылдырылган динамика СМ калыстыктын теориясындагы жана усулдарындагы маселелерди өздөштүрүүнүн даражасын көрсөтөт, бул нерсе абстракт</w:t>
      </w:r>
      <w:r w:rsidR="005C3544">
        <w:rPr>
          <w:rFonts w:ascii="Times New Roman" w:hAnsi="Times New Roman" w:cs="Times New Roman"/>
          <w:sz w:val="28"/>
          <w:szCs w:val="28"/>
          <w:lang w:val="ky-KG"/>
        </w:rPr>
        <w:t>тык-логикалык ой жүгүртүүнүн, ЭТ</w:t>
      </w:r>
      <w:r w:rsidRPr="00BB7432">
        <w:rPr>
          <w:rFonts w:ascii="Times New Roman" w:hAnsi="Times New Roman" w:cs="Times New Roman"/>
          <w:sz w:val="28"/>
          <w:szCs w:val="28"/>
          <w:lang w:val="ky-KG"/>
        </w:rPr>
        <w:t xml:space="preserve"> катышуучуларынын түшүнүүсүн, айрыкча маалыматтык негиздеринин жогорулашын ишенимдүү айтканга укук берет. Кесипкөй ишмердүүлүктүн өзгөчөлүктөрүн ар түрдүү кырдаалдарда жана учурларда ишке ашыруу. Мыйзам ченемдүү, көрсөткүчтөрдүн обьективдүү шарттары сапаттардын комплекси, индивиддин касиеттери болуп саналат жана аларга баш мээнин кан-тамырларынын нормалдуу иштеши, акыл-эстик жөндөмдүн өнүгүүсү, балбандардын беттешүүсүнө байкоо жүргүзүү, эс тутум жана башкалар тиешелүү.</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“З лабиринттик оюнун” тажрыйбалуу иш процессинде колдонуу, калыстардын  психикалык процесстеринин өнүгүшүнө жардам берип жана атайын уюштурулган оюндун  учурдун негизинде  педагогикалык таасирин тийгизди. Оюнга катышуу процессинде анын болжолдуу жыйынтыгын төмөнкү учурда эске  алса болот: эгерде оюн механикалык катышуу жолу менен өтпөстөн, калыстардын ой жүгүртүү процессинин ыкмаларын ийгиликтүү өздөштүргөндө. Бир гана ушул учурда  СК боюнча калыстын кесипкөй ишмердүүлүгүнүн иштелип чыккан жолдорунун калыптануусу жөнүндө айтсак болот. Кесипкөй ишмердүүлүктүн мазмундуу жалпыланган жолдорун ийгиликтүү өздөштүргөндө гана ушул оюндун катышуучулары-калыстардын психикасында сапаттуу өзгөрүүлөр болот жана калыстардын личностунун касиеттерине зарыл жаңы оригиналдуу психикалык функциялар калыптанат.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Каралган маселени чечүү үчүн, оюнда калыстын СК боюнча кесипкөй ишмердүүлүгүнүн  кайра ойлонуунун  предмети болуп, калыстар тарабынан </w:t>
      </w:r>
      <w:r w:rsidR="004C5462">
        <w:rPr>
          <w:rFonts w:ascii="Times New Roman" w:hAnsi="Times New Roman" w:cs="Times New Roman"/>
          <w:sz w:val="28"/>
          <w:szCs w:val="28"/>
          <w:lang w:val="ky-KG"/>
        </w:rPr>
        <w:t>талдоого алынуусу</w:t>
      </w:r>
      <w:r w:rsidRPr="00BB7432">
        <w:rPr>
          <w:rFonts w:ascii="Times New Roman" w:hAnsi="Times New Roman" w:cs="Times New Roman"/>
          <w:sz w:val="28"/>
          <w:szCs w:val="28"/>
          <w:lang w:val="ky-KG"/>
        </w:rPr>
        <w:t xml:space="preserve"> зарыл. Алардан ой-жүгүртүү ишмердүүлүгү талап кылынып, оюндагы учурлардын жана кырдаалдардын үлгүлөрүн ийгиликтүү өздөштүрүп, өзүнө кабыл  алат (гетерохрондук), оюнда пайда болгон мындай кырдаал рефлекстүү болуп,  калыстын кесипкөй ишмердүүлүгүн ар тараптуу </w:t>
      </w:r>
      <w:r w:rsidR="004C5462">
        <w:rPr>
          <w:rFonts w:ascii="Times New Roman" w:hAnsi="Times New Roman" w:cs="Times New Roman"/>
          <w:sz w:val="28"/>
          <w:szCs w:val="28"/>
          <w:lang w:val="ky-KG"/>
        </w:rPr>
        <w:t>талдайт</w:t>
      </w:r>
      <w:r w:rsidRPr="00BB7432">
        <w:rPr>
          <w:rFonts w:ascii="Times New Roman" w:hAnsi="Times New Roman" w:cs="Times New Roman"/>
          <w:sz w:val="28"/>
          <w:szCs w:val="28"/>
          <w:lang w:val="ky-KG"/>
        </w:rPr>
        <w:t>.</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Калыстын психофизикалык ишмердүүлүгүндөгү учурларда жана кырдаалдарда комплекстүү мамилени колдонууда ой-жүгүртүү процессинин 4 деңгээлин бөлүп көрсөтүү максатка ылайыктуу, алардын ичинен рефлекстик- личносттук деңгээл  СК боюнча калыстын ишмердүүлүгүндө маанилүү бөлүк болуп саналат.</w:t>
      </w:r>
    </w:p>
    <w:p w:rsidR="002E71B4" w:rsidRPr="00BB7432" w:rsidRDefault="002E71B4" w:rsidP="00857FB2">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Рефлексия ой-жүгүртүү процессинде катышып, негиздерди түшүнүү катары кабыл алынган кесипкөйлүк маселелерди чечүүдө колдонулган каражат болуп эсептелинет.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Рефлексиянын жана СК боюнча калыстардын дене тарбия маданиятынын психологиясынын  маселелерин изилдөөнүн көп кырдуулугун эстен чыгарбай, ошондой эле психологиялык  чөйрөнүн толук жалпыга тааным көз караштарынын  жетишсиздигинен, биз төмөнкү шарттар менен чектедик:</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1. Рефлексия түшүнүгү психикалык өнүгүүнүн логикалык байланышында болуп, дене тарбия маданиятынын психологиясында окутулат </w:t>
      </w:r>
      <w:r w:rsidR="00051126"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2,68,70,83,91,95 ж.б. </w:t>
      </w:r>
      <w:r w:rsidR="00051126"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2. Рефлексиялык ишмердүүлүк психологиялык көрүнүштөрдүн өзүнчө түрү катары СК боюнча калыстын ишмердүүлүгүндө </w:t>
      </w:r>
      <w:r w:rsidR="00857FB2">
        <w:rPr>
          <w:rFonts w:ascii="Times New Roman" w:hAnsi="Times New Roman" w:cs="Times New Roman"/>
          <w:sz w:val="28"/>
          <w:szCs w:val="28"/>
          <w:lang w:val="ky-KG"/>
        </w:rPr>
        <w:t>зарыл бөлүгү болуп  эсептелинет</w:t>
      </w:r>
      <w:r w:rsidR="005C3544">
        <w:rPr>
          <w:rFonts w:ascii="Times New Roman" w:hAnsi="Times New Roman" w:cs="Times New Roman"/>
          <w:sz w:val="28"/>
          <w:szCs w:val="28"/>
          <w:lang w:val="ky-KG"/>
        </w:rPr>
        <w:t xml:space="preserve"> </w:t>
      </w:r>
      <w:r w:rsidR="00051126"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2,19,31,53 ж.б.</w:t>
      </w:r>
      <w:r w:rsidR="00051126" w:rsidRPr="00BB7432">
        <w:rPr>
          <w:rFonts w:ascii="Times New Roman" w:hAnsi="Times New Roman" w:cs="Times New Roman"/>
          <w:sz w:val="28"/>
          <w:szCs w:val="28"/>
          <w:lang w:val="ky-KG"/>
        </w:rPr>
        <w:t>]</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3. “З” лабиринттик оюнунун процессинде эстен чыгарбай турган нерсе рефлексиянын мазмунунун өзгөчөлүктөрү ар тараптуу түзүлгөн модель катары болуп,   СК боюнча калыстын КИ мүнөздөмөсүнүн маанилүү базасы болуп саналат. Ушуну менен бирге рефлексивдик анализдин бардык системасын “моделдештирүүнү” кыскартпашыбыз керек жана оюндун ар бир бөлүктөрүнө өзүнчө функциялар түзүлөт </w:t>
      </w:r>
      <w:r w:rsidR="00051126"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33,51,68,88,96</w:t>
      </w:r>
      <w:r w:rsidR="00051126"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“З” лабиринттик оюнун СК боюнча калыстын кесипкөйлүккө даярдыгында колдонуу группалардын жасаган жүрүштөрүнүн жалпы саны</w:t>
      </w:r>
      <w:r w:rsidR="00C22F1D">
        <w:rPr>
          <w:rFonts w:ascii="Times New Roman" w:hAnsi="Times New Roman" w:cs="Times New Roman"/>
          <w:sz w:val="28"/>
          <w:szCs w:val="28"/>
          <w:lang w:val="ky-KG"/>
        </w:rPr>
        <w:t>н жогорулаттыЭТ (Р&lt;0,05), ТТ</w:t>
      </w:r>
      <w:r w:rsidRPr="00BB7432">
        <w:rPr>
          <w:rFonts w:ascii="Times New Roman" w:hAnsi="Times New Roman" w:cs="Times New Roman"/>
          <w:sz w:val="28"/>
          <w:szCs w:val="28"/>
          <w:lang w:val="ky-KG"/>
        </w:rPr>
        <w:t>-</w:t>
      </w:r>
      <w:r w:rsidR="00C22F1D">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0,55(Р&gt;0,05).</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8 эки маанилүү сандарды эстеп калуу жана кайра айтып берүү тесттик көнүгүүлөрдө да көрсөткүчтөрдү</w:t>
      </w:r>
      <w:r w:rsidR="00ED62E7">
        <w:rPr>
          <w:rFonts w:ascii="Times New Roman" w:hAnsi="Times New Roman" w:cs="Times New Roman"/>
          <w:sz w:val="28"/>
          <w:szCs w:val="28"/>
          <w:lang w:val="ky-KG"/>
        </w:rPr>
        <w:t>н  жогорулашы  болду. Ошентип ЭТ</w:t>
      </w:r>
      <w:r w:rsidRPr="00BB7432">
        <w:rPr>
          <w:rFonts w:ascii="Times New Roman" w:hAnsi="Times New Roman" w:cs="Times New Roman"/>
          <w:sz w:val="28"/>
          <w:szCs w:val="28"/>
          <w:lang w:val="ky-KG"/>
        </w:rPr>
        <w:t xml:space="preserve"> көрсөткүчтөр</w:t>
      </w:r>
      <w:r w:rsidR="00786D95">
        <w:rPr>
          <w:rFonts w:ascii="Times New Roman" w:hAnsi="Times New Roman" w:cs="Times New Roman"/>
          <w:sz w:val="28"/>
          <w:szCs w:val="28"/>
          <w:lang w:val="ky-KG"/>
        </w:rPr>
        <w:t xml:space="preserve"> 2,14 сандарына (Р&lt;0,05), ТТ</w:t>
      </w:r>
      <w:r w:rsidRPr="00BB7432">
        <w:rPr>
          <w:rFonts w:ascii="Times New Roman" w:hAnsi="Times New Roman" w:cs="Times New Roman"/>
          <w:sz w:val="28"/>
          <w:szCs w:val="28"/>
          <w:lang w:val="ky-KG"/>
        </w:rPr>
        <w:t>-</w:t>
      </w:r>
      <w:r w:rsidR="00786D9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0,55(Р&gt;0,05)  жогорулады.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Өзүн камсыздандыруу тестинде көрсөткүчтөр </w:t>
      </w:r>
      <w:r w:rsidR="004C5462">
        <w:rPr>
          <w:rFonts w:ascii="Times New Roman" w:hAnsi="Times New Roman" w:cs="Times New Roman"/>
          <w:sz w:val="28"/>
          <w:szCs w:val="28"/>
          <w:lang w:val="ky-KG"/>
        </w:rPr>
        <w:t>0,</w:t>
      </w:r>
      <w:r w:rsidRPr="00BB7432">
        <w:rPr>
          <w:rFonts w:ascii="Times New Roman" w:hAnsi="Times New Roman" w:cs="Times New Roman"/>
          <w:sz w:val="28"/>
          <w:szCs w:val="28"/>
          <w:lang w:val="ky-KG"/>
        </w:rPr>
        <w:t xml:space="preserve">30сек </w:t>
      </w:r>
      <w:r w:rsidR="008F68CC">
        <w:rPr>
          <w:rFonts w:ascii="Times New Roman" w:hAnsi="Times New Roman" w:cs="Times New Roman"/>
          <w:sz w:val="28"/>
          <w:szCs w:val="28"/>
          <w:lang w:val="ky-KG"/>
        </w:rPr>
        <w:t xml:space="preserve"> ЭТ(Р&gt;0,05), ТТ</w:t>
      </w:r>
      <w:r w:rsidRPr="00BB7432">
        <w:rPr>
          <w:rFonts w:ascii="Times New Roman" w:hAnsi="Times New Roman" w:cs="Times New Roman"/>
          <w:sz w:val="28"/>
          <w:szCs w:val="28"/>
          <w:lang w:val="ky-KG"/>
        </w:rPr>
        <w:t>-0,20сек (Р&gt;0,05) жогорулады.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СКбоюнча калыстын психологиялык ресурстарынын көрсөткүчтөрүнүн деталдуу динамикасы 3.18.- таблицада чагылдырылган. Аныкталган  көрсөткүчтөр  өзүнчө оргиналдуу.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СКбоюнча калыстардын атайын, психологиялык даярдыгына эксперименталдык изилдөөнүн </w:t>
      </w:r>
      <w:r w:rsidR="005C3544">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комплекстүү таасир тийгизгени тастыкталат. Көрсөтүлгөн планда көңүл буруу процессин өнүктүрүү, керектүү кыймылдардын  калыптануусу, боло турган кесипкөйлүк ишмердүүлүктү аң сезимдүү кабыл алуу, милдеттүү түрдө сынчыл </w:t>
      </w:r>
      <w:r w:rsidR="004C5462">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жана баалоо чоң мааниге ээ.  Жумшалган кыймыл-аракеттердин формаларынын андан кийинки өркүндөтүүнүн  жолдорун аныктоо, кийинки кесипкөйлүк талаптарды  жогорулатуу, башкача айтканда, СКбоюнча калыстардын кесипкөйлүккө даярдыгынын айтылган багыттары өзүнө ар кандай психологиялык жөндөмдөрдү камтуу менен  туруктуу өнүгүүсүнө жана жакшыртууга негиздерди түзөт. Өтө зарыл нерсе, калыстардын тандалган ишмердүүлүгү менен логикалык байланышкан  негиздери менен  ишке  ашырылат. Акыркы эсепте, чыгармачылык ой жүгүртүү  процессинин  деңгээли  жогорулайт,  өзүнүн ишмердүүлүгүн  пландоодо шык-жөндөмүн өркүндөтүү алардын натыйжалуугун  алдын-ала  көрө билүүнү шарттайт.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СКбоюнча калыстардын психофизикалык   даярдыгынын керектүү  сапаттар менен касиеттердин  өнүгүүсүн</w:t>
      </w:r>
      <w:r w:rsidR="005C3544">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эксперименталдык  изилдөөнүн жыйынтыгы боюнча  </w:t>
      </w:r>
      <w:r w:rsidR="004C5462">
        <w:rPr>
          <w:rFonts w:ascii="Times New Roman" w:hAnsi="Times New Roman" w:cs="Times New Roman"/>
          <w:sz w:val="28"/>
          <w:szCs w:val="28"/>
          <w:lang w:val="ky-KG"/>
        </w:rPr>
        <w:t>караганда</w:t>
      </w:r>
      <w:r w:rsidRPr="00BB7432">
        <w:rPr>
          <w:rFonts w:ascii="Times New Roman" w:hAnsi="Times New Roman" w:cs="Times New Roman"/>
          <w:sz w:val="28"/>
          <w:szCs w:val="28"/>
          <w:lang w:val="ky-KG"/>
        </w:rPr>
        <w:t xml:space="preserve">,  алынган  жыйынтыктар кыймылдаткыч  күчтөрдүн </w:t>
      </w:r>
      <w:r w:rsidR="004C5462">
        <w:rPr>
          <w:rFonts w:ascii="Times New Roman" w:hAnsi="Times New Roman" w:cs="Times New Roman"/>
          <w:sz w:val="28"/>
          <w:szCs w:val="28"/>
          <w:lang w:val="ky-KG"/>
        </w:rPr>
        <w:t>билгичтик</w:t>
      </w:r>
      <w:r w:rsidR="004C5462" w:rsidRPr="00BB7432">
        <w:rPr>
          <w:rFonts w:ascii="Times New Roman" w:hAnsi="Times New Roman" w:cs="Times New Roman"/>
          <w:sz w:val="28"/>
          <w:szCs w:val="28"/>
          <w:lang w:val="ky-KG"/>
        </w:rPr>
        <w:t xml:space="preserve">, </w:t>
      </w:r>
      <w:r w:rsidR="004C5462">
        <w:rPr>
          <w:rFonts w:ascii="Times New Roman" w:hAnsi="Times New Roman" w:cs="Times New Roman"/>
          <w:sz w:val="28"/>
          <w:szCs w:val="28"/>
          <w:lang w:val="ky-KG"/>
        </w:rPr>
        <w:t xml:space="preserve">көндүмүнүн </w:t>
      </w:r>
      <w:r w:rsidRPr="00BB7432">
        <w:rPr>
          <w:rFonts w:ascii="Times New Roman" w:hAnsi="Times New Roman" w:cs="Times New Roman"/>
          <w:sz w:val="28"/>
          <w:szCs w:val="28"/>
          <w:lang w:val="ky-KG"/>
        </w:rPr>
        <w:t>калыптануусунун жүрүшүндө аныкталды.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Изилдөө </w:t>
      </w:r>
      <w:r w:rsidR="005C3544">
        <w:rPr>
          <w:rFonts w:ascii="Times New Roman" w:hAnsi="Times New Roman" w:cs="Times New Roman"/>
          <w:sz w:val="28"/>
          <w:szCs w:val="28"/>
          <w:lang w:val="ky-KG"/>
        </w:rPr>
        <w:t>жараянындагы</w:t>
      </w:r>
      <w:r w:rsidRPr="00BB7432">
        <w:rPr>
          <w:rFonts w:ascii="Times New Roman" w:hAnsi="Times New Roman" w:cs="Times New Roman"/>
          <w:sz w:val="28"/>
          <w:szCs w:val="28"/>
          <w:lang w:val="ky-KG"/>
        </w:rPr>
        <w:t xml:space="preserve"> биз  караган  планда  100 м, 3000 м аралыкка чуркоодо, </w:t>
      </w:r>
      <w:r w:rsidR="004C5462">
        <w:rPr>
          <w:rFonts w:ascii="Times New Roman" w:hAnsi="Times New Roman" w:cs="Times New Roman"/>
          <w:sz w:val="28"/>
          <w:szCs w:val="28"/>
          <w:lang w:val="ky-KG"/>
        </w:rPr>
        <w:t>турни</w:t>
      </w:r>
      <w:r w:rsidRPr="00BB7432">
        <w:rPr>
          <w:rFonts w:ascii="Times New Roman" w:hAnsi="Times New Roman" w:cs="Times New Roman"/>
          <w:sz w:val="28"/>
          <w:szCs w:val="28"/>
          <w:lang w:val="ky-KG"/>
        </w:rPr>
        <w:t>ке  тартынуу,   денени горизонталдык абалда  кармоо, ордунан  узундукка   секирүү,  жаткан абалда  колун бүгүү-жазуу, жөнөкөй  кыймылдык реакция, көз ирмемдерге  дал келген реакция,  жалпы  шамдагайлык   боюнча комплекстүү  тест , алдыга тоголонгондон  кийин  тең салмакты сактоодон    алынган  жыйынтыктар   колдонулду. Мындай көнүгүүлөрдүн  түрлөрүнөн  алынган  жыйынтыктар  3.18-таблицада  чагылдырылды.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3.18-таблицада  чагылдырылган  көрсөткүчтөрдүн   көпчүлүгү жогорулаганын  күбөлөйт. Ошол эле  убакта белгилей кетчү нерсе, ПЭ  аягынын абсолюттук  деңгээли  жана өзгөрүүсү</w:t>
      </w:r>
      <w:r w:rsidR="008F68CC">
        <w:rPr>
          <w:rFonts w:ascii="Times New Roman" w:hAnsi="Times New Roman" w:cs="Times New Roman"/>
          <w:sz w:val="28"/>
          <w:szCs w:val="28"/>
          <w:lang w:val="ky-KG"/>
        </w:rPr>
        <w:t xml:space="preserve">  окшоштуктан  алыс. ЭТ  ТТ</w:t>
      </w:r>
      <w:r w:rsidRPr="00BB7432">
        <w:rPr>
          <w:rFonts w:ascii="Times New Roman" w:hAnsi="Times New Roman" w:cs="Times New Roman"/>
          <w:sz w:val="28"/>
          <w:szCs w:val="28"/>
          <w:lang w:val="ky-KG"/>
        </w:rPr>
        <w:t xml:space="preserve"> салыштырмалуу   алар   жогору.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100 м аралыкка  чуркоонун  жыйынтыгы</w:t>
      </w:r>
      <w:r w:rsidR="004C546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жаткан  абалда колду бүгүү-жазуу 10 секунд</w:t>
      </w:r>
      <w:r w:rsidR="004C5462">
        <w:rPr>
          <w:rFonts w:ascii="Times New Roman" w:hAnsi="Times New Roman" w:cs="Times New Roman"/>
          <w:sz w:val="28"/>
          <w:szCs w:val="28"/>
          <w:lang w:val="ky-KG"/>
        </w:rPr>
        <w:t>т</w:t>
      </w:r>
      <w:r w:rsidR="008F68CC">
        <w:rPr>
          <w:rFonts w:ascii="Times New Roman" w:hAnsi="Times New Roman" w:cs="Times New Roman"/>
          <w:sz w:val="28"/>
          <w:szCs w:val="28"/>
          <w:lang w:val="ky-KG"/>
        </w:rPr>
        <w:t>ун  ичинде  ЭТ</w:t>
      </w:r>
      <w:r w:rsidRPr="00BB7432">
        <w:rPr>
          <w:rFonts w:ascii="Times New Roman" w:hAnsi="Times New Roman" w:cs="Times New Roman"/>
          <w:sz w:val="28"/>
          <w:szCs w:val="28"/>
          <w:lang w:val="ky-KG"/>
        </w:rPr>
        <w:t xml:space="preserve">да  0,45 сек ( Р&lt;0,05) көбөйүп, жана 2,71  </w:t>
      </w:r>
      <w:r w:rsidR="008F68CC" w:rsidRPr="008F68CC">
        <w:rPr>
          <w:rFonts w:ascii="Times New Roman" w:hAnsi="Times New Roman" w:cs="Times New Roman"/>
          <w:sz w:val="28"/>
          <w:szCs w:val="28"/>
          <w:lang w:val="ky-KG"/>
        </w:rPr>
        <w:t>(</w:t>
      </w:r>
      <w:r w:rsidRPr="00BB7432">
        <w:rPr>
          <w:rFonts w:ascii="Times New Roman" w:hAnsi="Times New Roman" w:cs="Times New Roman"/>
          <w:sz w:val="28"/>
          <w:szCs w:val="28"/>
          <w:lang w:val="ky-KG"/>
        </w:rPr>
        <w:t>Р&lt;0</w:t>
      </w:r>
      <w:r w:rsidR="008F68CC">
        <w:rPr>
          <w:rFonts w:ascii="Times New Roman" w:hAnsi="Times New Roman" w:cs="Times New Roman"/>
          <w:sz w:val="28"/>
          <w:szCs w:val="28"/>
          <w:lang w:val="ky-KG"/>
        </w:rPr>
        <w:t>,05) жогорулайт. Ошондой  эле ТТ</w:t>
      </w:r>
      <w:r w:rsidRPr="00BB7432">
        <w:rPr>
          <w:rFonts w:ascii="Times New Roman" w:hAnsi="Times New Roman" w:cs="Times New Roman"/>
          <w:sz w:val="28"/>
          <w:szCs w:val="28"/>
          <w:lang w:val="ky-KG"/>
        </w:rPr>
        <w:t xml:space="preserve"> дагы көрсөткүчтөр 0,11 (Р&gt;0,05)  жана  0,64 (Р&gt;0,05)  жолу  жогорулайт.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Денени горизонталдык абалда кармоо боюнча тестте ЭГ жыйынтык</w:t>
      </w:r>
      <w:r w:rsidR="008F68CC">
        <w:rPr>
          <w:rFonts w:ascii="Times New Roman" w:hAnsi="Times New Roman" w:cs="Times New Roman"/>
          <w:sz w:val="28"/>
          <w:szCs w:val="28"/>
          <w:lang w:val="ky-KG"/>
        </w:rPr>
        <w:t>тары 39,83сек ( Р&lt;0,001) жана ТТ</w:t>
      </w:r>
      <w:r w:rsidRPr="00BB7432">
        <w:rPr>
          <w:rFonts w:ascii="Times New Roman" w:hAnsi="Times New Roman" w:cs="Times New Roman"/>
          <w:sz w:val="28"/>
          <w:szCs w:val="28"/>
          <w:lang w:val="ky-KG"/>
        </w:rPr>
        <w:t xml:space="preserve"> жыйынтыктары 2,12 сек  (Р&gt;0,05)  жогорулады.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w:t>
      </w:r>
      <w:r w:rsidR="008F68CC">
        <w:rPr>
          <w:rFonts w:ascii="Times New Roman" w:hAnsi="Times New Roman" w:cs="Times New Roman"/>
          <w:sz w:val="28"/>
          <w:szCs w:val="28"/>
          <w:lang w:val="ky-KG"/>
        </w:rPr>
        <w:t>рдунан  узундукка   секирүүдө ЭТ</w:t>
      </w:r>
      <w:r w:rsidRPr="00BB7432">
        <w:rPr>
          <w:rFonts w:ascii="Times New Roman" w:hAnsi="Times New Roman" w:cs="Times New Roman"/>
          <w:sz w:val="28"/>
          <w:szCs w:val="28"/>
          <w:lang w:val="ky-KG"/>
        </w:rPr>
        <w:t xml:space="preserve"> көрсөткүчтөрү 17,68см</w:t>
      </w:r>
    </w:p>
    <w:p w:rsidR="00AF373A" w:rsidRPr="00012AEB" w:rsidRDefault="008F68CC" w:rsidP="00012AEB">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Р&lt;0,001), ал эми ТТ</w:t>
      </w:r>
      <w:r w:rsidR="002E71B4" w:rsidRPr="00BB7432">
        <w:rPr>
          <w:rFonts w:ascii="Times New Roman" w:hAnsi="Times New Roman" w:cs="Times New Roman"/>
          <w:sz w:val="28"/>
          <w:szCs w:val="28"/>
          <w:lang w:val="ky-KG"/>
        </w:rPr>
        <w:t>-7,92см (Р&gt;0,05)  жогорулады.</w:t>
      </w:r>
    </w:p>
    <w:p w:rsidR="002E71B4" w:rsidRPr="00BB7432" w:rsidRDefault="00857FB2" w:rsidP="00857FB2">
      <w:pPr>
        <w:spacing w:after="0" w:line="36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Таблица 3.18</w:t>
      </w:r>
      <w:r w:rsidR="005C3544">
        <w:rPr>
          <w:rFonts w:ascii="Times New Roman" w:hAnsi="Times New Roman" w:cs="Times New Roman"/>
          <w:b/>
          <w:sz w:val="28"/>
          <w:szCs w:val="28"/>
          <w:lang w:val="ky-KG"/>
        </w:rPr>
        <w:t xml:space="preserve"> </w:t>
      </w:r>
      <w:r w:rsidR="002E71B4" w:rsidRPr="00BB7432">
        <w:rPr>
          <w:rFonts w:ascii="Times New Roman" w:hAnsi="Times New Roman" w:cs="Times New Roman"/>
          <w:b/>
          <w:sz w:val="28"/>
          <w:szCs w:val="28"/>
          <w:lang w:val="ky-KG"/>
        </w:rPr>
        <w:t>- СК боюнча калыстардын психофизикалык   д</w:t>
      </w:r>
      <w:r>
        <w:rPr>
          <w:rFonts w:ascii="Times New Roman" w:hAnsi="Times New Roman" w:cs="Times New Roman"/>
          <w:b/>
          <w:sz w:val="28"/>
          <w:szCs w:val="28"/>
          <w:lang w:val="ky-KG"/>
        </w:rPr>
        <w:t>аярдыгынын көрсөткүчтөрү</w:t>
      </w:r>
    </w:p>
    <w:tbl>
      <w:tblPr>
        <w:tblStyle w:val="af0"/>
        <w:tblW w:w="0" w:type="auto"/>
        <w:tblLook w:val="04A0" w:firstRow="1" w:lastRow="0" w:firstColumn="1" w:lastColumn="0" w:noHBand="0" w:noVBand="1"/>
      </w:tblPr>
      <w:tblGrid>
        <w:gridCol w:w="502"/>
        <w:gridCol w:w="2116"/>
        <w:gridCol w:w="1439"/>
        <w:gridCol w:w="1438"/>
        <w:gridCol w:w="1570"/>
        <w:gridCol w:w="1370"/>
        <w:gridCol w:w="1008"/>
      </w:tblGrid>
      <w:tr w:rsidR="005C3544" w:rsidRPr="00AF373A" w:rsidTr="00AF373A">
        <w:tc>
          <w:tcPr>
            <w:tcW w:w="502"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w:t>
            </w:r>
          </w:p>
        </w:tc>
        <w:tc>
          <w:tcPr>
            <w:tcW w:w="211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Контролдук көнүгүүлөр</w:t>
            </w:r>
          </w:p>
        </w:tc>
        <w:tc>
          <w:tcPr>
            <w:tcW w:w="1439" w:type="dxa"/>
          </w:tcPr>
          <w:p w:rsidR="002E71B4" w:rsidRPr="00AF373A" w:rsidRDefault="005C3544" w:rsidP="00A52CEF">
            <w:pPr>
              <w:jc w:val="both"/>
              <w:rPr>
                <w:rFonts w:ascii="Times New Roman" w:hAnsi="Times New Roman" w:cs="Times New Roman"/>
                <w:sz w:val="28"/>
                <w:szCs w:val="28"/>
              </w:rPr>
            </w:pPr>
            <w:r>
              <w:rPr>
                <w:rFonts w:ascii="Times New Roman" w:hAnsi="Times New Roman" w:cs="Times New Roman"/>
                <w:sz w:val="28"/>
                <w:szCs w:val="28"/>
              </w:rPr>
              <w:t>та</w:t>
            </w:r>
            <w:r w:rsidRPr="00BB7432">
              <w:rPr>
                <w:rFonts w:ascii="Times New Roman" w:hAnsi="Times New Roman" w:cs="Times New Roman"/>
                <w:sz w:val="28"/>
                <w:szCs w:val="28"/>
                <w:lang w:val="ky-KG"/>
              </w:rPr>
              <w:t>й</w:t>
            </w:r>
            <w:r>
              <w:rPr>
                <w:rFonts w:ascii="Times New Roman" w:hAnsi="Times New Roman" w:cs="Times New Roman"/>
                <w:sz w:val="28"/>
                <w:szCs w:val="28"/>
                <w:lang w:val="ky-KG"/>
              </w:rPr>
              <w:t>пала</w:t>
            </w:r>
            <w:r w:rsidR="002E71B4" w:rsidRPr="00AF373A">
              <w:rPr>
                <w:rFonts w:ascii="Times New Roman" w:hAnsi="Times New Roman" w:cs="Times New Roman"/>
                <w:sz w:val="28"/>
                <w:szCs w:val="28"/>
              </w:rPr>
              <w:t>р</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Баштапкы деңгээл</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Аягындагы деңгээл</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динамика</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Р</w:t>
            </w:r>
          </w:p>
        </w:tc>
      </w:tr>
      <w:tr w:rsidR="005C3544" w:rsidRPr="00AF373A" w:rsidTr="00AF373A">
        <w:tc>
          <w:tcPr>
            <w:tcW w:w="502"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w:t>
            </w:r>
          </w:p>
        </w:tc>
        <w:tc>
          <w:tcPr>
            <w:tcW w:w="2116"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3000м аралыкка чуркоо(сек)</w:t>
            </w: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ЭТ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803,37</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713,83</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89,54</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&lt;0,001</w:t>
            </w:r>
          </w:p>
        </w:tc>
      </w:tr>
      <w:tr w:rsidR="005C3544" w:rsidRPr="00AF373A" w:rsidTr="00AF373A">
        <w:tc>
          <w:tcPr>
            <w:tcW w:w="502" w:type="dxa"/>
            <w:vMerge/>
          </w:tcPr>
          <w:p w:rsidR="002E71B4" w:rsidRPr="00AF373A" w:rsidRDefault="002E71B4" w:rsidP="00A52CEF">
            <w:pPr>
              <w:jc w:val="both"/>
              <w:rPr>
                <w:rFonts w:ascii="Times New Roman" w:hAnsi="Times New Roman" w:cs="Times New Roman"/>
                <w:sz w:val="28"/>
                <w:szCs w:val="28"/>
              </w:rPr>
            </w:pPr>
          </w:p>
        </w:tc>
        <w:tc>
          <w:tcPr>
            <w:tcW w:w="2116" w:type="dxa"/>
            <w:vMerge/>
          </w:tcPr>
          <w:p w:rsidR="002E71B4" w:rsidRPr="00AF373A" w:rsidRDefault="002E71B4" w:rsidP="00A52CEF">
            <w:pPr>
              <w:jc w:val="both"/>
              <w:rPr>
                <w:rFonts w:ascii="Times New Roman" w:hAnsi="Times New Roman" w:cs="Times New Roman"/>
                <w:sz w:val="28"/>
                <w:szCs w:val="28"/>
              </w:rPr>
            </w:pP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801,69</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768,32</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33,37</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&lt;0,001</w:t>
            </w:r>
          </w:p>
        </w:tc>
      </w:tr>
      <w:tr w:rsidR="005C3544" w:rsidRPr="00AF373A" w:rsidTr="00AF373A">
        <w:tc>
          <w:tcPr>
            <w:tcW w:w="502"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w:t>
            </w:r>
          </w:p>
        </w:tc>
        <w:tc>
          <w:tcPr>
            <w:tcW w:w="2116"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1000м аралыкка чуркоо(сек)</w:t>
            </w: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ЭТ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14,08</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13,68</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0,45</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5C3544" w:rsidRPr="00AF373A" w:rsidTr="00AF373A">
        <w:tc>
          <w:tcPr>
            <w:tcW w:w="502" w:type="dxa"/>
            <w:vMerge/>
          </w:tcPr>
          <w:p w:rsidR="002E71B4" w:rsidRPr="00AF373A" w:rsidRDefault="002E71B4" w:rsidP="00A52CEF">
            <w:pPr>
              <w:jc w:val="both"/>
              <w:rPr>
                <w:rFonts w:ascii="Times New Roman" w:hAnsi="Times New Roman" w:cs="Times New Roman"/>
                <w:sz w:val="28"/>
                <w:szCs w:val="28"/>
              </w:rPr>
            </w:pPr>
          </w:p>
        </w:tc>
        <w:tc>
          <w:tcPr>
            <w:tcW w:w="2116" w:type="dxa"/>
            <w:vMerge/>
          </w:tcPr>
          <w:p w:rsidR="002E71B4" w:rsidRPr="00AF373A" w:rsidRDefault="002E71B4" w:rsidP="00A52CEF">
            <w:pPr>
              <w:jc w:val="both"/>
              <w:rPr>
                <w:rFonts w:ascii="Times New Roman" w:hAnsi="Times New Roman" w:cs="Times New Roman"/>
                <w:sz w:val="28"/>
                <w:szCs w:val="28"/>
              </w:rPr>
            </w:pP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14,09</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13,89</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0,11</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&gt;0,05</w:t>
            </w:r>
          </w:p>
        </w:tc>
      </w:tr>
      <w:tr w:rsidR="005C3544" w:rsidRPr="00AF373A" w:rsidTr="00AF373A">
        <w:tc>
          <w:tcPr>
            <w:tcW w:w="502"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w:t>
            </w:r>
          </w:p>
        </w:tc>
        <w:tc>
          <w:tcPr>
            <w:tcW w:w="2116"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Бийик</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гимнастикалык перекладинада тартынуу(саны)</w:t>
            </w: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ЭТ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10,88</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13,59</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2,71</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5C3544" w:rsidRPr="00AF373A" w:rsidTr="00AF373A">
        <w:tc>
          <w:tcPr>
            <w:tcW w:w="502" w:type="dxa"/>
            <w:vMerge/>
          </w:tcPr>
          <w:p w:rsidR="002E71B4" w:rsidRPr="00AF373A" w:rsidRDefault="002E71B4" w:rsidP="00A52CEF">
            <w:pPr>
              <w:jc w:val="both"/>
              <w:rPr>
                <w:rFonts w:ascii="Times New Roman" w:hAnsi="Times New Roman" w:cs="Times New Roman"/>
                <w:sz w:val="28"/>
                <w:szCs w:val="28"/>
              </w:rPr>
            </w:pPr>
          </w:p>
        </w:tc>
        <w:tc>
          <w:tcPr>
            <w:tcW w:w="2116" w:type="dxa"/>
            <w:vMerge/>
          </w:tcPr>
          <w:p w:rsidR="002E71B4" w:rsidRPr="00AF373A" w:rsidRDefault="002E71B4" w:rsidP="00A52CEF">
            <w:pPr>
              <w:jc w:val="both"/>
              <w:rPr>
                <w:rFonts w:ascii="Times New Roman" w:hAnsi="Times New Roman" w:cs="Times New Roman"/>
                <w:sz w:val="28"/>
                <w:szCs w:val="28"/>
              </w:rPr>
            </w:pP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14,20</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13,56</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0,64</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&gt;0,05</w:t>
            </w:r>
          </w:p>
        </w:tc>
      </w:tr>
      <w:tr w:rsidR="005C3544" w:rsidRPr="00AF373A" w:rsidTr="00AF373A">
        <w:tc>
          <w:tcPr>
            <w:tcW w:w="502"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w:t>
            </w:r>
          </w:p>
        </w:tc>
        <w:tc>
          <w:tcPr>
            <w:tcW w:w="2116"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Денени горизонталдык абалда кармоо(с</w:t>
            </w:r>
            <w:r w:rsidR="006C6E11">
              <w:rPr>
                <w:rFonts w:ascii="Times New Roman" w:hAnsi="Times New Roman" w:cs="Times New Roman"/>
                <w:sz w:val="28"/>
                <w:szCs w:val="28"/>
                <w:lang w:val="ky-KG"/>
              </w:rPr>
              <w:t>ек</w:t>
            </w:r>
            <w:r w:rsidRPr="00AF373A">
              <w:rPr>
                <w:rFonts w:ascii="Times New Roman" w:hAnsi="Times New Roman" w:cs="Times New Roman"/>
                <w:sz w:val="28"/>
                <w:szCs w:val="28"/>
              </w:rPr>
              <w:t>)</w:t>
            </w: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ЭТ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92,68</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132,51</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39,83</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&lt;0,001</w:t>
            </w:r>
          </w:p>
        </w:tc>
      </w:tr>
      <w:tr w:rsidR="005C3544" w:rsidRPr="00AF373A" w:rsidTr="00AF373A">
        <w:tc>
          <w:tcPr>
            <w:tcW w:w="502" w:type="dxa"/>
            <w:vMerge/>
          </w:tcPr>
          <w:p w:rsidR="002E71B4" w:rsidRPr="00AF373A" w:rsidRDefault="002E71B4" w:rsidP="00A52CEF">
            <w:pPr>
              <w:jc w:val="both"/>
              <w:rPr>
                <w:rFonts w:ascii="Times New Roman" w:hAnsi="Times New Roman" w:cs="Times New Roman"/>
                <w:sz w:val="28"/>
                <w:szCs w:val="28"/>
              </w:rPr>
            </w:pPr>
          </w:p>
        </w:tc>
        <w:tc>
          <w:tcPr>
            <w:tcW w:w="2116" w:type="dxa"/>
            <w:vMerge/>
          </w:tcPr>
          <w:p w:rsidR="002E71B4" w:rsidRPr="00AF373A" w:rsidRDefault="002E71B4" w:rsidP="00A52CEF">
            <w:pPr>
              <w:jc w:val="both"/>
              <w:rPr>
                <w:rFonts w:ascii="Times New Roman" w:hAnsi="Times New Roman" w:cs="Times New Roman"/>
                <w:sz w:val="28"/>
                <w:szCs w:val="28"/>
              </w:rPr>
            </w:pP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99,39</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101,51</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2,12</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5C3544" w:rsidRPr="00AF373A" w:rsidTr="00AF373A">
        <w:tc>
          <w:tcPr>
            <w:tcW w:w="502"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w:t>
            </w:r>
          </w:p>
        </w:tc>
        <w:tc>
          <w:tcPr>
            <w:tcW w:w="2116"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Ордунан  узундукка   секирүү(см)</w:t>
            </w: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ЭТ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223,75</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241,43</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17,68</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5C3544" w:rsidRPr="00AF373A" w:rsidTr="00AF373A">
        <w:tc>
          <w:tcPr>
            <w:tcW w:w="502" w:type="dxa"/>
            <w:vMerge/>
          </w:tcPr>
          <w:p w:rsidR="002E71B4" w:rsidRPr="00AF373A" w:rsidRDefault="002E71B4" w:rsidP="00A52CEF">
            <w:pPr>
              <w:jc w:val="both"/>
              <w:rPr>
                <w:rFonts w:ascii="Times New Roman" w:hAnsi="Times New Roman" w:cs="Times New Roman"/>
                <w:sz w:val="28"/>
                <w:szCs w:val="28"/>
              </w:rPr>
            </w:pPr>
          </w:p>
        </w:tc>
        <w:tc>
          <w:tcPr>
            <w:tcW w:w="2116" w:type="dxa"/>
            <w:vMerge/>
          </w:tcPr>
          <w:p w:rsidR="002E71B4" w:rsidRPr="00AF373A" w:rsidRDefault="002E71B4" w:rsidP="00A52CEF">
            <w:pPr>
              <w:jc w:val="both"/>
              <w:rPr>
                <w:rFonts w:ascii="Times New Roman" w:hAnsi="Times New Roman" w:cs="Times New Roman"/>
                <w:sz w:val="28"/>
                <w:szCs w:val="28"/>
              </w:rPr>
            </w:pP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222,24</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230,16</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7,92</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&gt;0,05</w:t>
            </w:r>
          </w:p>
        </w:tc>
      </w:tr>
      <w:tr w:rsidR="005C3544" w:rsidRPr="00AF373A" w:rsidTr="00AF373A">
        <w:tc>
          <w:tcPr>
            <w:tcW w:w="502"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6</w:t>
            </w:r>
          </w:p>
        </w:tc>
        <w:tc>
          <w:tcPr>
            <w:tcW w:w="2116"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Жаткан абалда  колун бүгүү-жазуу(сек)</w:t>
            </w: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ЭТ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13,04</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16,45</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3,41</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5C3544" w:rsidRPr="00AF373A" w:rsidTr="00AF373A">
        <w:tc>
          <w:tcPr>
            <w:tcW w:w="502" w:type="dxa"/>
            <w:vMerge/>
          </w:tcPr>
          <w:p w:rsidR="002E71B4" w:rsidRPr="00AF373A" w:rsidRDefault="002E71B4" w:rsidP="00A52CEF">
            <w:pPr>
              <w:jc w:val="both"/>
              <w:rPr>
                <w:rFonts w:ascii="Times New Roman" w:hAnsi="Times New Roman" w:cs="Times New Roman"/>
                <w:sz w:val="28"/>
                <w:szCs w:val="28"/>
              </w:rPr>
            </w:pPr>
          </w:p>
        </w:tc>
        <w:tc>
          <w:tcPr>
            <w:tcW w:w="2116" w:type="dxa"/>
            <w:vMerge/>
          </w:tcPr>
          <w:p w:rsidR="002E71B4" w:rsidRPr="00AF373A" w:rsidRDefault="002E71B4" w:rsidP="00A52CEF">
            <w:pPr>
              <w:jc w:val="both"/>
              <w:rPr>
                <w:rFonts w:ascii="Times New Roman" w:hAnsi="Times New Roman" w:cs="Times New Roman"/>
                <w:sz w:val="28"/>
                <w:szCs w:val="28"/>
              </w:rPr>
            </w:pP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12,45</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13,69</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1,24</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&gt;0,05</w:t>
            </w:r>
          </w:p>
        </w:tc>
      </w:tr>
      <w:tr w:rsidR="005C3544" w:rsidRPr="00AF373A" w:rsidTr="00AF373A">
        <w:tc>
          <w:tcPr>
            <w:tcW w:w="502"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w:t>
            </w:r>
          </w:p>
        </w:tc>
        <w:tc>
          <w:tcPr>
            <w:tcW w:w="2116"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Жөнөкөй (кадимкидей) кыймылдык реакция(мс)</w:t>
            </w: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ЭТ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233,97</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163,41</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70,56</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&lt;0,001</w:t>
            </w:r>
          </w:p>
        </w:tc>
      </w:tr>
      <w:tr w:rsidR="005C3544" w:rsidRPr="00AF373A" w:rsidTr="00AF373A">
        <w:tc>
          <w:tcPr>
            <w:tcW w:w="502" w:type="dxa"/>
            <w:vMerge/>
          </w:tcPr>
          <w:p w:rsidR="002E71B4" w:rsidRPr="00AF373A" w:rsidRDefault="002E71B4" w:rsidP="00A52CEF">
            <w:pPr>
              <w:jc w:val="both"/>
              <w:rPr>
                <w:rFonts w:ascii="Times New Roman" w:hAnsi="Times New Roman" w:cs="Times New Roman"/>
                <w:sz w:val="28"/>
                <w:szCs w:val="28"/>
              </w:rPr>
            </w:pPr>
          </w:p>
        </w:tc>
        <w:tc>
          <w:tcPr>
            <w:tcW w:w="2116" w:type="dxa"/>
            <w:vMerge/>
          </w:tcPr>
          <w:p w:rsidR="002E71B4" w:rsidRPr="00AF373A" w:rsidRDefault="002E71B4" w:rsidP="00A52CEF">
            <w:pPr>
              <w:jc w:val="both"/>
              <w:rPr>
                <w:rFonts w:ascii="Times New Roman" w:hAnsi="Times New Roman" w:cs="Times New Roman"/>
                <w:sz w:val="28"/>
                <w:szCs w:val="28"/>
              </w:rPr>
            </w:pP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210,68</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182,35</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28,33</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5C3544" w:rsidRPr="00AF373A" w:rsidTr="00AF373A">
        <w:tc>
          <w:tcPr>
            <w:tcW w:w="502"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8</w:t>
            </w:r>
          </w:p>
        </w:tc>
        <w:tc>
          <w:tcPr>
            <w:tcW w:w="2116"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Көз ирмемге  дал келген реакция(мс)</w:t>
            </w: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ЭТ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0,74</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1,41</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0,67</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5C3544" w:rsidRPr="00AF373A" w:rsidTr="00AF373A">
        <w:tc>
          <w:tcPr>
            <w:tcW w:w="502" w:type="dxa"/>
            <w:vMerge/>
          </w:tcPr>
          <w:p w:rsidR="002E71B4" w:rsidRPr="00AF373A" w:rsidRDefault="002E71B4" w:rsidP="00A52CEF">
            <w:pPr>
              <w:jc w:val="both"/>
              <w:rPr>
                <w:rFonts w:ascii="Times New Roman" w:hAnsi="Times New Roman" w:cs="Times New Roman"/>
                <w:sz w:val="28"/>
                <w:szCs w:val="28"/>
              </w:rPr>
            </w:pPr>
          </w:p>
        </w:tc>
        <w:tc>
          <w:tcPr>
            <w:tcW w:w="2116" w:type="dxa"/>
            <w:vMerge/>
          </w:tcPr>
          <w:p w:rsidR="002E71B4" w:rsidRPr="00AF373A" w:rsidRDefault="002E71B4" w:rsidP="00A52CEF">
            <w:pPr>
              <w:jc w:val="both"/>
              <w:rPr>
                <w:rFonts w:ascii="Times New Roman" w:hAnsi="Times New Roman" w:cs="Times New Roman"/>
                <w:sz w:val="28"/>
                <w:szCs w:val="28"/>
              </w:rPr>
            </w:pP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0,48</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0,73</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0,25</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5C3544" w:rsidRPr="00AF373A" w:rsidTr="00AF373A">
        <w:tc>
          <w:tcPr>
            <w:tcW w:w="502"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9</w:t>
            </w:r>
          </w:p>
        </w:tc>
        <w:tc>
          <w:tcPr>
            <w:tcW w:w="2116" w:type="dxa"/>
            <w:vMerge w:val="restart"/>
          </w:tcPr>
          <w:p w:rsidR="002E71B4" w:rsidRPr="00AF373A" w:rsidRDefault="006C6E11" w:rsidP="00A52CEF">
            <w:pPr>
              <w:jc w:val="both"/>
              <w:rPr>
                <w:rFonts w:ascii="Times New Roman" w:hAnsi="Times New Roman" w:cs="Times New Roman"/>
                <w:sz w:val="28"/>
                <w:szCs w:val="28"/>
              </w:rPr>
            </w:pPr>
            <w:r>
              <w:rPr>
                <w:rFonts w:ascii="Times New Roman" w:hAnsi="Times New Roman" w:cs="Times New Roman"/>
                <w:sz w:val="28"/>
                <w:szCs w:val="28"/>
                <w:lang w:val="ky-KG"/>
              </w:rPr>
              <w:t>Ж</w:t>
            </w:r>
            <w:r w:rsidR="002E71B4" w:rsidRPr="00AF373A">
              <w:rPr>
                <w:rFonts w:ascii="Times New Roman" w:hAnsi="Times New Roman" w:cs="Times New Roman"/>
                <w:sz w:val="28"/>
                <w:szCs w:val="28"/>
              </w:rPr>
              <w:t>алпы шамдагайлык  боюнча комплекстүү  тест(саны)</w:t>
            </w: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ЭТ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13,38</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21,89</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7,51</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&lt;0,001</w:t>
            </w:r>
          </w:p>
        </w:tc>
      </w:tr>
      <w:tr w:rsidR="005C3544" w:rsidRPr="00AF373A" w:rsidTr="00AF373A">
        <w:trPr>
          <w:trHeight w:val="337"/>
        </w:trPr>
        <w:tc>
          <w:tcPr>
            <w:tcW w:w="502" w:type="dxa"/>
            <w:vMerge/>
          </w:tcPr>
          <w:p w:rsidR="002E71B4" w:rsidRPr="00AF373A" w:rsidRDefault="002E71B4" w:rsidP="00A52CEF">
            <w:pPr>
              <w:jc w:val="both"/>
              <w:rPr>
                <w:rFonts w:ascii="Times New Roman" w:hAnsi="Times New Roman" w:cs="Times New Roman"/>
                <w:sz w:val="28"/>
                <w:szCs w:val="28"/>
              </w:rPr>
            </w:pPr>
          </w:p>
        </w:tc>
        <w:tc>
          <w:tcPr>
            <w:tcW w:w="2116" w:type="dxa"/>
            <w:vMerge/>
          </w:tcPr>
          <w:p w:rsidR="002E71B4" w:rsidRPr="00AF373A" w:rsidRDefault="002E71B4" w:rsidP="00A52CEF">
            <w:pPr>
              <w:jc w:val="both"/>
              <w:rPr>
                <w:rFonts w:ascii="Times New Roman" w:hAnsi="Times New Roman" w:cs="Times New Roman"/>
                <w:sz w:val="28"/>
                <w:szCs w:val="28"/>
              </w:rPr>
            </w:pP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13,46</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18,56</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5,10</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5C3544" w:rsidRPr="00AF373A" w:rsidTr="00AF373A">
        <w:tc>
          <w:tcPr>
            <w:tcW w:w="502"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10</w:t>
            </w:r>
          </w:p>
        </w:tc>
        <w:tc>
          <w:tcPr>
            <w:tcW w:w="2116" w:type="dxa"/>
            <w:vMerge w:val="restart"/>
          </w:tcPr>
          <w:p w:rsidR="002E71B4" w:rsidRPr="00AF373A" w:rsidRDefault="006C6E11" w:rsidP="00A52CEF">
            <w:pPr>
              <w:jc w:val="both"/>
              <w:rPr>
                <w:rFonts w:ascii="Times New Roman" w:hAnsi="Times New Roman" w:cs="Times New Roman"/>
                <w:sz w:val="28"/>
                <w:szCs w:val="28"/>
              </w:rPr>
            </w:pPr>
            <w:r>
              <w:rPr>
                <w:rFonts w:ascii="Times New Roman" w:hAnsi="Times New Roman" w:cs="Times New Roman"/>
                <w:sz w:val="28"/>
                <w:szCs w:val="28"/>
                <w:lang w:val="ky-KG"/>
              </w:rPr>
              <w:t>А</w:t>
            </w:r>
            <w:r w:rsidR="002E71B4" w:rsidRPr="00AF373A">
              <w:rPr>
                <w:rFonts w:ascii="Times New Roman" w:hAnsi="Times New Roman" w:cs="Times New Roman"/>
                <w:sz w:val="28"/>
                <w:szCs w:val="28"/>
              </w:rPr>
              <w:t xml:space="preserve">лдыга тоголонгондон  кийин  тең салмакты сактоо (упайлар)  </w:t>
            </w: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ЭТ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2,63</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4,92</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2,29</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5C3544" w:rsidRPr="00AF373A" w:rsidTr="00AF373A">
        <w:tc>
          <w:tcPr>
            <w:tcW w:w="502" w:type="dxa"/>
            <w:vMerge/>
          </w:tcPr>
          <w:p w:rsidR="002E71B4" w:rsidRPr="00AF373A" w:rsidRDefault="002E71B4" w:rsidP="00A52CEF">
            <w:pPr>
              <w:jc w:val="both"/>
              <w:rPr>
                <w:rFonts w:ascii="Times New Roman" w:hAnsi="Times New Roman" w:cs="Times New Roman"/>
                <w:sz w:val="28"/>
                <w:szCs w:val="28"/>
              </w:rPr>
            </w:pPr>
          </w:p>
        </w:tc>
        <w:tc>
          <w:tcPr>
            <w:tcW w:w="2116" w:type="dxa"/>
            <w:vMerge/>
          </w:tcPr>
          <w:p w:rsidR="002E71B4" w:rsidRPr="00AF373A" w:rsidRDefault="002E71B4" w:rsidP="00A52CEF">
            <w:pPr>
              <w:jc w:val="both"/>
              <w:rPr>
                <w:rFonts w:ascii="Times New Roman" w:hAnsi="Times New Roman" w:cs="Times New Roman"/>
                <w:sz w:val="28"/>
                <w:szCs w:val="28"/>
              </w:rPr>
            </w:pP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2,61</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3,48</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0,87</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&gt;0,05</w:t>
            </w:r>
          </w:p>
        </w:tc>
      </w:tr>
      <w:tr w:rsidR="002E71B4" w:rsidRPr="00AF373A" w:rsidTr="00AF373A">
        <w:tc>
          <w:tcPr>
            <w:tcW w:w="2618" w:type="dxa"/>
            <w:gridSpan w:val="2"/>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w:t>
            </w: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ЭТ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1408,52</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1323,07</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1395,28</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(9,90%)</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2E71B4" w:rsidRPr="00AF373A" w:rsidTr="00AF373A">
        <w:tc>
          <w:tcPr>
            <w:tcW w:w="2618" w:type="dxa"/>
            <w:gridSpan w:val="2"/>
            <w:vMerge/>
          </w:tcPr>
          <w:p w:rsidR="002E71B4" w:rsidRPr="00AF373A" w:rsidRDefault="002E71B4" w:rsidP="00A52CEF">
            <w:pPr>
              <w:jc w:val="both"/>
              <w:rPr>
                <w:rFonts w:ascii="Times New Roman" w:hAnsi="Times New Roman" w:cs="Times New Roman"/>
                <w:sz w:val="28"/>
                <w:szCs w:val="28"/>
              </w:rPr>
            </w:pP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1395,29</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1346,25</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49,04</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(3,51%)</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2E71B4" w:rsidRPr="00AF373A" w:rsidTr="00AF373A">
        <w:tc>
          <w:tcPr>
            <w:tcW w:w="2618" w:type="dxa"/>
            <w:gridSpan w:val="2"/>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М═</w:t>
            </w: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ЭТ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140,55</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132,30</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139,52</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(0,99%)</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2E71B4" w:rsidRPr="00AF373A" w:rsidTr="00AF373A">
        <w:tc>
          <w:tcPr>
            <w:tcW w:w="2618" w:type="dxa"/>
            <w:gridSpan w:val="2"/>
            <w:vMerge/>
          </w:tcPr>
          <w:p w:rsidR="002E71B4" w:rsidRPr="00AF373A" w:rsidRDefault="002E71B4" w:rsidP="00A52CEF">
            <w:pPr>
              <w:jc w:val="both"/>
              <w:rPr>
                <w:rFonts w:ascii="Times New Roman" w:hAnsi="Times New Roman" w:cs="Times New Roman"/>
                <w:sz w:val="28"/>
                <w:szCs w:val="28"/>
              </w:rPr>
            </w:pPr>
          </w:p>
        </w:tc>
        <w:tc>
          <w:tcPr>
            <w:tcW w:w="1439" w:type="dxa"/>
          </w:tcPr>
          <w:p w:rsidR="002E71B4" w:rsidRPr="00AF373A" w:rsidRDefault="008F68CC"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3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139,52</w:t>
            </w:r>
          </w:p>
        </w:tc>
        <w:tc>
          <w:tcPr>
            <w:tcW w:w="15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134,62</w:t>
            </w:r>
          </w:p>
        </w:tc>
        <w:tc>
          <w:tcPr>
            <w:tcW w:w="137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4,90</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(3,51%)</w:t>
            </w:r>
          </w:p>
        </w:tc>
        <w:tc>
          <w:tcPr>
            <w:tcW w:w="1008"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bl>
    <w:p w:rsidR="002E71B4" w:rsidRPr="00BB7432" w:rsidRDefault="002E71B4" w:rsidP="00A52CEF">
      <w:pPr>
        <w:spacing w:after="0" w:line="360" w:lineRule="auto"/>
        <w:ind w:firstLine="709"/>
        <w:jc w:val="both"/>
        <w:rPr>
          <w:rFonts w:ascii="Times New Roman" w:hAnsi="Times New Roman" w:cs="Times New Roman"/>
          <w:sz w:val="28"/>
          <w:szCs w:val="28"/>
          <w:lang w:val="ky-KG"/>
        </w:rPr>
      </w:pP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Жөнөкөй кыймылдык реакциянын тесттик көнүгүүсүндө калыст</w:t>
      </w:r>
      <w:r w:rsidR="00ED62E7">
        <w:rPr>
          <w:rFonts w:ascii="Times New Roman" w:hAnsi="Times New Roman" w:cs="Times New Roman"/>
          <w:sz w:val="28"/>
          <w:szCs w:val="28"/>
          <w:lang w:val="ky-KG"/>
        </w:rPr>
        <w:t>ардын көрсөткөн көрсөткүчтөрү ЭТ 70,56 мс  (Р&lt;0,001), ТТ</w:t>
      </w:r>
      <w:r w:rsidRPr="00BB7432">
        <w:rPr>
          <w:rFonts w:ascii="Times New Roman" w:hAnsi="Times New Roman" w:cs="Times New Roman"/>
          <w:sz w:val="28"/>
          <w:szCs w:val="28"/>
          <w:lang w:val="ky-KG"/>
        </w:rPr>
        <w:t>- 23,33 мс (Р&lt;0,05) жогорулады.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Ушундай динамика көз ирмемге  дал келген кыймылдагы обьектидеги   реакцияда </w:t>
      </w:r>
      <w:r w:rsidR="00ED62E7">
        <w:rPr>
          <w:rFonts w:ascii="Times New Roman" w:hAnsi="Times New Roman" w:cs="Times New Roman"/>
          <w:sz w:val="28"/>
          <w:szCs w:val="28"/>
          <w:lang w:val="ky-KG"/>
        </w:rPr>
        <w:t>байкалат. ЭТ</w:t>
      </w:r>
      <w:r w:rsidR="006C6E11">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0,61 мс  (Р&lt;0,05), КГ-0,25 мс (Р&lt;0,05) жогорулады.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Жалпы  шамдагайлык   боюнча комплекстүү  тесттин көрсөткүчтөрү ЭГ </w:t>
      </w:r>
      <w:r w:rsidR="006C6E11">
        <w:rPr>
          <w:rFonts w:ascii="Times New Roman" w:hAnsi="Times New Roman" w:cs="Times New Roman"/>
          <w:sz w:val="28"/>
          <w:szCs w:val="28"/>
          <w:lang w:val="ky-KG"/>
        </w:rPr>
        <w:t>-</w:t>
      </w:r>
      <w:r w:rsidR="00ED62E7">
        <w:rPr>
          <w:rFonts w:ascii="Times New Roman" w:hAnsi="Times New Roman" w:cs="Times New Roman"/>
          <w:sz w:val="28"/>
          <w:szCs w:val="28"/>
          <w:lang w:val="ky-KG"/>
        </w:rPr>
        <w:t>8,51(Р&lt;0,001) , ТТ</w:t>
      </w:r>
      <w:r w:rsidRPr="00BB7432">
        <w:rPr>
          <w:rFonts w:ascii="Times New Roman" w:hAnsi="Times New Roman" w:cs="Times New Roman"/>
          <w:sz w:val="28"/>
          <w:szCs w:val="28"/>
          <w:lang w:val="ky-KG"/>
        </w:rPr>
        <w:t>- 0,87 (Р&gt;0,05) баллга  жогорулады.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Жогоруда белгиленген көрсөткүчтөр, СК боюнча калыстардын психологиялык жана кыймылдык жөндөмдөрүнүн бирдиктүүлүгүн билдирет. Мындай баштапкы белгилер кыймыл-аракеттеги багыттуулуктун калыптануусу менен негизделет жана керектүү мүмкүнчүлүктөрдү комплекстүү киргизүү менен аяктайт. Ушуну менен бирге психикалык жана кыймылдык бөлүктөр маселенин бардык элементтерине кирет. Мына ушинтип, керектүү тапшырмадагы КДмилдеттүү кыймыл-аракеттин ишмердүүлүгүнүн зарыл түрүнө өтүп  мындан аркы жакшыртуусуна жардам берет.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СК боюнча калыстардын татаал  жана көп кырдуу кесипкөйлүккө даярдыгы оригиналдуу жана уникалдуу болуп калат. Мындай түшүнүктүн илимий-педагогикалык негизи дене тарбия көнүгүүлөрүнүн маңызын обьективдүү кабыл алуу болуп эсептелинет жана прикладдык мааниге ээ.  Бүгүнкү күндө </w:t>
      </w:r>
      <w:r w:rsidR="006C6E11">
        <w:rPr>
          <w:rFonts w:ascii="Times New Roman" w:hAnsi="Times New Roman" w:cs="Times New Roman"/>
          <w:sz w:val="28"/>
          <w:szCs w:val="28"/>
          <w:lang w:val="ky-KG"/>
        </w:rPr>
        <w:t>д</w:t>
      </w:r>
      <w:r w:rsidRPr="00BB7432">
        <w:rPr>
          <w:rFonts w:ascii="Times New Roman" w:hAnsi="Times New Roman" w:cs="Times New Roman"/>
          <w:sz w:val="28"/>
          <w:szCs w:val="28"/>
          <w:lang w:val="ky-KG"/>
        </w:rPr>
        <w:t xml:space="preserve">ене тарбия маданияты жөнүндөгү илимдин “постулатынын” бир катар варианттарын кездештирүүгө болот.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Дене тарбиялык көнүүгүлөр деп, аткаруу учурунда  адамдын организминде болуп жаткан ар түрдүү процесстерди түшүнөбүз. Бул багыттын мазмундарына төмөнкүлөр кирет: сезүү, кабыл алуу жана башка сапаттар, касиеттер.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Дене тарбиялык көнүүгүлөрдү интенсивдүү аткарууда организмде жаңы шарттуу рефлексттик байланыштар, зат алмашуу, анализаторлордун ишмердүүлүгү менен байланышкан физиологиялык процесстер жүрөт </w:t>
      </w:r>
      <w:r w:rsidR="003F540A"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82,100</w:t>
      </w:r>
      <w:r w:rsidR="003F540A"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Кыймылдык (жеке  дене тарбиялык) даярдык керектүү күчтөрдүн жана мүмкүнчүлүктөрдүн натыйжалуу салымы менен байланышат. Өз кезегинде, бул калыстардын даярдыгындагы психологиялык, психофизикалык жактарынын маанилүүлүгүн четке кага албайт. Ошол эле учурда акыркылары аныкталган деңгээлде негиздөөчү болбошу мүмкүн </w:t>
      </w:r>
      <w:r w:rsidR="003F540A"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24,30,45,54,79,107,117 ж.б</w:t>
      </w:r>
      <w:r w:rsidR="003F540A"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СК боюнча калыстардын кесипкөйлүккө даярдыгындагы жактарынын өз-ара байланышы бири- биринен обьективдүү  ич ара көз каранды.  Дал ушул ич  ара көз карандылык, ар кандай көрсөткүчтөрдү өзүнө камтып, калыстардын өнүгүү деңгээлинде болгон жылыштарды көрсөтөт.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Жогорудагы алынган </w:t>
      </w:r>
      <w:r w:rsidR="00FD7D85">
        <w:rPr>
          <w:rFonts w:ascii="Times New Roman" w:hAnsi="Times New Roman" w:cs="Times New Roman"/>
          <w:sz w:val="28"/>
          <w:szCs w:val="28"/>
          <w:lang w:val="ky-KG"/>
        </w:rPr>
        <w:t>далилдик</w:t>
      </w:r>
      <w:r w:rsidRPr="00BB7432">
        <w:rPr>
          <w:rFonts w:ascii="Times New Roman" w:hAnsi="Times New Roman" w:cs="Times New Roman"/>
          <w:sz w:val="28"/>
          <w:szCs w:val="28"/>
          <w:lang w:val="ky-KG"/>
        </w:rPr>
        <w:t xml:space="preserve"> жыйынтыктарда калыстардын  психологиялык жана  психофизикалык даярдыгындагы ар бир </w:t>
      </w:r>
      <w:r w:rsidR="00BF2A27">
        <w:rPr>
          <w:rFonts w:ascii="Times New Roman" w:hAnsi="Times New Roman" w:cs="Times New Roman"/>
          <w:sz w:val="28"/>
          <w:szCs w:val="28"/>
          <w:lang w:val="ky-KG"/>
        </w:rPr>
        <w:t>та</w:t>
      </w:r>
      <w:r w:rsidR="00BF2A27" w:rsidRPr="00BB7432">
        <w:rPr>
          <w:rFonts w:ascii="Times New Roman" w:hAnsi="Times New Roman" w:cs="Times New Roman"/>
          <w:sz w:val="28"/>
          <w:szCs w:val="28"/>
          <w:lang w:val="ky-KG"/>
        </w:rPr>
        <w:t>й</w:t>
      </w:r>
      <w:r w:rsidR="00BF2A27">
        <w:rPr>
          <w:rFonts w:ascii="Times New Roman" w:hAnsi="Times New Roman" w:cs="Times New Roman"/>
          <w:sz w:val="28"/>
          <w:szCs w:val="28"/>
          <w:lang w:val="ky-KG"/>
        </w:rPr>
        <w:t>панын</w:t>
      </w:r>
      <w:r w:rsidRPr="00BB7432">
        <w:rPr>
          <w:rFonts w:ascii="Times New Roman" w:hAnsi="Times New Roman" w:cs="Times New Roman"/>
          <w:sz w:val="28"/>
          <w:szCs w:val="28"/>
          <w:lang w:val="ky-KG"/>
        </w:rPr>
        <w:t xml:space="preserve"> тараптарынан байкоо кыйын эмес. Керектүү корреляциялык өзгөртүүлөр да кызыгууну жаратат. Алардын анализи ПЭ башындагы корреляция</w:t>
      </w:r>
      <w:r w:rsidR="00ED62E7">
        <w:rPr>
          <w:rFonts w:ascii="Times New Roman" w:hAnsi="Times New Roman" w:cs="Times New Roman"/>
          <w:sz w:val="28"/>
          <w:szCs w:val="28"/>
          <w:lang w:val="ky-KG"/>
        </w:rPr>
        <w:t xml:space="preserve"> коэффициенти (СV) ынандырат, ЭТ жана ТТ</w:t>
      </w:r>
      <w:r w:rsidRPr="00BB7432">
        <w:rPr>
          <w:rFonts w:ascii="Times New Roman" w:hAnsi="Times New Roman" w:cs="Times New Roman"/>
          <w:sz w:val="28"/>
          <w:szCs w:val="28"/>
          <w:lang w:val="ky-KG"/>
        </w:rPr>
        <w:t xml:space="preserve"> салыштырганда, орточо эсеп  менен бирдей- 29,21% болот.  ПЭ аягында алардын биринчисинде   корреляция коэффициентинин көрсөткүчтөрү (СV) көп эле аз 18,42% жана 28,24% түзөт.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ПЭ башы</w:t>
      </w:r>
      <w:r w:rsidR="00ED62E7">
        <w:rPr>
          <w:rFonts w:ascii="Times New Roman" w:hAnsi="Times New Roman" w:cs="Times New Roman"/>
          <w:sz w:val="28"/>
          <w:szCs w:val="28"/>
          <w:lang w:val="ky-KG"/>
        </w:rPr>
        <w:t>нда көрсөтүлгөн группалардын (ЭТ,ТТ</w:t>
      </w:r>
      <w:r w:rsidRPr="00BB7432">
        <w:rPr>
          <w:rFonts w:ascii="Times New Roman" w:hAnsi="Times New Roman" w:cs="Times New Roman"/>
          <w:sz w:val="28"/>
          <w:szCs w:val="28"/>
          <w:lang w:val="ky-KG"/>
        </w:rPr>
        <w:t>)  3000м аралыкка чуркоо, жаткан абалда  колун бүгүү-жазуу 10сек ичинде , көз ирмемге  дал келген кыймылдагы обьектиге  реакциялардын көрсөткүчтөрүнүн ортосунда керектүү байланыштар байкалат. Изилдөө иштеринин аягында көрсөтүлгөн тесттик көнүгүүлөрдүн ортосундагы тыгыз байланыштар</w:t>
      </w:r>
      <w:r w:rsidR="00D96E02">
        <w:rPr>
          <w:rFonts w:ascii="Times New Roman" w:hAnsi="Times New Roman" w:cs="Times New Roman"/>
          <w:sz w:val="28"/>
          <w:szCs w:val="28"/>
          <w:lang w:val="ky-KG"/>
        </w:rPr>
        <w:t>ында өзгөрүүлөр байкалат:  СV ЭТ 0,442; 0,455; 0,196; 0,507; ТТ</w:t>
      </w:r>
      <w:r w:rsidRPr="00BB7432">
        <w:rPr>
          <w:rFonts w:ascii="Times New Roman" w:hAnsi="Times New Roman" w:cs="Times New Roman"/>
          <w:sz w:val="28"/>
          <w:szCs w:val="28"/>
          <w:lang w:val="ky-KG"/>
        </w:rPr>
        <w:t>-0,235; 0,397; 0,024; 0,124 түзөт.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Денени горизонталдык абалда кармоо, көз ирмемге  дал келген кыймылдагы  обьектиге  реакциялар; алдыга  томолонуудан кийин тең салмакты кармоо, 8 эки маанилүү сандарды айтып  берүү тесттик көнүгүүлөрдүн   башка көнүгүүлөр  менен  байланышы  начар.</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ПЭ башында  100 м аралыкка  чуркоо,алдыга  томолонуудан кийин тең салмакты кармоо, “З” лабиринттик оюнундагы  жасалган  жүрүштөрдүн саны, 8 эки маанилүү сандарды э</w:t>
      </w:r>
      <w:r w:rsidR="00ED62E7">
        <w:rPr>
          <w:rFonts w:ascii="Times New Roman" w:hAnsi="Times New Roman" w:cs="Times New Roman"/>
          <w:sz w:val="28"/>
          <w:szCs w:val="28"/>
          <w:lang w:val="ky-KG"/>
        </w:rPr>
        <w:t>степ калуу жана айтып  берүү, ТТ</w:t>
      </w:r>
      <w:r w:rsidRPr="00BB7432">
        <w:rPr>
          <w:rFonts w:ascii="Times New Roman" w:hAnsi="Times New Roman" w:cs="Times New Roman"/>
          <w:sz w:val="28"/>
          <w:szCs w:val="28"/>
          <w:lang w:val="ky-KG"/>
        </w:rPr>
        <w:t xml:space="preserve">  0,611 жана 0,562 өлчөмдөр  менен  бааланды.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Ушундай эле көрүнүш ПЭ аягында да</w:t>
      </w:r>
      <w:r w:rsidR="00ED62E7">
        <w:rPr>
          <w:rFonts w:ascii="Times New Roman" w:hAnsi="Times New Roman" w:cs="Times New Roman"/>
          <w:sz w:val="28"/>
          <w:szCs w:val="28"/>
          <w:lang w:val="ky-KG"/>
        </w:rPr>
        <w:t xml:space="preserve"> байкалды. ПЭ аягында  бардык ЭТ</w:t>
      </w:r>
      <w:r w:rsidRPr="00BB7432">
        <w:rPr>
          <w:rFonts w:ascii="Times New Roman" w:hAnsi="Times New Roman" w:cs="Times New Roman"/>
          <w:sz w:val="28"/>
          <w:szCs w:val="28"/>
          <w:lang w:val="ky-KG"/>
        </w:rPr>
        <w:t xml:space="preserve"> бардык көрсөткүчтөрдүн ортосундагы байланыш жогорулады (0,196 gч═507)</w:t>
      </w:r>
      <w:r w:rsidR="006C6E11">
        <w:rPr>
          <w:rFonts w:ascii="Times New Roman" w:hAnsi="Times New Roman" w:cs="Times New Roman"/>
          <w:sz w:val="28"/>
          <w:szCs w:val="28"/>
          <w:lang w:val="ky-KG"/>
        </w:rPr>
        <w:t>,</w:t>
      </w:r>
      <w:r w:rsidR="00ED62E7">
        <w:rPr>
          <w:rFonts w:ascii="Times New Roman" w:hAnsi="Times New Roman" w:cs="Times New Roman"/>
          <w:sz w:val="28"/>
          <w:szCs w:val="28"/>
          <w:lang w:val="ky-KG"/>
        </w:rPr>
        <w:t xml:space="preserve"> ТТ</w:t>
      </w:r>
      <w:r w:rsidRPr="00BB7432">
        <w:rPr>
          <w:rFonts w:ascii="Times New Roman" w:hAnsi="Times New Roman" w:cs="Times New Roman"/>
          <w:sz w:val="28"/>
          <w:szCs w:val="28"/>
          <w:lang w:val="ky-KG"/>
        </w:rPr>
        <w:t xml:space="preserve"> окшош өзгөрүүлөр байкалган эмес.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Психологиялык жана психофизикалык даярдыктын чагылдырылган жалпыланган маалыматтары бир катар башка функционалдык мүнөздөгү тесттердин көрсөткүчтөрү менен макулдашат. Каралган планда төмөнкү  алынган маалыматтар колдонулду: индекс Руфье (у.е), телонун массасы (кг),  </w:t>
      </w:r>
      <w:r w:rsidR="006C6E11">
        <w:rPr>
          <w:rFonts w:ascii="Times New Roman" w:hAnsi="Times New Roman" w:cs="Times New Roman"/>
          <w:sz w:val="28"/>
          <w:szCs w:val="28"/>
          <w:lang w:val="ky-KG"/>
        </w:rPr>
        <w:t xml:space="preserve">өпкөнүн жашоого керектүү абанын сыйымдуулугу </w:t>
      </w:r>
      <w:r w:rsidRPr="00BB7432">
        <w:rPr>
          <w:rFonts w:ascii="Times New Roman" w:hAnsi="Times New Roman" w:cs="Times New Roman"/>
          <w:sz w:val="28"/>
          <w:szCs w:val="28"/>
          <w:lang w:val="ky-KG"/>
        </w:rPr>
        <w:t xml:space="preserve"> (куб.см), оң колдун күчү (кг), кол колдун күчү (кг), омуртка күчү(кг) ( Таблица 3.19). </w:t>
      </w:r>
    </w:p>
    <w:p w:rsidR="002E71B4" w:rsidRPr="006C6E11" w:rsidRDefault="002E71B4" w:rsidP="00D96E02">
      <w:pPr>
        <w:spacing w:after="0" w:line="360" w:lineRule="auto"/>
        <w:ind w:firstLine="709"/>
        <w:jc w:val="center"/>
        <w:rPr>
          <w:rFonts w:ascii="Times New Roman" w:hAnsi="Times New Roman" w:cs="Times New Roman"/>
          <w:b/>
          <w:sz w:val="28"/>
          <w:szCs w:val="28"/>
          <w:lang w:val="ky-KG"/>
        </w:rPr>
      </w:pPr>
      <w:r w:rsidRPr="006C6E11">
        <w:rPr>
          <w:rFonts w:ascii="Times New Roman" w:hAnsi="Times New Roman" w:cs="Times New Roman"/>
          <w:b/>
          <w:sz w:val="28"/>
          <w:szCs w:val="28"/>
          <w:lang w:val="ky-KG"/>
        </w:rPr>
        <w:t>Таблица 3.19-</w:t>
      </w:r>
      <w:r w:rsidR="00BF2A27">
        <w:rPr>
          <w:rFonts w:ascii="Times New Roman" w:hAnsi="Times New Roman" w:cs="Times New Roman"/>
          <w:b/>
          <w:sz w:val="28"/>
          <w:szCs w:val="28"/>
          <w:lang w:val="ky-KG"/>
        </w:rPr>
        <w:t xml:space="preserve"> </w:t>
      </w:r>
      <w:r w:rsidRPr="006C6E11">
        <w:rPr>
          <w:rFonts w:ascii="Times New Roman" w:hAnsi="Times New Roman" w:cs="Times New Roman"/>
          <w:b/>
          <w:sz w:val="28"/>
          <w:szCs w:val="28"/>
          <w:lang w:val="ky-KG"/>
        </w:rPr>
        <w:t>СК боюнча калыстардын дене тарбиялык өнүгүүсүнүн  функц</w:t>
      </w:r>
      <w:r w:rsidR="006C6E11" w:rsidRPr="006C6E11">
        <w:rPr>
          <w:rFonts w:ascii="Times New Roman" w:hAnsi="Times New Roman" w:cs="Times New Roman"/>
          <w:b/>
          <w:sz w:val="28"/>
          <w:szCs w:val="28"/>
          <w:lang w:val="ky-KG"/>
        </w:rPr>
        <w:t>и</w:t>
      </w:r>
      <w:r w:rsidRPr="006C6E11">
        <w:rPr>
          <w:rFonts w:ascii="Times New Roman" w:hAnsi="Times New Roman" w:cs="Times New Roman"/>
          <w:b/>
          <w:sz w:val="28"/>
          <w:szCs w:val="28"/>
          <w:lang w:val="ky-KG"/>
        </w:rPr>
        <w:t>оналдык абалынын көрсөткүчтөрү  педагогикалык эсперименттин  динамикасында.</w:t>
      </w:r>
    </w:p>
    <w:tbl>
      <w:tblPr>
        <w:tblStyle w:val="af0"/>
        <w:tblW w:w="0" w:type="auto"/>
        <w:tblLook w:val="04A0" w:firstRow="1" w:lastRow="0" w:firstColumn="1" w:lastColumn="0" w:noHBand="0" w:noVBand="1"/>
      </w:tblPr>
      <w:tblGrid>
        <w:gridCol w:w="510"/>
        <w:gridCol w:w="1881"/>
        <w:gridCol w:w="1565"/>
        <w:gridCol w:w="1509"/>
        <w:gridCol w:w="1601"/>
        <w:gridCol w:w="1444"/>
        <w:gridCol w:w="1060"/>
      </w:tblGrid>
      <w:tr w:rsidR="00BF2A27" w:rsidRPr="00AF373A" w:rsidTr="007A096A">
        <w:tc>
          <w:tcPr>
            <w:tcW w:w="51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w:t>
            </w:r>
          </w:p>
        </w:tc>
        <w:tc>
          <w:tcPr>
            <w:tcW w:w="188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Тесттик көрсөткүчтөр</w:t>
            </w:r>
          </w:p>
        </w:tc>
        <w:tc>
          <w:tcPr>
            <w:tcW w:w="1565" w:type="dxa"/>
          </w:tcPr>
          <w:p w:rsidR="002E71B4" w:rsidRPr="00AF373A" w:rsidRDefault="00BF2A27" w:rsidP="00A52CEF">
            <w:pPr>
              <w:jc w:val="both"/>
              <w:rPr>
                <w:rFonts w:ascii="Times New Roman" w:hAnsi="Times New Roman" w:cs="Times New Roman"/>
                <w:sz w:val="28"/>
                <w:szCs w:val="28"/>
              </w:rPr>
            </w:pPr>
            <w:r>
              <w:rPr>
                <w:rFonts w:ascii="Times New Roman" w:hAnsi="Times New Roman" w:cs="Times New Roman"/>
                <w:sz w:val="28"/>
                <w:szCs w:val="28"/>
              </w:rPr>
              <w:t>Та</w:t>
            </w:r>
            <w:r w:rsidRPr="00BB7432">
              <w:rPr>
                <w:rFonts w:ascii="Times New Roman" w:hAnsi="Times New Roman" w:cs="Times New Roman"/>
                <w:sz w:val="28"/>
                <w:szCs w:val="28"/>
                <w:lang w:val="ky-KG"/>
              </w:rPr>
              <w:t>й</w:t>
            </w:r>
            <w:r>
              <w:rPr>
                <w:rFonts w:ascii="Times New Roman" w:hAnsi="Times New Roman" w:cs="Times New Roman"/>
                <w:sz w:val="28"/>
                <w:szCs w:val="28"/>
                <w:lang w:val="ky-KG"/>
              </w:rPr>
              <w:t>палар</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Баштапкы деңгээл</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Аягындагы деңгээл</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динамика</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Р</w:t>
            </w:r>
          </w:p>
        </w:tc>
      </w:tr>
      <w:tr w:rsidR="00BF2A27" w:rsidRPr="00AF373A" w:rsidTr="007A096A">
        <w:tc>
          <w:tcPr>
            <w:tcW w:w="51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w:t>
            </w:r>
          </w:p>
        </w:tc>
        <w:tc>
          <w:tcPr>
            <w:tcW w:w="188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Индекс Руфье</w:t>
            </w:r>
          </w:p>
        </w:tc>
        <w:tc>
          <w:tcPr>
            <w:tcW w:w="1565"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w:t>
            </w:r>
            <w:r w:rsidR="00CF55F5">
              <w:rPr>
                <w:rFonts w:ascii="Times New Roman" w:hAnsi="Times New Roman" w:cs="Times New Roman"/>
                <w:sz w:val="28"/>
                <w:szCs w:val="28"/>
              </w:rPr>
              <w:t>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47,2</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4,30</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0,42</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BF2A27" w:rsidRPr="00AF373A" w:rsidTr="007A096A">
        <w:tc>
          <w:tcPr>
            <w:tcW w:w="511" w:type="dxa"/>
            <w:vMerge/>
          </w:tcPr>
          <w:p w:rsidR="002E71B4" w:rsidRPr="00AF373A" w:rsidRDefault="002E71B4" w:rsidP="00A52CEF">
            <w:pPr>
              <w:jc w:val="both"/>
              <w:rPr>
                <w:rFonts w:ascii="Times New Roman" w:hAnsi="Times New Roman" w:cs="Times New Roman"/>
                <w:sz w:val="28"/>
                <w:szCs w:val="28"/>
              </w:rPr>
            </w:pPr>
          </w:p>
        </w:tc>
        <w:tc>
          <w:tcPr>
            <w:tcW w:w="1881" w:type="dxa"/>
            <w:vMerge/>
          </w:tcPr>
          <w:p w:rsidR="002E71B4" w:rsidRPr="00AF373A" w:rsidRDefault="002E71B4" w:rsidP="00A52CEF">
            <w:pPr>
              <w:jc w:val="both"/>
              <w:rPr>
                <w:rFonts w:ascii="Times New Roman" w:hAnsi="Times New Roman" w:cs="Times New Roman"/>
                <w:sz w:val="28"/>
                <w:szCs w:val="28"/>
              </w:rPr>
            </w:pPr>
          </w:p>
        </w:tc>
        <w:tc>
          <w:tcPr>
            <w:tcW w:w="1565" w:type="dxa"/>
          </w:tcPr>
          <w:p w:rsidR="002E71B4" w:rsidRPr="00AF373A" w:rsidRDefault="00CF55F5"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8,76</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7,10</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1,66</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BF2A27" w:rsidRPr="00AF373A" w:rsidTr="007A096A">
        <w:tc>
          <w:tcPr>
            <w:tcW w:w="51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w:t>
            </w:r>
          </w:p>
        </w:tc>
        <w:tc>
          <w:tcPr>
            <w:tcW w:w="188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Телонун массасы(м)</w:t>
            </w:r>
          </w:p>
        </w:tc>
        <w:tc>
          <w:tcPr>
            <w:tcW w:w="1565"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w:t>
            </w:r>
            <w:r w:rsidR="00CF55F5">
              <w:rPr>
                <w:rFonts w:ascii="Times New Roman" w:hAnsi="Times New Roman" w:cs="Times New Roman"/>
                <w:sz w:val="28"/>
                <w:szCs w:val="28"/>
              </w:rPr>
              <w:t>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71,12</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70,51</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0,67</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BF2A27" w:rsidRPr="00AF373A" w:rsidTr="007A096A">
        <w:tc>
          <w:tcPr>
            <w:tcW w:w="511" w:type="dxa"/>
            <w:vMerge/>
          </w:tcPr>
          <w:p w:rsidR="002E71B4" w:rsidRPr="00AF373A" w:rsidRDefault="002E71B4" w:rsidP="00A52CEF">
            <w:pPr>
              <w:jc w:val="both"/>
              <w:rPr>
                <w:rFonts w:ascii="Times New Roman" w:hAnsi="Times New Roman" w:cs="Times New Roman"/>
                <w:sz w:val="28"/>
                <w:szCs w:val="28"/>
              </w:rPr>
            </w:pPr>
          </w:p>
        </w:tc>
        <w:tc>
          <w:tcPr>
            <w:tcW w:w="1881" w:type="dxa"/>
            <w:vMerge/>
          </w:tcPr>
          <w:p w:rsidR="002E71B4" w:rsidRPr="00AF373A" w:rsidRDefault="002E71B4" w:rsidP="00A52CEF">
            <w:pPr>
              <w:jc w:val="both"/>
              <w:rPr>
                <w:rFonts w:ascii="Times New Roman" w:hAnsi="Times New Roman" w:cs="Times New Roman"/>
                <w:sz w:val="28"/>
                <w:szCs w:val="28"/>
              </w:rPr>
            </w:pPr>
          </w:p>
        </w:tc>
        <w:tc>
          <w:tcPr>
            <w:tcW w:w="1565" w:type="dxa"/>
          </w:tcPr>
          <w:p w:rsidR="002E71B4" w:rsidRPr="00AF373A" w:rsidRDefault="00CF55F5"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72,83</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71,27</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1,56</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BF2A27" w:rsidRPr="00AF373A" w:rsidTr="007A096A">
        <w:tc>
          <w:tcPr>
            <w:tcW w:w="51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w:t>
            </w:r>
          </w:p>
        </w:tc>
        <w:tc>
          <w:tcPr>
            <w:tcW w:w="188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ЖЕЛ(куб.см)</w:t>
            </w:r>
          </w:p>
        </w:tc>
        <w:tc>
          <w:tcPr>
            <w:tcW w:w="1565"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w:t>
            </w:r>
            <w:r w:rsidR="00CF55F5">
              <w:rPr>
                <w:rFonts w:ascii="Times New Roman" w:hAnsi="Times New Roman" w:cs="Times New Roman"/>
                <w:sz w:val="28"/>
                <w:szCs w:val="28"/>
              </w:rPr>
              <w:t>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4204,72</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4654,63</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449,91</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BF2A27" w:rsidRPr="00AF373A" w:rsidTr="007A096A">
        <w:tc>
          <w:tcPr>
            <w:tcW w:w="511" w:type="dxa"/>
            <w:vMerge/>
          </w:tcPr>
          <w:p w:rsidR="002E71B4" w:rsidRPr="00AF373A" w:rsidRDefault="002E71B4" w:rsidP="00A52CEF">
            <w:pPr>
              <w:jc w:val="both"/>
              <w:rPr>
                <w:rFonts w:ascii="Times New Roman" w:hAnsi="Times New Roman" w:cs="Times New Roman"/>
                <w:sz w:val="28"/>
                <w:szCs w:val="28"/>
              </w:rPr>
            </w:pPr>
          </w:p>
        </w:tc>
        <w:tc>
          <w:tcPr>
            <w:tcW w:w="1881" w:type="dxa"/>
            <w:vMerge/>
          </w:tcPr>
          <w:p w:rsidR="002E71B4" w:rsidRPr="00AF373A" w:rsidRDefault="002E71B4" w:rsidP="00A52CEF">
            <w:pPr>
              <w:jc w:val="both"/>
              <w:rPr>
                <w:rFonts w:ascii="Times New Roman" w:hAnsi="Times New Roman" w:cs="Times New Roman"/>
                <w:sz w:val="28"/>
                <w:szCs w:val="28"/>
              </w:rPr>
            </w:pPr>
          </w:p>
        </w:tc>
        <w:tc>
          <w:tcPr>
            <w:tcW w:w="1565" w:type="dxa"/>
          </w:tcPr>
          <w:p w:rsidR="002E71B4" w:rsidRPr="00AF373A" w:rsidRDefault="00CF55F5"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4361,82</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4415,73</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93,91</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BF2A27" w:rsidRPr="00AF373A" w:rsidTr="007A096A">
        <w:tc>
          <w:tcPr>
            <w:tcW w:w="51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w:t>
            </w:r>
          </w:p>
        </w:tc>
        <w:tc>
          <w:tcPr>
            <w:tcW w:w="188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Оң колдун күчү(кг)</w:t>
            </w:r>
          </w:p>
        </w:tc>
        <w:tc>
          <w:tcPr>
            <w:tcW w:w="1565" w:type="dxa"/>
          </w:tcPr>
          <w:p w:rsidR="002E71B4" w:rsidRPr="00AF373A" w:rsidRDefault="00CF55F5" w:rsidP="00A52CEF">
            <w:pPr>
              <w:jc w:val="both"/>
              <w:rPr>
                <w:rFonts w:ascii="Times New Roman" w:hAnsi="Times New Roman" w:cs="Times New Roman"/>
                <w:sz w:val="28"/>
                <w:szCs w:val="28"/>
              </w:rPr>
            </w:pPr>
            <w:r>
              <w:rPr>
                <w:rFonts w:ascii="Times New Roman" w:hAnsi="Times New Roman" w:cs="Times New Roman"/>
                <w:sz w:val="28"/>
                <w:szCs w:val="28"/>
              </w:rPr>
              <w:t>ЭТ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54,60</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59,30</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4,70</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BF2A27" w:rsidRPr="00AF373A" w:rsidTr="007A096A">
        <w:tc>
          <w:tcPr>
            <w:tcW w:w="511" w:type="dxa"/>
            <w:vMerge/>
          </w:tcPr>
          <w:p w:rsidR="002E71B4" w:rsidRPr="00AF373A" w:rsidRDefault="002E71B4" w:rsidP="00A52CEF">
            <w:pPr>
              <w:jc w:val="both"/>
              <w:rPr>
                <w:rFonts w:ascii="Times New Roman" w:hAnsi="Times New Roman" w:cs="Times New Roman"/>
                <w:sz w:val="28"/>
                <w:szCs w:val="28"/>
              </w:rPr>
            </w:pPr>
          </w:p>
        </w:tc>
        <w:tc>
          <w:tcPr>
            <w:tcW w:w="1881" w:type="dxa"/>
            <w:vMerge/>
          </w:tcPr>
          <w:p w:rsidR="002E71B4" w:rsidRPr="00AF373A" w:rsidRDefault="002E71B4" w:rsidP="00A52CEF">
            <w:pPr>
              <w:jc w:val="both"/>
              <w:rPr>
                <w:rFonts w:ascii="Times New Roman" w:hAnsi="Times New Roman" w:cs="Times New Roman"/>
                <w:sz w:val="28"/>
                <w:szCs w:val="28"/>
              </w:rPr>
            </w:pPr>
          </w:p>
        </w:tc>
        <w:tc>
          <w:tcPr>
            <w:tcW w:w="1565" w:type="dxa"/>
          </w:tcPr>
          <w:p w:rsidR="002E71B4" w:rsidRPr="00AF373A" w:rsidRDefault="00CF55F5"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56,73</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55,39</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-1,34</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&gt;0,05</w:t>
            </w:r>
          </w:p>
        </w:tc>
      </w:tr>
      <w:tr w:rsidR="00BF2A27" w:rsidRPr="00AF373A" w:rsidTr="007A096A">
        <w:tc>
          <w:tcPr>
            <w:tcW w:w="51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w:t>
            </w:r>
          </w:p>
        </w:tc>
        <w:tc>
          <w:tcPr>
            <w:tcW w:w="188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Сол колдун күчү(кг)</w:t>
            </w:r>
          </w:p>
        </w:tc>
        <w:tc>
          <w:tcPr>
            <w:tcW w:w="1565"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w:t>
            </w:r>
            <w:r w:rsidR="00CF55F5">
              <w:rPr>
                <w:rFonts w:ascii="Times New Roman" w:hAnsi="Times New Roman" w:cs="Times New Roman"/>
                <w:sz w:val="28"/>
                <w:szCs w:val="28"/>
              </w:rPr>
              <w:t>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53,36</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56,74</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3,38</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BF2A27" w:rsidRPr="00AF373A" w:rsidTr="007A096A">
        <w:tc>
          <w:tcPr>
            <w:tcW w:w="511" w:type="dxa"/>
            <w:vMerge/>
          </w:tcPr>
          <w:p w:rsidR="002E71B4" w:rsidRPr="00AF373A" w:rsidRDefault="002E71B4" w:rsidP="00A52CEF">
            <w:pPr>
              <w:jc w:val="both"/>
              <w:rPr>
                <w:rFonts w:ascii="Times New Roman" w:hAnsi="Times New Roman" w:cs="Times New Roman"/>
                <w:sz w:val="28"/>
                <w:szCs w:val="28"/>
              </w:rPr>
            </w:pPr>
          </w:p>
        </w:tc>
        <w:tc>
          <w:tcPr>
            <w:tcW w:w="1881" w:type="dxa"/>
            <w:vMerge/>
          </w:tcPr>
          <w:p w:rsidR="002E71B4" w:rsidRPr="00AF373A" w:rsidRDefault="002E71B4" w:rsidP="00A52CEF">
            <w:pPr>
              <w:jc w:val="both"/>
              <w:rPr>
                <w:rFonts w:ascii="Times New Roman" w:hAnsi="Times New Roman" w:cs="Times New Roman"/>
                <w:sz w:val="28"/>
                <w:szCs w:val="28"/>
              </w:rPr>
            </w:pPr>
          </w:p>
        </w:tc>
        <w:tc>
          <w:tcPr>
            <w:tcW w:w="1565" w:type="dxa"/>
          </w:tcPr>
          <w:p w:rsidR="002E71B4" w:rsidRPr="00AF373A" w:rsidRDefault="00CF55F5"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54,81</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55,39</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0,58</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&gt;0,05</w:t>
            </w:r>
          </w:p>
        </w:tc>
      </w:tr>
      <w:tr w:rsidR="00BF2A27" w:rsidRPr="00AF373A" w:rsidTr="007A096A">
        <w:tc>
          <w:tcPr>
            <w:tcW w:w="51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6</w:t>
            </w:r>
          </w:p>
        </w:tc>
        <w:tc>
          <w:tcPr>
            <w:tcW w:w="188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Омуртка күчү(сек)</w:t>
            </w:r>
          </w:p>
        </w:tc>
        <w:tc>
          <w:tcPr>
            <w:tcW w:w="1565" w:type="dxa"/>
          </w:tcPr>
          <w:p w:rsidR="002E71B4" w:rsidRPr="00AF373A" w:rsidRDefault="00CF55F5" w:rsidP="00A52CEF">
            <w:pPr>
              <w:jc w:val="both"/>
              <w:rPr>
                <w:rFonts w:ascii="Times New Roman" w:hAnsi="Times New Roman" w:cs="Times New Roman"/>
                <w:sz w:val="28"/>
                <w:szCs w:val="28"/>
              </w:rPr>
            </w:pPr>
            <w:r>
              <w:rPr>
                <w:rFonts w:ascii="Times New Roman" w:hAnsi="Times New Roman" w:cs="Times New Roman"/>
                <w:sz w:val="28"/>
                <w:szCs w:val="28"/>
              </w:rPr>
              <w:t>ЭТ</w:t>
            </w:r>
            <w:r w:rsidR="002E71B4" w:rsidRPr="00AF373A">
              <w:rPr>
                <w:rFonts w:ascii="Times New Roman" w:hAnsi="Times New Roman" w:cs="Times New Roman"/>
                <w:sz w:val="28"/>
                <w:szCs w:val="28"/>
              </w:rPr>
              <w:t xml:space="preserve"> </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128,21</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148,70</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20,49</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&lt;0,001</w:t>
            </w:r>
          </w:p>
        </w:tc>
      </w:tr>
      <w:tr w:rsidR="00BF2A27" w:rsidRPr="00AF373A" w:rsidTr="007A096A">
        <w:tc>
          <w:tcPr>
            <w:tcW w:w="511" w:type="dxa"/>
            <w:vMerge/>
          </w:tcPr>
          <w:p w:rsidR="002E71B4" w:rsidRPr="00AF373A" w:rsidRDefault="002E71B4" w:rsidP="00A52CEF">
            <w:pPr>
              <w:jc w:val="both"/>
              <w:rPr>
                <w:rFonts w:ascii="Times New Roman" w:hAnsi="Times New Roman" w:cs="Times New Roman"/>
                <w:sz w:val="28"/>
                <w:szCs w:val="28"/>
              </w:rPr>
            </w:pPr>
          </w:p>
        </w:tc>
        <w:tc>
          <w:tcPr>
            <w:tcW w:w="1881" w:type="dxa"/>
            <w:vMerge/>
          </w:tcPr>
          <w:p w:rsidR="002E71B4" w:rsidRPr="00AF373A" w:rsidRDefault="002E71B4" w:rsidP="00A52CEF">
            <w:pPr>
              <w:jc w:val="both"/>
              <w:rPr>
                <w:rFonts w:ascii="Times New Roman" w:hAnsi="Times New Roman" w:cs="Times New Roman"/>
                <w:sz w:val="28"/>
                <w:szCs w:val="28"/>
              </w:rPr>
            </w:pPr>
          </w:p>
        </w:tc>
        <w:tc>
          <w:tcPr>
            <w:tcW w:w="1565" w:type="dxa"/>
          </w:tcPr>
          <w:p w:rsidR="002E71B4" w:rsidRPr="00AF373A" w:rsidRDefault="00CF55F5"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126,55</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129,90</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3,35</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BF2A27" w:rsidRPr="00AF373A" w:rsidTr="007A096A">
        <w:tc>
          <w:tcPr>
            <w:tcW w:w="511" w:type="dxa"/>
          </w:tcPr>
          <w:p w:rsidR="002E71B4" w:rsidRPr="00AF373A" w:rsidRDefault="002E71B4" w:rsidP="00A52CEF">
            <w:pPr>
              <w:jc w:val="both"/>
              <w:rPr>
                <w:rFonts w:ascii="Times New Roman" w:hAnsi="Times New Roman" w:cs="Times New Roman"/>
                <w:sz w:val="28"/>
                <w:szCs w:val="28"/>
              </w:rPr>
            </w:pPr>
          </w:p>
        </w:tc>
        <w:tc>
          <w:tcPr>
            <w:tcW w:w="188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w:t>
            </w:r>
          </w:p>
        </w:tc>
        <w:tc>
          <w:tcPr>
            <w:tcW w:w="1565"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w:t>
            </w:r>
            <w:r w:rsidR="00CF55F5">
              <w:rPr>
                <w:rFonts w:ascii="Times New Roman" w:hAnsi="Times New Roman" w:cs="Times New Roman"/>
                <w:sz w:val="28"/>
                <w:szCs w:val="28"/>
              </w:rPr>
              <w:t>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4516,73</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4994,18</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4777,45</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(10,57%)</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BF2A27" w:rsidRPr="00AF373A" w:rsidTr="007A096A">
        <w:tc>
          <w:tcPr>
            <w:tcW w:w="511" w:type="dxa"/>
          </w:tcPr>
          <w:p w:rsidR="002E71B4" w:rsidRPr="00AF373A" w:rsidRDefault="002E71B4" w:rsidP="00A52CEF">
            <w:pPr>
              <w:jc w:val="both"/>
              <w:rPr>
                <w:rFonts w:ascii="Times New Roman" w:hAnsi="Times New Roman" w:cs="Times New Roman"/>
                <w:sz w:val="28"/>
                <w:szCs w:val="28"/>
              </w:rPr>
            </w:pPr>
          </w:p>
        </w:tc>
        <w:tc>
          <w:tcPr>
            <w:tcW w:w="1881" w:type="dxa"/>
            <w:vMerge/>
          </w:tcPr>
          <w:p w:rsidR="002E71B4" w:rsidRPr="00AF373A" w:rsidRDefault="002E71B4" w:rsidP="00A52CEF">
            <w:pPr>
              <w:jc w:val="both"/>
              <w:rPr>
                <w:rFonts w:ascii="Times New Roman" w:hAnsi="Times New Roman" w:cs="Times New Roman"/>
                <w:sz w:val="28"/>
                <w:szCs w:val="28"/>
              </w:rPr>
            </w:pPr>
          </w:p>
        </w:tc>
        <w:tc>
          <w:tcPr>
            <w:tcW w:w="1565" w:type="dxa"/>
          </w:tcPr>
          <w:p w:rsidR="002E71B4" w:rsidRPr="00AF373A" w:rsidRDefault="00CF55F5"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4641,50</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4734,78</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93,28</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(2,0%)</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&gt;0,05</w:t>
            </w:r>
          </w:p>
        </w:tc>
      </w:tr>
      <w:tr w:rsidR="00BF2A27" w:rsidRPr="00AF373A" w:rsidTr="007A096A">
        <w:tc>
          <w:tcPr>
            <w:tcW w:w="511" w:type="dxa"/>
            <w:vMerge w:val="restart"/>
          </w:tcPr>
          <w:p w:rsidR="002E71B4" w:rsidRPr="00AF373A" w:rsidRDefault="002E71B4" w:rsidP="00A52CEF">
            <w:pPr>
              <w:jc w:val="both"/>
              <w:rPr>
                <w:rFonts w:ascii="Times New Roman" w:hAnsi="Times New Roman" w:cs="Times New Roman"/>
                <w:sz w:val="28"/>
                <w:szCs w:val="28"/>
              </w:rPr>
            </w:pPr>
          </w:p>
        </w:tc>
        <w:tc>
          <w:tcPr>
            <w:tcW w:w="1881" w:type="dxa"/>
            <w:vMerge w:val="restart"/>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М═</w:t>
            </w:r>
          </w:p>
        </w:tc>
        <w:tc>
          <w:tcPr>
            <w:tcW w:w="1565"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w:t>
            </w:r>
            <w:r w:rsidR="00CF55F5">
              <w:rPr>
                <w:rFonts w:ascii="Times New Roman" w:hAnsi="Times New Roman" w:cs="Times New Roman"/>
                <w:sz w:val="28"/>
                <w:szCs w:val="28"/>
              </w:rPr>
              <w:t>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752,78</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832,36</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79,58</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(10,57%)</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&lt;0,05</w:t>
            </w:r>
          </w:p>
        </w:tc>
      </w:tr>
      <w:tr w:rsidR="00BF2A27" w:rsidRPr="00AF373A" w:rsidTr="007A096A">
        <w:tc>
          <w:tcPr>
            <w:tcW w:w="511" w:type="dxa"/>
            <w:vMerge/>
          </w:tcPr>
          <w:p w:rsidR="002E71B4" w:rsidRPr="00AF373A" w:rsidRDefault="002E71B4" w:rsidP="00A52CEF">
            <w:pPr>
              <w:jc w:val="both"/>
              <w:rPr>
                <w:rFonts w:ascii="Times New Roman" w:hAnsi="Times New Roman" w:cs="Times New Roman"/>
                <w:sz w:val="28"/>
                <w:szCs w:val="28"/>
              </w:rPr>
            </w:pPr>
          </w:p>
        </w:tc>
        <w:tc>
          <w:tcPr>
            <w:tcW w:w="1881" w:type="dxa"/>
            <w:vMerge/>
          </w:tcPr>
          <w:p w:rsidR="002E71B4" w:rsidRPr="00AF373A" w:rsidRDefault="002E71B4" w:rsidP="00A52CEF">
            <w:pPr>
              <w:jc w:val="both"/>
              <w:rPr>
                <w:rFonts w:ascii="Times New Roman" w:hAnsi="Times New Roman" w:cs="Times New Roman"/>
                <w:sz w:val="28"/>
                <w:szCs w:val="28"/>
              </w:rPr>
            </w:pPr>
          </w:p>
        </w:tc>
        <w:tc>
          <w:tcPr>
            <w:tcW w:w="1565" w:type="dxa"/>
          </w:tcPr>
          <w:p w:rsidR="002E71B4" w:rsidRPr="00AF373A" w:rsidRDefault="00CF55F5"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5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773,58</w:t>
            </w:r>
          </w:p>
        </w:tc>
        <w:tc>
          <w:tcPr>
            <w:tcW w:w="1601"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789,13</w:t>
            </w:r>
          </w:p>
        </w:tc>
        <w:tc>
          <w:tcPr>
            <w:tcW w:w="144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15,55</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(2,0%)</w:t>
            </w:r>
          </w:p>
        </w:tc>
        <w:tc>
          <w:tcPr>
            <w:tcW w:w="1060"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&gt;0,05</w:t>
            </w:r>
          </w:p>
        </w:tc>
      </w:tr>
    </w:tbl>
    <w:p w:rsidR="002E71B4" w:rsidRPr="00BB7432" w:rsidRDefault="002E71B4" w:rsidP="00A52CEF">
      <w:pPr>
        <w:spacing w:after="0" w:line="360" w:lineRule="auto"/>
        <w:ind w:firstLine="709"/>
        <w:jc w:val="both"/>
        <w:rPr>
          <w:rFonts w:ascii="Times New Roman" w:hAnsi="Times New Roman" w:cs="Times New Roman"/>
          <w:sz w:val="28"/>
          <w:szCs w:val="28"/>
          <w:lang w:val="ky-KG"/>
        </w:rPr>
      </w:pP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3.19-таблицада  чагылдырылган маалыматтар калыстардын дене тарбиялык өнүгүүсүнүн</w:t>
      </w:r>
      <w:r w:rsidR="00CF55F5">
        <w:rPr>
          <w:rFonts w:ascii="Times New Roman" w:hAnsi="Times New Roman" w:cs="Times New Roman"/>
          <w:sz w:val="28"/>
          <w:szCs w:val="28"/>
          <w:lang w:val="ky-KG"/>
        </w:rPr>
        <w:t xml:space="preserve">  функционалдык абалын ЭТ жана ТТ</w:t>
      </w:r>
      <w:r w:rsidRPr="00BB7432">
        <w:rPr>
          <w:rFonts w:ascii="Times New Roman" w:hAnsi="Times New Roman" w:cs="Times New Roman"/>
          <w:sz w:val="28"/>
          <w:szCs w:val="28"/>
          <w:lang w:val="ky-KG"/>
        </w:rPr>
        <w:t xml:space="preserve"> фонддук көрсөткүчтөрүндө (Р &gt;0,05),омуртка күчүнүн көрсөткүчтөрү ( Р&lt;0,05) кошулбаганда,  анчалык айырма байкалбайт деп айтууга болот. Ошол эле учурда өзгөрүүлөрдүн  мүнөзү, темпи жана  эң жогорку деңгээли  көрсөтүлгөн  </w:t>
      </w:r>
      <w:r w:rsidR="00BF2A27">
        <w:rPr>
          <w:rFonts w:ascii="Times New Roman" w:hAnsi="Times New Roman" w:cs="Times New Roman"/>
          <w:sz w:val="28"/>
          <w:szCs w:val="28"/>
          <w:lang w:val="ky-KG"/>
        </w:rPr>
        <w:t>т</w:t>
      </w:r>
      <w:r w:rsidR="00BF2A27" w:rsidRPr="00BF2A27">
        <w:rPr>
          <w:rFonts w:ascii="Times New Roman" w:hAnsi="Times New Roman" w:cs="Times New Roman"/>
          <w:sz w:val="28"/>
          <w:szCs w:val="28"/>
          <w:lang w:val="ky-KG"/>
        </w:rPr>
        <w:t>а</w:t>
      </w:r>
      <w:r w:rsidR="00BF2A27" w:rsidRPr="00BB7432">
        <w:rPr>
          <w:rFonts w:ascii="Times New Roman" w:hAnsi="Times New Roman" w:cs="Times New Roman"/>
          <w:sz w:val="28"/>
          <w:szCs w:val="28"/>
          <w:lang w:val="ky-KG"/>
        </w:rPr>
        <w:t>й</w:t>
      </w:r>
      <w:r w:rsidR="00BF2A27">
        <w:rPr>
          <w:rFonts w:ascii="Times New Roman" w:hAnsi="Times New Roman" w:cs="Times New Roman"/>
          <w:sz w:val="28"/>
          <w:szCs w:val="28"/>
          <w:lang w:val="ky-KG"/>
        </w:rPr>
        <w:t>паларда</w:t>
      </w:r>
      <w:r w:rsidR="00BF2A27" w:rsidRPr="00BB743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бирдей эмес.</w:t>
      </w:r>
    </w:p>
    <w:p w:rsidR="002E71B4" w:rsidRPr="00BB7432" w:rsidRDefault="00D96E02"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Ошентип, ЭТ</w:t>
      </w:r>
      <w:r w:rsidR="002E71B4" w:rsidRPr="00BB7432">
        <w:rPr>
          <w:rFonts w:ascii="Times New Roman" w:hAnsi="Times New Roman" w:cs="Times New Roman"/>
          <w:sz w:val="28"/>
          <w:szCs w:val="28"/>
          <w:lang w:val="ky-KG"/>
        </w:rPr>
        <w:t xml:space="preserve">  индекс Руфье  4, 4</w:t>
      </w:r>
      <w:r w:rsidR="00CF55F5">
        <w:rPr>
          <w:rFonts w:ascii="Times New Roman" w:hAnsi="Times New Roman" w:cs="Times New Roman"/>
          <w:sz w:val="28"/>
          <w:szCs w:val="28"/>
          <w:lang w:val="ky-KG"/>
        </w:rPr>
        <w:t>2  у.е. (Р &gt;0,05) жогорулады, ТТ</w:t>
      </w:r>
      <w:r w:rsidR="002E71B4" w:rsidRPr="00BB7432">
        <w:rPr>
          <w:rFonts w:ascii="Times New Roman" w:hAnsi="Times New Roman" w:cs="Times New Roman"/>
          <w:sz w:val="28"/>
          <w:szCs w:val="28"/>
          <w:lang w:val="ky-KG"/>
        </w:rPr>
        <w:t xml:space="preserve"> 1,66 (Р &gt;0,05). Телонун массасы</w:t>
      </w:r>
      <w:r w:rsidR="00CF55F5">
        <w:rPr>
          <w:rFonts w:ascii="Times New Roman" w:hAnsi="Times New Roman" w:cs="Times New Roman"/>
          <w:sz w:val="28"/>
          <w:szCs w:val="28"/>
          <w:lang w:val="ky-KG"/>
        </w:rPr>
        <w:t>нда да өзгөрүүлөр аныкталды.  ЭТ</w:t>
      </w:r>
      <w:r w:rsidR="002E71B4" w:rsidRPr="00BB7432">
        <w:rPr>
          <w:rFonts w:ascii="Times New Roman" w:hAnsi="Times New Roman" w:cs="Times New Roman"/>
          <w:sz w:val="28"/>
          <w:szCs w:val="28"/>
          <w:lang w:val="ky-KG"/>
        </w:rPr>
        <w:t xml:space="preserve"> 0,6 кг (Р&lt;0,05) барабар, </w:t>
      </w:r>
      <w:r w:rsidR="00CF55F5">
        <w:rPr>
          <w:rFonts w:ascii="Times New Roman" w:hAnsi="Times New Roman" w:cs="Times New Roman"/>
          <w:sz w:val="28"/>
          <w:szCs w:val="28"/>
          <w:lang w:val="ky-KG"/>
        </w:rPr>
        <w:t xml:space="preserve"> ТТ</w:t>
      </w:r>
      <w:r w:rsidR="002E71B4" w:rsidRPr="00BB7432">
        <w:rPr>
          <w:rFonts w:ascii="Times New Roman" w:hAnsi="Times New Roman" w:cs="Times New Roman"/>
          <w:sz w:val="28"/>
          <w:szCs w:val="28"/>
          <w:lang w:val="ky-KG"/>
        </w:rPr>
        <w:t xml:space="preserve"> 1,51 (Р&lt;0,05) болуп калды. </w:t>
      </w:r>
      <w:r w:rsidR="006C6E11">
        <w:rPr>
          <w:rFonts w:ascii="Times New Roman" w:hAnsi="Times New Roman" w:cs="Times New Roman"/>
          <w:sz w:val="28"/>
          <w:szCs w:val="28"/>
          <w:lang w:val="ky-KG"/>
        </w:rPr>
        <w:t>ӨЖКАС</w:t>
      </w:r>
      <w:r w:rsidR="00CF55F5">
        <w:rPr>
          <w:rFonts w:ascii="Times New Roman" w:hAnsi="Times New Roman" w:cs="Times New Roman"/>
          <w:sz w:val="28"/>
          <w:szCs w:val="28"/>
          <w:lang w:val="ky-KG"/>
        </w:rPr>
        <w:t xml:space="preserve"> ЭТ</w:t>
      </w:r>
      <w:r w:rsidR="002E71B4" w:rsidRPr="00BB7432">
        <w:rPr>
          <w:rFonts w:ascii="Times New Roman" w:hAnsi="Times New Roman" w:cs="Times New Roman"/>
          <w:sz w:val="28"/>
          <w:szCs w:val="28"/>
          <w:lang w:val="ky-KG"/>
        </w:rPr>
        <w:t xml:space="preserve">  71,07</w:t>
      </w:r>
      <w:r w:rsidR="00CF55F5">
        <w:rPr>
          <w:rFonts w:ascii="Times New Roman" w:hAnsi="Times New Roman" w:cs="Times New Roman"/>
          <w:sz w:val="28"/>
          <w:szCs w:val="28"/>
          <w:lang w:val="ky-KG"/>
        </w:rPr>
        <w:t xml:space="preserve"> куб. см (Р&lt;0,05) жогорулады, ТТ</w:t>
      </w:r>
      <w:r w:rsidR="002E71B4" w:rsidRPr="00BB7432">
        <w:rPr>
          <w:rFonts w:ascii="Times New Roman" w:hAnsi="Times New Roman" w:cs="Times New Roman"/>
          <w:sz w:val="28"/>
          <w:szCs w:val="28"/>
          <w:lang w:val="ky-KG"/>
        </w:rPr>
        <w:t xml:space="preserve"> 93,18куб. см (Р&lt;0,05). Ушундай окшош өзгөрүүлөр оң жана сол колдун күчтөрүнүн динамикасында</w:t>
      </w:r>
      <w:r w:rsidR="006C6E11">
        <w:rPr>
          <w:rFonts w:ascii="Times New Roman" w:hAnsi="Times New Roman" w:cs="Times New Roman"/>
          <w:sz w:val="28"/>
          <w:szCs w:val="28"/>
          <w:lang w:val="ky-KG"/>
        </w:rPr>
        <w:t>да</w:t>
      </w:r>
      <w:r w:rsidR="002E71B4" w:rsidRPr="00BB7432">
        <w:rPr>
          <w:rFonts w:ascii="Times New Roman" w:hAnsi="Times New Roman" w:cs="Times New Roman"/>
          <w:sz w:val="28"/>
          <w:szCs w:val="28"/>
          <w:lang w:val="ky-KG"/>
        </w:rPr>
        <w:t xml:space="preserve"> байкалат.</w:t>
      </w:r>
    </w:p>
    <w:p w:rsidR="002E71B4" w:rsidRPr="00BB7432" w:rsidRDefault="00D96E02"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КТ </w:t>
      </w:r>
      <w:r w:rsidR="002E71B4" w:rsidRPr="00BB7432">
        <w:rPr>
          <w:rFonts w:ascii="Times New Roman" w:hAnsi="Times New Roman" w:cs="Times New Roman"/>
          <w:sz w:val="28"/>
          <w:szCs w:val="28"/>
          <w:lang w:val="ky-KG"/>
        </w:rPr>
        <w:t xml:space="preserve">индекс Руфье, </w:t>
      </w:r>
      <w:r w:rsidR="006C6E11">
        <w:rPr>
          <w:rFonts w:ascii="Times New Roman" w:hAnsi="Times New Roman" w:cs="Times New Roman"/>
          <w:sz w:val="28"/>
          <w:szCs w:val="28"/>
          <w:lang w:val="ky-KG"/>
        </w:rPr>
        <w:t>ӨЖКАС</w:t>
      </w:r>
      <w:r w:rsidR="002E71B4" w:rsidRPr="00BB7432">
        <w:rPr>
          <w:rFonts w:ascii="Times New Roman" w:hAnsi="Times New Roman" w:cs="Times New Roman"/>
          <w:sz w:val="28"/>
          <w:szCs w:val="28"/>
          <w:lang w:val="ky-KG"/>
        </w:rPr>
        <w:t xml:space="preserve">   бир катар  көрсөткүчтөрүндө өзгөрүүлөр  байкалат. Ошентсе да, алар статистикалык мааниге  ээ эмес (Р &gt;0,05).  Баса белгилей кетчү  нерсе, эки колдун  күчүнүн,  телонун  массасынын  динамометриясынын  максималдуу жыйынтыгы</w:t>
      </w:r>
      <w:r w:rsidR="006D5E9A">
        <w:rPr>
          <w:rFonts w:ascii="Times New Roman" w:hAnsi="Times New Roman" w:cs="Times New Roman"/>
          <w:sz w:val="28"/>
          <w:szCs w:val="28"/>
          <w:lang w:val="ky-KG"/>
        </w:rPr>
        <w:t xml:space="preserve"> </w:t>
      </w:r>
      <w:r w:rsidR="002E71B4" w:rsidRPr="00BB7432">
        <w:rPr>
          <w:rFonts w:ascii="Times New Roman" w:hAnsi="Times New Roman" w:cs="Times New Roman"/>
          <w:sz w:val="28"/>
          <w:szCs w:val="28"/>
          <w:lang w:val="ky-KG"/>
        </w:rPr>
        <w:t xml:space="preserve">калыстардын ушул </w:t>
      </w:r>
      <w:r w:rsidR="006D5E9A">
        <w:rPr>
          <w:rFonts w:ascii="Times New Roman" w:hAnsi="Times New Roman" w:cs="Times New Roman"/>
          <w:sz w:val="28"/>
          <w:szCs w:val="28"/>
          <w:lang w:val="ky-KG"/>
        </w:rPr>
        <w:t>т</w:t>
      </w:r>
      <w:r w:rsidR="006D5E9A" w:rsidRPr="00BF2A27">
        <w:rPr>
          <w:rFonts w:ascii="Times New Roman" w:hAnsi="Times New Roman" w:cs="Times New Roman"/>
          <w:sz w:val="28"/>
          <w:szCs w:val="28"/>
          <w:lang w:val="ky-KG"/>
        </w:rPr>
        <w:t>а</w:t>
      </w:r>
      <w:r w:rsidR="006D5E9A" w:rsidRPr="00BB7432">
        <w:rPr>
          <w:rFonts w:ascii="Times New Roman" w:hAnsi="Times New Roman" w:cs="Times New Roman"/>
          <w:sz w:val="28"/>
          <w:szCs w:val="28"/>
          <w:lang w:val="ky-KG"/>
        </w:rPr>
        <w:t>й</w:t>
      </w:r>
      <w:r w:rsidR="006D5E9A">
        <w:rPr>
          <w:rFonts w:ascii="Times New Roman" w:hAnsi="Times New Roman" w:cs="Times New Roman"/>
          <w:sz w:val="28"/>
          <w:szCs w:val="28"/>
          <w:lang w:val="ky-KG"/>
        </w:rPr>
        <w:t>падагы</w:t>
      </w:r>
      <w:r w:rsidR="002E71B4" w:rsidRPr="00BB7432">
        <w:rPr>
          <w:rFonts w:ascii="Times New Roman" w:hAnsi="Times New Roman" w:cs="Times New Roman"/>
          <w:sz w:val="28"/>
          <w:szCs w:val="28"/>
          <w:lang w:val="ky-KG"/>
        </w:rPr>
        <w:t xml:space="preserve">  педагогикалык  эксперимент  мезгилинде фондук деңгээл менен салыштырганда, маанилүү  жылыштар  аныкталган эмес.</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Изилдөөнүн  жыйынтыгында, аныкталган  жыйынтыктар калыстардын дене тарбия өнүгүүсүн жана  функционалдык абалын  көрсөтөт,  адабий  булактары бар маалыматтар менен  салыштырылып </w:t>
      </w:r>
      <w:r w:rsidR="00296123"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28, 35, 39, 44, 47, 48, 49, 50, 52, 57, 60 </w:t>
      </w:r>
      <w:r w:rsidR="00296123" w:rsidRPr="00BB7432">
        <w:rPr>
          <w:rFonts w:ascii="Times New Roman" w:hAnsi="Times New Roman" w:cs="Times New Roman"/>
          <w:sz w:val="28"/>
          <w:szCs w:val="28"/>
          <w:lang w:val="ky-KG"/>
        </w:rPr>
        <w:t>]</w:t>
      </w:r>
      <w:r w:rsidR="000A34B9">
        <w:rPr>
          <w:rFonts w:ascii="Times New Roman" w:hAnsi="Times New Roman" w:cs="Times New Roman"/>
          <w:sz w:val="28"/>
          <w:szCs w:val="28"/>
          <w:lang w:val="ky-KG"/>
        </w:rPr>
        <w:t>, ЭТ жана ТТ</w:t>
      </w:r>
      <w:r w:rsidRPr="00BB7432">
        <w:rPr>
          <w:rFonts w:ascii="Times New Roman" w:hAnsi="Times New Roman" w:cs="Times New Roman"/>
          <w:sz w:val="28"/>
          <w:szCs w:val="28"/>
          <w:lang w:val="ky-KG"/>
        </w:rPr>
        <w:t xml:space="preserve">  окшош  абалдардын  жана  жогорулоо темпинин  деңгээли башка изилдөөлөрдүн  көрсөткүчтөрү  менен  дал  келет. Мына  ушулар  биздин  эксперименталдык  изилдөөнүн  илимий  жактан негизделгенин  дагы бир жолу күбөлөйт.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Эксперименталдык изилдөөнүн  натыйжалуулугу КД көрсөткүчтөрүн  жалпылоодо, республикалык “Ден Соолук” дене тарбия- ден соолуктуу чыңдоо  комплексинин  ченемдик талаптарын  аткаруунун жыйынтыгында,   даярдыктын башка  тараптагы жыйынтыктары менен  көрсөткүчтөрүнүн   бири-биринин ортосундагы  корреляциялык байланышты  </w:t>
      </w:r>
      <w:r w:rsidR="006C6E11">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жолу менен чагылдырылды.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Мындай көрсөткүчтөрдүн зарылдыгы комплекстин  жалпы жанаатайын педагогикалык багыттуулугу менен  аныкталып, калыстардын КД мүнөздүү  жана  ылайык  келет. Так ушулар,   психофизикалык   жетилүүнүн   </w:t>
      </w:r>
      <w:r w:rsidR="006D5E9A">
        <w:rPr>
          <w:rFonts w:ascii="Times New Roman" w:hAnsi="Times New Roman" w:cs="Times New Roman"/>
          <w:sz w:val="28"/>
          <w:szCs w:val="28"/>
          <w:lang w:val="ky-KG"/>
        </w:rPr>
        <w:t>далилдик</w:t>
      </w:r>
      <w:r w:rsidRPr="00BB7432">
        <w:rPr>
          <w:rFonts w:ascii="Times New Roman" w:hAnsi="Times New Roman" w:cs="Times New Roman"/>
          <w:sz w:val="28"/>
          <w:szCs w:val="28"/>
          <w:lang w:val="ky-KG"/>
        </w:rPr>
        <w:t xml:space="preserve">  деңгээлин  бекемдейт, ошону менен бирге  жан дүйнө байлыгы жана моралдык тазалыгынын  биримдигин  көрсөтөт.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“Ден Соолук”  комплексинин  коюлган  ченемдерин аткаруудагы жалпыланган көрсөткүчтөрүн талкулоо </w:t>
      </w:r>
      <w:r w:rsidR="006D5E9A">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негиз катары 100м  жана 3000м аралыкка чуркоонун, бийик гимнастикалык </w:t>
      </w:r>
      <w:r w:rsidR="006D5E9A">
        <w:rPr>
          <w:rFonts w:ascii="Times New Roman" w:hAnsi="Times New Roman" w:cs="Times New Roman"/>
          <w:sz w:val="28"/>
          <w:szCs w:val="28"/>
          <w:lang w:val="ky-KG"/>
        </w:rPr>
        <w:t>турникте</w:t>
      </w:r>
      <w:r w:rsidRPr="00BB7432">
        <w:rPr>
          <w:rFonts w:ascii="Times New Roman" w:hAnsi="Times New Roman" w:cs="Times New Roman"/>
          <w:sz w:val="28"/>
          <w:szCs w:val="28"/>
          <w:lang w:val="ky-KG"/>
        </w:rPr>
        <w:t xml:space="preserve"> тартынуунун </w:t>
      </w:r>
      <w:r w:rsidR="006D5E9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жана  ордунда  узундукка  секирүүнүн көрсө</w:t>
      </w:r>
      <w:r w:rsidR="00950EB6">
        <w:rPr>
          <w:rFonts w:ascii="Times New Roman" w:hAnsi="Times New Roman" w:cs="Times New Roman"/>
          <w:sz w:val="28"/>
          <w:szCs w:val="28"/>
          <w:lang w:val="ky-KG"/>
        </w:rPr>
        <w:t>ткүчтөрү   алынды ( таблица 3.18</w:t>
      </w:r>
      <w:r w:rsidRPr="00BB7432">
        <w:rPr>
          <w:rFonts w:ascii="Times New Roman" w:hAnsi="Times New Roman" w:cs="Times New Roman"/>
          <w:sz w:val="28"/>
          <w:szCs w:val="28"/>
          <w:lang w:val="ky-KG"/>
        </w:rPr>
        <w:t>.).</w:t>
      </w:r>
    </w:p>
    <w:p w:rsidR="00AF373A"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Сууда сүзүүнүн  көрсөткүчтөрү коюлган талаптарга ылайык убакытты эске албай бааланат, б</w:t>
      </w:r>
      <w:r w:rsidR="000A34B9">
        <w:rPr>
          <w:rFonts w:ascii="Times New Roman" w:hAnsi="Times New Roman" w:cs="Times New Roman"/>
          <w:sz w:val="28"/>
          <w:szCs w:val="28"/>
          <w:lang w:val="ky-KG"/>
        </w:rPr>
        <w:t>ул өз кезегинде  калыстардын  ЭТ жана ТТ</w:t>
      </w:r>
      <w:r w:rsidRPr="00BB7432">
        <w:rPr>
          <w:rFonts w:ascii="Times New Roman" w:hAnsi="Times New Roman" w:cs="Times New Roman"/>
          <w:sz w:val="28"/>
          <w:szCs w:val="28"/>
          <w:lang w:val="ky-KG"/>
        </w:rPr>
        <w:t xml:space="preserve"> даярдыгында  конкреттүү өзгөрүүлөрдү аныктоодо  кыйынчылык  жаратты.Таамай атуу мелдеши </w:t>
      </w:r>
      <w:r w:rsidR="006D5E9A">
        <w:rPr>
          <w:rFonts w:ascii="Times New Roman" w:hAnsi="Times New Roman" w:cs="Times New Roman"/>
          <w:sz w:val="28"/>
          <w:szCs w:val="28"/>
          <w:lang w:val="ky-KG"/>
        </w:rPr>
        <w:t>ок даарынын</w:t>
      </w:r>
      <w:r w:rsidRPr="00BB7432">
        <w:rPr>
          <w:rFonts w:ascii="Times New Roman" w:hAnsi="Times New Roman" w:cs="Times New Roman"/>
          <w:sz w:val="28"/>
          <w:szCs w:val="28"/>
          <w:lang w:val="ky-KG"/>
        </w:rPr>
        <w:t xml:space="preserve"> наркынын кымбаттыгына байл</w:t>
      </w:r>
      <w:r w:rsidR="00AF373A">
        <w:rPr>
          <w:rFonts w:ascii="Times New Roman" w:hAnsi="Times New Roman" w:cs="Times New Roman"/>
          <w:sz w:val="28"/>
          <w:szCs w:val="28"/>
          <w:lang w:val="ky-KG"/>
        </w:rPr>
        <w:t>аныштуу  текшерүү  өткөрүлбөдү.</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w:t>
      </w:r>
      <w:r w:rsidR="00E7219F">
        <w:rPr>
          <w:rFonts w:ascii="Times New Roman" w:hAnsi="Times New Roman" w:cs="Times New Roman"/>
          <w:sz w:val="28"/>
          <w:szCs w:val="28"/>
          <w:lang w:val="ky-KG"/>
        </w:rPr>
        <w:t>.19 таблицада көрсөтүлгөндөй, ЭТ</w:t>
      </w:r>
      <w:r w:rsidRPr="00BB7432">
        <w:rPr>
          <w:rFonts w:ascii="Times New Roman" w:hAnsi="Times New Roman" w:cs="Times New Roman"/>
          <w:sz w:val="28"/>
          <w:szCs w:val="28"/>
          <w:lang w:val="ky-KG"/>
        </w:rPr>
        <w:t xml:space="preserve"> жана</w:t>
      </w:r>
      <w:r w:rsidR="00E7219F">
        <w:rPr>
          <w:rFonts w:ascii="Times New Roman" w:hAnsi="Times New Roman" w:cs="Times New Roman"/>
          <w:sz w:val="28"/>
          <w:szCs w:val="28"/>
          <w:lang w:val="ky-KG"/>
        </w:rPr>
        <w:t xml:space="preserve"> ТТ</w:t>
      </w:r>
      <w:r w:rsidRPr="00BB7432">
        <w:rPr>
          <w:rFonts w:ascii="Times New Roman" w:hAnsi="Times New Roman" w:cs="Times New Roman"/>
          <w:sz w:val="28"/>
          <w:szCs w:val="28"/>
          <w:lang w:val="ky-KG"/>
        </w:rPr>
        <w:t xml:space="preserve"> калыстардын даярдыгынын  фондук  деңгээли  жалпысынан   бирдейлиги байкалды. ПЭ аягында  Э</w:t>
      </w:r>
      <w:r w:rsidR="00E7219F">
        <w:rPr>
          <w:rFonts w:ascii="Times New Roman" w:hAnsi="Times New Roman" w:cs="Times New Roman"/>
          <w:sz w:val="28"/>
          <w:szCs w:val="28"/>
          <w:lang w:val="ky-KG"/>
        </w:rPr>
        <w:t>Т</w:t>
      </w:r>
      <w:r w:rsidRPr="00BB7432">
        <w:rPr>
          <w:rFonts w:ascii="Times New Roman" w:hAnsi="Times New Roman" w:cs="Times New Roman"/>
          <w:sz w:val="28"/>
          <w:szCs w:val="28"/>
          <w:lang w:val="ky-KG"/>
        </w:rPr>
        <w:t xml:space="preserve"> маанилүү өзгөрүүлөр ишенимдүү </w:t>
      </w:r>
      <w:r w:rsidR="00E7219F">
        <w:rPr>
          <w:rFonts w:ascii="Times New Roman" w:hAnsi="Times New Roman" w:cs="Times New Roman"/>
          <w:sz w:val="28"/>
          <w:szCs w:val="28"/>
          <w:lang w:val="ky-KG"/>
        </w:rPr>
        <w:t xml:space="preserve"> деңгээлде (Р&lt;0,05) байкалып, ТТ</w:t>
      </w:r>
      <w:r w:rsidRPr="00BB7432">
        <w:rPr>
          <w:rFonts w:ascii="Times New Roman" w:hAnsi="Times New Roman" w:cs="Times New Roman"/>
          <w:sz w:val="28"/>
          <w:szCs w:val="28"/>
          <w:lang w:val="ky-KG"/>
        </w:rPr>
        <w:t xml:space="preserve"> анчалык мааниге ээ эместиги (Р &gt;0,05) көрүндү. Ал эми 100м аралыкка чуркоодо жана тартынууда  бир азыраак эле  айырмачылыктар  байкалат. ПЭ татаал учурларда жана  кырдаалдарда   СМ жүрүшүндө  психоэмоционалдык  абалы  көбүрөөк байкалат,  талаш-тартыш кырдаалды өз  убагында  жана  логикалык түшүндүрүү, окуунун мурдагы мезгилине салыштырмалуу  туура эмес   кыймылдардын  аздыгы билинди.</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Берилген илимий-педагогикалык материалдар, биздин илимий ишибиздин ушул бөлүгүнүн маселеси ПЭ  окуучусунун көрсөткүчтөрүн баалоо болуп саналат жана  СК боюнча калыстардын кесипкөйлүккө  даярдыгынын  сапатынын  негизин аныктоого жардам  берет.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Кесипкөйлүк-калыстык ишмердүүлүгүнүн даярдыгынын өзгөрүүлөрүн  </w:t>
      </w:r>
      <w:r w:rsidR="006C6E11">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ББП  билим берүү диагностикасынын көрсөткүчтөрүнүн  негизинде ишке ашырылды,  билим  берүүдөгү  тестирлөөнүн   ар кандай формаларын колдонуу менен  аткарылды жана  калыптанган  билим, </w:t>
      </w:r>
      <w:r w:rsidR="006C6E11">
        <w:rPr>
          <w:rFonts w:ascii="Times New Roman" w:hAnsi="Times New Roman" w:cs="Times New Roman"/>
          <w:sz w:val="28"/>
          <w:szCs w:val="28"/>
          <w:lang w:val="ky-KG"/>
        </w:rPr>
        <w:t>билгичтик</w:t>
      </w:r>
      <w:r w:rsidR="006C6E11" w:rsidRPr="00BB7432">
        <w:rPr>
          <w:rFonts w:ascii="Times New Roman" w:hAnsi="Times New Roman" w:cs="Times New Roman"/>
          <w:sz w:val="28"/>
          <w:szCs w:val="28"/>
          <w:lang w:val="ky-KG"/>
        </w:rPr>
        <w:t xml:space="preserve">, </w:t>
      </w:r>
      <w:r w:rsidR="006C6E11">
        <w:rPr>
          <w:rFonts w:ascii="Times New Roman" w:hAnsi="Times New Roman" w:cs="Times New Roman"/>
          <w:sz w:val="28"/>
          <w:szCs w:val="28"/>
          <w:lang w:val="ky-KG"/>
        </w:rPr>
        <w:t>көндүм</w:t>
      </w:r>
      <w:r w:rsidR="006D5E9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көрсөткүчтөрүн окуп-үйрөнүү калыстардын даярдыгынын деңгээлин  </w:t>
      </w:r>
      <w:r w:rsidR="006C6E11">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3.20-таблицада  чагылдырылды.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3.20-таблицада чагылдырылган жыйынтыктарды  </w:t>
      </w:r>
      <w:r w:rsidR="006C6E11">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көрсөткөндөй, окуудагы  маанилүү жылыштар операционалдык</w:t>
      </w:r>
      <w:r w:rsidR="006D5E9A">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жана когнитивдик деңгээлинде жогорулаган, окуудагы түрткү берген эки </w:t>
      </w:r>
      <w:r w:rsidR="006D5E9A">
        <w:rPr>
          <w:rFonts w:ascii="Times New Roman" w:hAnsi="Times New Roman" w:cs="Times New Roman"/>
          <w:sz w:val="28"/>
          <w:szCs w:val="28"/>
          <w:lang w:val="ky-KG"/>
        </w:rPr>
        <w:t>та</w:t>
      </w:r>
      <w:r w:rsidR="006042C2" w:rsidRPr="00BB7432">
        <w:rPr>
          <w:rFonts w:ascii="Times New Roman" w:hAnsi="Times New Roman" w:cs="Times New Roman"/>
          <w:sz w:val="28"/>
          <w:szCs w:val="28"/>
          <w:lang w:val="ky-KG"/>
        </w:rPr>
        <w:t>й</w:t>
      </w:r>
      <w:r w:rsidR="006042C2">
        <w:rPr>
          <w:rFonts w:ascii="Times New Roman" w:hAnsi="Times New Roman" w:cs="Times New Roman"/>
          <w:sz w:val="28"/>
          <w:szCs w:val="28"/>
          <w:lang w:val="ky-KG"/>
        </w:rPr>
        <w:t>пада</w:t>
      </w:r>
      <w:r w:rsidRPr="00BB7432">
        <w:rPr>
          <w:rFonts w:ascii="Times New Roman" w:hAnsi="Times New Roman" w:cs="Times New Roman"/>
          <w:sz w:val="28"/>
          <w:szCs w:val="28"/>
          <w:lang w:val="ky-KG"/>
        </w:rPr>
        <w:t xml:space="preserve"> анчалык өзгөрүүлөр байкалган эмес, бул нерсе калыстыктын кесипкөйлүк ишмердүүлүгү  менен   байланышат.</w:t>
      </w:r>
    </w:p>
    <w:p w:rsidR="00AF373A" w:rsidRDefault="002E71B4" w:rsidP="00012AEB">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Анкеталык сурамжылоонун жыйынтыктары көрсөткөндөй, түрткү берүүчү чөйрөдө калыстардын тандалган ишмердүүлүгүнүн баалуулуктарын коомдук-спорттук  практиканын көз карашынан алганда,  кайра ойлонуп чыгуунун максаттуу багыты байкалган.</w:t>
      </w:r>
    </w:p>
    <w:p w:rsidR="002E71B4" w:rsidRPr="00AF373A" w:rsidRDefault="006C6E11" w:rsidP="00A52CEF">
      <w:pPr>
        <w:spacing w:after="0" w:line="360" w:lineRule="auto"/>
        <w:ind w:firstLine="709"/>
        <w:jc w:val="both"/>
        <w:rPr>
          <w:rFonts w:ascii="Times New Roman" w:hAnsi="Times New Roman" w:cs="Times New Roman"/>
          <w:b/>
          <w:sz w:val="28"/>
          <w:szCs w:val="28"/>
          <w:lang w:val="ky-KG"/>
        </w:rPr>
      </w:pPr>
      <w:r>
        <w:rPr>
          <w:rFonts w:ascii="Times New Roman" w:hAnsi="Times New Roman" w:cs="Times New Roman"/>
          <w:b/>
          <w:sz w:val="28"/>
          <w:szCs w:val="28"/>
          <w:lang w:val="ky-KG"/>
        </w:rPr>
        <w:t>Таблица 3.20.</w:t>
      </w:r>
      <w:r w:rsidR="00950EB6">
        <w:rPr>
          <w:rFonts w:ascii="Times New Roman" w:hAnsi="Times New Roman" w:cs="Times New Roman"/>
          <w:b/>
          <w:sz w:val="28"/>
          <w:szCs w:val="28"/>
          <w:lang w:val="ky-KG"/>
        </w:rPr>
        <w:t xml:space="preserve"> -</w:t>
      </w:r>
      <w:r w:rsidR="002E71B4" w:rsidRPr="00AF373A">
        <w:rPr>
          <w:rFonts w:ascii="Times New Roman" w:hAnsi="Times New Roman" w:cs="Times New Roman"/>
          <w:b/>
          <w:sz w:val="28"/>
          <w:szCs w:val="28"/>
          <w:lang w:val="ky-KG"/>
        </w:rPr>
        <w:t xml:space="preserve"> Калыстардын практикалык ишмердүүлүккө кесипкөйлүк даярдыгынын деңгээлинин көрсөткүчтөрү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p>
    <w:tbl>
      <w:tblPr>
        <w:tblStyle w:val="af0"/>
        <w:tblW w:w="0" w:type="auto"/>
        <w:tblLook w:val="04A0" w:firstRow="1" w:lastRow="0" w:firstColumn="1" w:lastColumn="0" w:noHBand="0" w:noVBand="1"/>
      </w:tblPr>
      <w:tblGrid>
        <w:gridCol w:w="1809"/>
        <w:gridCol w:w="1158"/>
        <w:gridCol w:w="1495"/>
        <w:gridCol w:w="1734"/>
        <w:gridCol w:w="2343"/>
        <w:gridCol w:w="925"/>
      </w:tblGrid>
      <w:tr w:rsidR="002E71B4" w:rsidRPr="006C6E11" w:rsidTr="00AC36C3">
        <w:tc>
          <w:tcPr>
            <w:tcW w:w="1809" w:type="dxa"/>
            <w:vMerge w:val="restart"/>
          </w:tcPr>
          <w:p w:rsidR="002E71B4" w:rsidRPr="006C6E11" w:rsidRDefault="002E71B4" w:rsidP="00A52CEF">
            <w:pPr>
              <w:jc w:val="both"/>
              <w:rPr>
                <w:rFonts w:ascii="Times New Roman" w:hAnsi="Times New Roman" w:cs="Times New Roman"/>
                <w:sz w:val="28"/>
                <w:szCs w:val="28"/>
                <w:lang w:val="ky-KG"/>
              </w:rPr>
            </w:pPr>
            <w:r w:rsidRPr="006C6E11">
              <w:rPr>
                <w:rFonts w:ascii="Times New Roman" w:hAnsi="Times New Roman" w:cs="Times New Roman"/>
                <w:sz w:val="28"/>
                <w:szCs w:val="28"/>
                <w:lang w:val="ky-KG"/>
              </w:rPr>
              <w:t>Окуу этаптары</w:t>
            </w:r>
          </w:p>
        </w:tc>
        <w:tc>
          <w:tcPr>
            <w:tcW w:w="1158" w:type="dxa"/>
            <w:vMerge w:val="restart"/>
          </w:tcPr>
          <w:p w:rsidR="00AC36C3" w:rsidRDefault="00C7572E"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Тайпа</w:t>
            </w:r>
          </w:p>
          <w:p w:rsidR="002E71B4" w:rsidRPr="006C6E11" w:rsidRDefault="002E71B4" w:rsidP="00A52CEF">
            <w:pPr>
              <w:jc w:val="both"/>
              <w:rPr>
                <w:rFonts w:ascii="Times New Roman" w:hAnsi="Times New Roman" w:cs="Times New Roman"/>
                <w:sz w:val="28"/>
                <w:szCs w:val="28"/>
                <w:lang w:val="ky-KG"/>
              </w:rPr>
            </w:pPr>
            <w:r w:rsidRPr="006C6E11">
              <w:rPr>
                <w:rFonts w:ascii="Times New Roman" w:hAnsi="Times New Roman" w:cs="Times New Roman"/>
                <w:sz w:val="28"/>
                <w:szCs w:val="28"/>
                <w:lang w:val="ky-KG"/>
              </w:rPr>
              <w:t>лар</w:t>
            </w:r>
          </w:p>
        </w:tc>
        <w:tc>
          <w:tcPr>
            <w:tcW w:w="5572" w:type="dxa"/>
            <w:gridSpan w:val="3"/>
          </w:tcPr>
          <w:p w:rsidR="002E71B4" w:rsidRPr="006C6E11" w:rsidRDefault="002E71B4" w:rsidP="00A52CEF">
            <w:pPr>
              <w:jc w:val="both"/>
              <w:rPr>
                <w:rFonts w:ascii="Times New Roman" w:hAnsi="Times New Roman" w:cs="Times New Roman"/>
                <w:sz w:val="28"/>
                <w:szCs w:val="28"/>
                <w:lang w:val="ky-KG"/>
              </w:rPr>
            </w:pPr>
            <w:r w:rsidRPr="006C6E11">
              <w:rPr>
                <w:rFonts w:ascii="Times New Roman" w:hAnsi="Times New Roman" w:cs="Times New Roman"/>
                <w:sz w:val="28"/>
                <w:szCs w:val="28"/>
                <w:lang w:val="ky-KG"/>
              </w:rPr>
              <w:t>Калыстардын даярдыгынын түзүлүштөрү</w:t>
            </w:r>
          </w:p>
        </w:tc>
        <w:tc>
          <w:tcPr>
            <w:tcW w:w="925" w:type="dxa"/>
            <w:vMerge w:val="restart"/>
          </w:tcPr>
          <w:p w:rsidR="002E71B4" w:rsidRPr="006C6E11" w:rsidRDefault="002E71B4" w:rsidP="00A52CEF">
            <w:pPr>
              <w:jc w:val="both"/>
              <w:rPr>
                <w:rFonts w:ascii="Times New Roman" w:hAnsi="Times New Roman" w:cs="Times New Roman"/>
                <w:sz w:val="28"/>
                <w:szCs w:val="28"/>
                <w:lang w:val="ky-KG"/>
              </w:rPr>
            </w:pPr>
            <w:r w:rsidRPr="006C6E11">
              <w:rPr>
                <w:rFonts w:ascii="Times New Roman" w:hAnsi="Times New Roman" w:cs="Times New Roman"/>
                <w:sz w:val="28"/>
                <w:szCs w:val="28"/>
                <w:lang w:val="ky-KG"/>
              </w:rPr>
              <w:t>Р</w:t>
            </w:r>
          </w:p>
        </w:tc>
      </w:tr>
      <w:tr w:rsidR="002E71B4" w:rsidRPr="006C6E11" w:rsidTr="00AC36C3">
        <w:tc>
          <w:tcPr>
            <w:tcW w:w="1809" w:type="dxa"/>
            <w:vMerge/>
          </w:tcPr>
          <w:p w:rsidR="002E71B4" w:rsidRPr="006C6E11" w:rsidRDefault="002E71B4" w:rsidP="00A52CEF">
            <w:pPr>
              <w:jc w:val="both"/>
              <w:rPr>
                <w:rFonts w:ascii="Times New Roman" w:hAnsi="Times New Roman" w:cs="Times New Roman"/>
                <w:sz w:val="28"/>
                <w:szCs w:val="28"/>
                <w:lang w:val="ky-KG"/>
              </w:rPr>
            </w:pPr>
          </w:p>
        </w:tc>
        <w:tc>
          <w:tcPr>
            <w:tcW w:w="1158" w:type="dxa"/>
            <w:vMerge/>
          </w:tcPr>
          <w:p w:rsidR="002E71B4" w:rsidRPr="006C6E11" w:rsidRDefault="002E71B4" w:rsidP="00A52CEF">
            <w:pPr>
              <w:jc w:val="both"/>
              <w:rPr>
                <w:rFonts w:ascii="Times New Roman" w:hAnsi="Times New Roman" w:cs="Times New Roman"/>
                <w:sz w:val="28"/>
                <w:szCs w:val="28"/>
                <w:lang w:val="ky-KG"/>
              </w:rPr>
            </w:pPr>
          </w:p>
        </w:tc>
        <w:tc>
          <w:tcPr>
            <w:tcW w:w="1495" w:type="dxa"/>
          </w:tcPr>
          <w:p w:rsidR="00C7572E" w:rsidRDefault="00C7572E"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шыктануу</w:t>
            </w:r>
          </w:p>
          <w:p w:rsidR="002E71B4" w:rsidRPr="006C6E11" w:rsidRDefault="00C7572E"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чулук</w:t>
            </w:r>
          </w:p>
        </w:tc>
        <w:tc>
          <w:tcPr>
            <w:tcW w:w="1734" w:type="dxa"/>
          </w:tcPr>
          <w:p w:rsidR="002E71B4" w:rsidRPr="006C6E11" w:rsidRDefault="00C7572E"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когнитивдүү</w:t>
            </w:r>
          </w:p>
        </w:tc>
        <w:tc>
          <w:tcPr>
            <w:tcW w:w="2343" w:type="dxa"/>
          </w:tcPr>
          <w:p w:rsidR="002E71B4" w:rsidRPr="006C6E11" w:rsidRDefault="00C7572E"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операциональдык</w:t>
            </w:r>
          </w:p>
        </w:tc>
        <w:tc>
          <w:tcPr>
            <w:tcW w:w="925" w:type="dxa"/>
            <w:vMerge/>
          </w:tcPr>
          <w:p w:rsidR="002E71B4" w:rsidRPr="006C6E11" w:rsidRDefault="002E71B4" w:rsidP="00A52CEF">
            <w:pPr>
              <w:jc w:val="both"/>
              <w:rPr>
                <w:rFonts w:ascii="Times New Roman" w:hAnsi="Times New Roman" w:cs="Times New Roman"/>
                <w:sz w:val="28"/>
                <w:szCs w:val="28"/>
                <w:lang w:val="ky-KG"/>
              </w:rPr>
            </w:pPr>
          </w:p>
        </w:tc>
      </w:tr>
      <w:tr w:rsidR="002E71B4" w:rsidRPr="006C6E11" w:rsidTr="00AC36C3">
        <w:tc>
          <w:tcPr>
            <w:tcW w:w="1809" w:type="dxa"/>
          </w:tcPr>
          <w:p w:rsidR="002E71B4" w:rsidRPr="006C6E11" w:rsidRDefault="002E71B4" w:rsidP="00A52CEF">
            <w:pPr>
              <w:jc w:val="both"/>
              <w:rPr>
                <w:rFonts w:ascii="Times New Roman" w:hAnsi="Times New Roman" w:cs="Times New Roman"/>
                <w:sz w:val="28"/>
                <w:szCs w:val="28"/>
                <w:lang w:val="ky-KG"/>
              </w:rPr>
            </w:pPr>
            <w:r w:rsidRPr="006C6E11">
              <w:rPr>
                <w:rFonts w:ascii="Times New Roman" w:hAnsi="Times New Roman" w:cs="Times New Roman"/>
                <w:sz w:val="28"/>
                <w:szCs w:val="28"/>
                <w:lang w:val="ky-KG"/>
              </w:rPr>
              <w:t>А)биринчи этап</w:t>
            </w:r>
          </w:p>
        </w:tc>
        <w:tc>
          <w:tcPr>
            <w:tcW w:w="1158" w:type="dxa"/>
            <w:vMerge w:val="restart"/>
          </w:tcPr>
          <w:p w:rsidR="002E71B4" w:rsidRPr="006C6E11" w:rsidRDefault="00D96E02" w:rsidP="00A52CEF">
            <w:pPr>
              <w:jc w:val="both"/>
              <w:rPr>
                <w:rFonts w:ascii="Times New Roman" w:hAnsi="Times New Roman" w:cs="Times New Roman"/>
                <w:sz w:val="28"/>
                <w:szCs w:val="28"/>
                <w:lang w:val="ky-KG"/>
              </w:rPr>
            </w:pPr>
            <w:r>
              <w:rPr>
                <w:rFonts w:ascii="Times New Roman" w:hAnsi="Times New Roman" w:cs="Times New Roman"/>
                <w:sz w:val="28"/>
                <w:szCs w:val="28"/>
                <w:lang w:val="ky-KG"/>
              </w:rPr>
              <w:t>ЭТ</w:t>
            </w:r>
          </w:p>
        </w:tc>
        <w:tc>
          <w:tcPr>
            <w:tcW w:w="1495" w:type="dxa"/>
          </w:tcPr>
          <w:p w:rsidR="002E71B4" w:rsidRPr="006C6E11" w:rsidRDefault="002E71B4" w:rsidP="00A52CEF">
            <w:pPr>
              <w:jc w:val="both"/>
              <w:rPr>
                <w:rFonts w:ascii="Times New Roman" w:hAnsi="Times New Roman" w:cs="Times New Roman"/>
                <w:sz w:val="28"/>
                <w:szCs w:val="28"/>
                <w:lang w:val="ky-KG"/>
              </w:rPr>
            </w:pPr>
            <w:r w:rsidRPr="006C6E11">
              <w:rPr>
                <w:rFonts w:ascii="Times New Roman" w:hAnsi="Times New Roman" w:cs="Times New Roman"/>
                <w:sz w:val="28"/>
                <w:szCs w:val="28"/>
                <w:lang w:val="ky-KG"/>
              </w:rPr>
              <w:t>45,20</w:t>
            </w:r>
          </w:p>
        </w:tc>
        <w:tc>
          <w:tcPr>
            <w:tcW w:w="1734" w:type="dxa"/>
          </w:tcPr>
          <w:p w:rsidR="002E71B4" w:rsidRPr="006C6E11" w:rsidRDefault="002E71B4" w:rsidP="00A52CEF">
            <w:pPr>
              <w:jc w:val="both"/>
              <w:rPr>
                <w:rFonts w:ascii="Times New Roman" w:hAnsi="Times New Roman" w:cs="Times New Roman"/>
                <w:sz w:val="28"/>
                <w:szCs w:val="28"/>
                <w:lang w:val="ky-KG"/>
              </w:rPr>
            </w:pPr>
            <w:r w:rsidRPr="006C6E11">
              <w:rPr>
                <w:rFonts w:ascii="Times New Roman" w:hAnsi="Times New Roman" w:cs="Times New Roman"/>
                <w:sz w:val="28"/>
                <w:szCs w:val="28"/>
                <w:lang w:val="ky-KG"/>
              </w:rPr>
              <w:t>22,60</w:t>
            </w:r>
          </w:p>
        </w:tc>
        <w:tc>
          <w:tcPr>
            <w:tcW w:w="2343" w:type="dxa"/>
          </w:tcPr>
          <w:p w:rsidR="002E71B4" w:rsidRPr="006C6E11" w:rsidRDefault="002E71B4" w:rsidP="00A52CEF">
            <w:pPr>
              <w:jc w:val="both"/>
              <w:rPr>
                <w:rFonts w:ascii="Times New Roman" w:hAnsi="Times New Roman" w:cs="Times New Roman"/>
                <w:sz w:val="28"/>
                <w:szCs w:val="28"/>
                <w:lang w:val="ky-KG"/>
              </w:rPr>
            </w:pPr>
            <w:r w:rsidRPr="006C6E11">
              <w:rPr>
                <w:rFonts w:ascii="Times New Roman" w:hAnsi="Times New Roman" w:cs="Times New Roman"/>
                <w:sz w:val="28"/>
                <w:szCs w:val="28"/>
                <w:lang w:val="ky-KG"/>
              </w:rPr>
              <w:t>16,60</w:t>
            </w:r>
          </w:p>
        </w:tc>
        <w:tc>
          <w:tcPr>
            <w:tcW w:w="925" w:type="dxa"/>
          </w:tcPr>
          <w:p w:rsidR="002E71B4" w:rsidRPr="006C6E11" w:rsidRDefault="002E71B4" w:rsidP="00A52CEF">
            <w:pPr>
              <w:jc w:val="both"/>
              <w:rPr>
                <w:rFonts w:ascii="Times New Roman" w:hAnsi="Times New Roman" w:cs="Times New Roman"/>
                <w:sz w:val="28"/>
                <w:szCs w:val="28"/>
                <w:lang w:val="ky-KG"/>
              </w:rPr>
            </w:pPr>
          </w:p>
        </w:tc>
      </w:tr>
      <w:tr w:rsidR="002E71B4" w:rsidRPr="00AF373A" w:rsidTr="00AC36C3">
        <w:tc>
          <w:tcPr>
            <w:tcW w:w="1809" w:type="dxa"/>
          </w:tcPr>
          <w:p w:rsidR="002E71B4" w:rsidRPr="00AF373A" w:rsidRDefault="002E71B4" w:rsidP="00A52CEF">
            <w:pPr>
              <w:jc w:val="both"/>
              <w:rPr>
                <w:rFonts w:ascii="Times New Roman" w:hAnsi="Times New Roman" w:cs="Times New Roman"/>
                <w:sz w:val="28"/>
                <w:szCs w:val="28"/>
              </w:rPr>
            </w:pPr>
            <w:r w:rsidRPr="006C6E11">
              <w:rPr>
                <w:rFonts w:ascii="Times New Roman" w:hAnsi="Times New Roman" w:cs="Times New Roman"/>
                <w:sz w:val="28"/>
                <w:szCs w:val="28"/>
                <w:lang w:val="ky-KG"/>
              </w:rPr>
              <w:t>Б)төрт</w:t>
            </w:r>
            <w:r w:rsidRPr="00AF373A">
              <w:rPr>
                <w:rFonts w:ascii="Times New Roman" w:hAnsi="Times New Roman" w:cs="Times New Roman"/>
                <w:sz w:val="28"/>
                <w:szCs w:val="28"/>
              </w:rPr>
              <w:t>үнчү</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этап</w:t>
            </w:r>
          </w:p>
        </w:tc>
        <w:tc>
          <w:tcPr>
            <w:tcW w:w="1158" w:type="dxa"/>
            <w:vMerge/>
          </w:tcPr>
          <w:p w:rsidR="002E71B4" w:rsidRPr="00AF373A" w:rsidRDefault="002E71B4" w:rsidP="00A52CEF">
            <w:pPr>
              <w:jc w:val="both"/>
              <w:rPr>
                <w:rFonts w:ascii="Times New Roman" w:hAnsi="Times New Roman" w:cs="Times New Roman"/>
                <w:sz w:val="28"/>
                <w:szCs w:val="28"/>
              </w:rPr>
            </w:pPr>
          </w:p>
        </w:tc>
        <w:tc>
          <w:tcPr>
            <w:tcW w:w="1495"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69,10</w:t>
            </w:r>
          </w:p>
        </w:tc>
        <w:tc>
          <w:tcPr>
            <w:tcW w:w="173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85,30</w:t>
            </w:r>
          </w:p>
        </w:tc>
        <w:tc>
          <w:tcPr>
            <w:tcW w:w="2343"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89,60</w:t>
            </w:r>
          </w:p>
        </w:tc>
        <w:tc>
          <w:tcPr>
            <w:tcW w:w="925" w:type="dxa"/>
          </w:tcPr>
          <w:p w:rsidR="002E71B4" w:rsidRPr="00AF373A" w:rsidRDefault="002E71B4" w:rsidP="00A52CEF">
            <w:pPr>
              <w:jc w:val="both"/>
              <w:rPr>
                <w:rFonts w:ascii="Times New Roman" w:hAnsi="Times New Roman" w:cs="Times New Roman"/>
                <w:sz w:val="28"/>
                <w:szCs w:val="28"/>
              </w:rPr>
            </w:pPr>
          </w:p>
        </w:tc>
      </w:tr>
      <w:tr w:rsidR="002E71B4" w:rsidRPr="00AF373A" w:rsidTr="00AC36C3">
        <w:tc>
          <w:tcPr>
            <w:tcW w:w="18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 xml:space="preserve">Өзгөрүү </w:t>
            </w:r>
          </w:p>
        </w:tc>
        <w:tc>
          <w:tcPr>
            <w:tcW w:w="1158" w:type="dxa"/>
            <w:vMerge/>
          </w:tcPr>
          <w:p w:rsidR="002E71B4" w:rsidRPr="00AF373A" w:rsidRDefault="002E71B4" w:rsidP="00A52CEF">
            <w:pPr>
              <w:jc w:val="both"/>
              <w:rPr>
                <w:rFonts w:ascii="Times New Roman" w:hAnsi="Times New Roman" w:cs="Times New Roman"/>
                <w:sz w:val="28"/>
                <w:szCs w:val="28"/>
              </w:rPr>
            </w:pPr>
          </w:p>
        </w:tc>
        <w:tc>
          <w:tcPr>
            <w:tcW w:w="1495"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23,90</w:t>
            </w:r>
          </w:p>
        </w:tc>
        <w:tc>
          <w:tcPr>
            <w:tcW w:w="173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62,70</w:t>
            </w:r>
          </w:p>
        </w:tc>
        <w:tc>
          <w:tcPr>
            <w:tcW w:w="2343"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73,0</w:t>
            </w:r>
          </w:p>
        </w:tc>
        <w:tc>
          <w:tcPr>
            <w:tcW w:w="925" w:type="dxa"/>
          </w:tcPr>
          <w:p w:rsidR="002E71B4" w:rsidRPr="00AF373A" w:rsidRDefault="002E71B4" w:rsidP="00A52CEF">
            <w:pPr>
              <w:jc w:val="both"/>
              <w:rPr>
                <w:rFonts w:ascii="Times New Roman" w:hAnsi="Times New Roman" w:cs="Times New Roman"/>
                <w:sz w:val="28"/>
                <w:szCs w:val="28"/>
              </w:rPr>
            </w:pPr>
          </w:p>
        </w:tc>
      </w:tr>
      <w:tr w:rsidR="002E71B4" w:rsidRPr="00AF373A" w:rsidTr="00AC36C3">
        <w:tc>
          <w:tcPr>
            <w:tcW w:w="18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Р═</w:t>
            </w:r>
          </w:p>
        </w:tc>
        <w:tc>
          <w:tcPr>
            <w:tcW w:w="1158" w:type="dxa"/>
            <w:vMerge/>
          </w:tcPr>
          <w:p w:rsidR="002E71B4" w:rsidRPr="00AF373A" w:rsidRDefault="002E71B4" w:rsidP="00A52CEF">
            <w:pPr>
              <w:jc w:val="both"/>
              <w:rPr>
                <w:rFonts w:ascii="Times New Roman" w:hAnsi="Times New Roman" w:cs="Times New Roman"/>
                <w:sz w:val="28"/>
                <w:szCs w:val="28"/>
              </w:rPr>
            </w:pPr>
          </w:p>
        </w:tc>
        <w:tc>
          <w:tcPr>
            <w:tcW w:w="1495"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Р&lt;0,05</w:t>
            </w:r>
          </w:p>
        </w:tc>
        <w:tc>
          <w:tcPr>
            <w:tcW w:w="173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Р&lt;0,001</w:t>
            </w:r>
          </w:p>
        </w:tc>
        <w:tc>
          <w:tcPr>
            <w:tcW w:w="2343"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Р&lt;0,001</w:t>
            </w:r>
          </w:p>
        </w:tc>
        <w:tc>
          <w:tcPr>
            <w:tcW w:w="925" w:type="dxa"/>
          </w:tcPr>
          <w:p w:rsidR="002E71B4" w:rsidRPr="00AF373A" w:rsidRDefault="002E71B4" w:rsidP="00A52CEF">
            <w:pPr>
              <w:jc w:val="both"/>
              <w:rPr>
                <w:rFonts w:ascii="Times New Roman" w:hAnsi="Times New Roman" w:cs="Times New Roman"/>
                <w:sz w:val="28"/>
                <w:szCs w:val="28"/>
              </w:rPr>
            </w:pPr>
          </w:p>
        </w:tc>
      </w:tr>
      <w:tr w:rsidR="002E71B4" w:rsidRPr="00AF373A" w:rsidTr="00AC36C3">
        <w:tc>
          <w:tcPr>
            <w:tcW w:w="18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А)биринчи этап</w:t>
            </w:r>
          </w:p>
        </w:tc>
        <w:tc>
          <w:tcPr>
            <w:tcW w:w="1158" w:type="dxa"/>
            <w:vMerge w:val="restart"/>
          </w:tcPr>
          <w:p w:rsidR="002E71B4" w:rsidRPr="00AF373A" w:rsidRDefault="00D96E02" w:rsidP="00A52CEF">
            <w:pPr>
              <w:jc w:val="both"/>
              <w:rPr>
                <w:rFonts w:ascii="Times New Roman" w:hAnsi="Times New Roman" w:cs="Times New Roman"/>
                <w:sz w:val="28"/>
                <w:szCs w:val="28"/>
              </w:rPr>
            </w:pPr>
            <w:r>
              <w:rPr>
                <w:rFonts w:ascii="Times New Roman" w:hAnsi="Times New Roman" w:cs="Times New Roman"/>
                <w:sz w:val="28"/>
                <w:szCs w:val="28"/>
              </w:rPr>
              <w:t>ТТ</w:t>
            </w:r>
          </w:p>
        </w:tc>
        <w:tc>
          <w:tcPr>
            <w:tcW w:w="1495"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51,20</w:t>
            </w:r>
          </w:p>
        </w:tc>
        <w:tc>
          <w:tcPr>
            <w:tcW w:w="173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22,60</w:t>
            </w:r>
          </w:p>
        </w:tc>
        <w:tc>
          <w:tcPr>
            <w:tcW w:w="2343"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16,60</w:t>
            </w:r>
          </w:p>
        </w:tc>
        <w:tc>
          <w:tcPr>
            <w:tcW w:w="925" w:type="dxa"/>
          </w:tcPr>
          <w:p w:rsidR="002E71B4" w:rsidRPr="00AF373A" w:rsidRDefault="002E71B4" w:rsidP="00A52CEF">
            <w:pPr>
              <w:jc w:val="both"/>
              <w:rPr>
                <w:rFonts w:ascii="Times New Roman" w:hAnsi="Times New Roman" w:cs="Times New Roman"/>
                <w:sz w:val="28"/>
                <w:szCs w:val="28"/>
              </w:rPr>
            </w:pPr>
          </w:p>
        </w:tc>
      </w:tr>
      <w:tr w:rsidR="002E71B4" w:rsidRPr="00AF373A" w:rsidTr="00AC36C3">
        <w:tc>
          <w:tcPr>
            <w:tcW w:w="18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Б)</w:t>
            </w:r>
            <w:r w:rsidR="00AC36C3">
              <w:rPr>
                <w:rFonts w:ascii="Times New Roman" w:hAnsi="Times New Roman" w:cs="Times New Roman"/>
                <w:sz w:val="28"/>
                <w:szCs w:val="28"/>
                <w:lang w:val="ky-KG"/>
              </w:rPr>
              <w:t xml:space="preserve"> т</w:t>
            </w:r>
            <w:r w:rsidRPr="00AF373A">
              <w:rPr>
                <w:rFonts w:ascii="Times New Roman" w:hAnsi="Times New Roman" w:cs="Times New Roman"/>
                <w:sz w:val="28"/>
                <w:szCs w:val="28"/>
              </w:rPr>
              <w:t>өртүнчү</w:t>
            </w:r>
          </w:p>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этап</w:t>
            </w:r>
          </w:p>
        </w:tc>
        <w:tc>
          <w:tcPr>
            <w:tcW w:w="1158" w:type="dxa"/>
            <w:vMerge/>
          </w:tcPr>
          <w:p w:rsidR="002E71B4" w:rsidRPr="00AF373A" w:rsidRDefault="002E71B4" w:rsidP="00A52CEF">
            <w:pPr>
              <w:jc w:val="both"/>
              <w:rPr>
                <w:rFonts w:ascii="Times New Roman" w:hAnsi="Times New Roman" w:cs="Times New Roman"/>
                <w:sz w:val="28"/>
                <w:szCs w:val="28"/>
              </w:rPr>
            </w:pPr>
          </w:p>
        </w:tc>
        <w:tc>
          <w:tcPr>
            <w:tcW w:w="1495"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59,90</w:t>
            </w:r>
          </w:p>
        </w:tc>
        <w:tc>
          <w:tcPr>
            <w:tcW w:w="173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39,40</w:t>
            </w:r>
          </w:p>
        </w:tc>
        <w:tc>
          <w:tcPr>
            <w:tcW w:w="2343"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48,20</w:t>
            </w:r>
          </w:p>
        </w:tc>
        <w:tc>
          <w:tcPr>
            <w:tcW w:w="925" w:type="dxa"/>
          </w:tcPr>
          <w:p w:rsidR="002E71B4" w:rsidRPr="00AF373A" w:rsidRDefault="002E71B4" w:rsidP="00A52CEF">
            <w:pPr>
              <w:jc w:val="both"/>
              <w:rPr>
                <w:rFonts w:ascii="Times New Roman" w:hAnsi="Times New Roman" w:cs="Times New Roman"/>
                <w:sz w:val="28"/>
                <w:szCs w:val="28"/>
              </w:rPr>
            </w:pPr>
          </w:p>
        </w:tc>
      </w:tr>
      <w:tr w:rsidR="002E71B4" w:rsidRPr="00AF373A" w:rsidTr="00AC36C3">
        <w:tc>
          <w:tcPr>
            <w:tcW w:w="18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 xml:space="preserve">Өзгөрүү </w:t>
            </w:r>
          </w:p>
        </w:tc>
        <w:tc>
          <w:tcPr>
            <w:tcW w:w="1158" w:type="dxa"/>
            <w:vMerge/>
          </w:tcPr>
          <w:p w:rsidR="002E71B4" w:rsidRPr="00AF373A" w:rsidRDefault="002E71B4" w:rsidP="00A52CEF">
            <w:pPr>
              <w:jc w:val="both"/>
              <w:rPr>
                <w:rFonts w:ascii="Times New Roman" w:hAnsi="Times New Roman" w:cs="Times New Roman"/>
                <w:sz w:val="28"/>
                <w:szCs w:val="28"/>
              </w:rPr>
            </w:pPr>
          </w:p>
        </w:tc>
        <w:tc>
          <w:tcPr>
            <w:tcW w:w="1495"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8,70</w:t>
            </w:r>
          </w:p>
        </w:tc>
        <w:tc>
          <w:tcPr>
            <w:tcW w:w="173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16,80</w:t>
            </w:r>
          </w:p>
        </w:tc>
        <w:tc>
          <w:tcPr>
            <w:tcW w:w="2343"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31,60</w:t>
            </w:r>
          </w:p>
        </w:tc>
        <w:tc>
          <w:tcPr>
            <w:tcW w:w="925" w:type="dxa"/>
          </w:tcPr>
          <w:p w:rsidR="002E71B4" w:rsidRPr="00AF373A" w:rsidRDefault="002E71B4" w:rsidP="00A52CEF">
            <w:pPr>
              <w:jc w:val="both"/>
              <w:rPr>
                <w:rFonts w:ascii="Times New Roman" w:hAnsi="Times New Roman" w:cs="Times New Roman"/>
                <w:sz w:val="28"/>
                <w:szCs w:val="28"/>
              </w:rPr>
            </w:pPr>
          </w:p>
        </w:tc>
      </w:tr>
      <w:tr w:rsidR="002E71B4" w:rsidRPr="00AF373A" w:rsidTr="00AC36C3">
        <w:tc>
          <w:tcPr>
            <w:tcW w:w="1809"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Р═</w:t>
            </w:r>
          </w:p>
        </w:tc>
        <w:tc>
          <w:tcPr>
            <w:tcW w:w="1158" w:type="dxa"/>
          </w:tcPr>
          <w:p w:rsidR="002E71B4" w:rsidRPr="00AF373A" w:rsidRDefault="002E71B4" w:rsidP="00A52CEF">
            <w:pPr>
              <w:jc w:val="both"/>
              <w:rPr>
                <w:rFonts w:ascii="Times New Roman" w:hAnsi="Times New Roman" w:cs="Times New Roman"/>
                <w:sz w:val="28"/>
                <w:szCs w:val="28"/>
              </w:rPr>
            </w:pPr>
          </w:p>
        </w:tc>
        <w:tc>
          <w:tcPr>
            <w:tcW w:w="1495"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Р&lt;0,05</w:t>
            </w:r>
          </w:p>
        </w:tc>
        <w:tc>
          <w:tcPr>
            <w:tcW w:w="1734"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Р&lt;0,05</w:t>
            </w:r>
          </w:p>
        </w:tc>
        <w:tc>
          <w:tcPr>
            <w:tcW w:w="2343"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Р&lt;0,05</w:t>
            </w:r>
          </w:p>
        </w:tc>
        <w:tc>
          <w:tcPr>
            <w:tcW w:w="925" w:type="dxa"/>
          </w:tcPr>
          <w:p w:rsidR="002E71B4" w:rsidRPr="00AF373A" w:rsidRDefault="002E71B4" w:rsidP="00A52CEF">
            <w:pPr>
              <w:jc w:val="both"/>
              <w:rPr>
                <w:rFonts w:ascii="Times New Roman" w:hAnsi="Times New Roman" w:cs="Times New Roman"/>
                <w:sz w:val="28"/>
                <w:szCs w:val="28"/>
              </w:rPr>
            </w:pPr>
          </w:p>
        </w:tc>
      </w:tr>
    </w:tbl>
    <w:p w:rsidR="00AF373A" w:rsidRDefault="00AF373A" w:rsidP="00A52CEF">
      <w:pPr>
        <w:spacing w:after="0" w:line="360" w:lineRule="auto"/>
        <w:ind w:firstLine="709"/>
        <w:jc w:val="both"/>
        <w:rPr>
          <w:rFonts w:ascii="Times New Roman" w:hAnsi="Times New Roman" w:cs="Times New Roman"/>
          <w:sz w:val="28"/>
          <w:szCs w:val="28"/>
        </w:rPr>
      </w:pP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Түрткү берүүчү чөйрөдөгү позитивдүү динамика максаттуу багыттардагы жылыштарды билдирет жана алардын өзүн аныктоочу көрсөткүч болуп саналат.</w:t>
      </w:r>
      <w:r w:rsidR="00630BC3">
        <w:rPr>
          <w:rFonts w:ascii="Times New Roman" w:hAnsi="Times New Roman" w:cs="Times New Roman"/>
          <w:sz w:val="28"/>
          <w:szCs w:val="28"/>
          <w:lang w:val="ky-KG"/>
        </w:rPr>
        <w:t xml:space="preserve"> Изилдөөнүн баштапкы этабында ЭТ</w:t>
      </w:r>
      <w:r w:rsidRPr="00BB7432">
        <w:rPr>
          <w:rFonts w:ascii="Times New Roman" w:hAnsi="Times New Roman" w:cs="Times New Roman"/>
          <w:sz w:val="28"/>
          <w:szCs w:val="28"/>
          <w:lang w:val="ky-KG"/>
        </w:rPr>
        <w:t xml:space="preserve"> калыстардын 45,20% жана 51,20% кесипкөйлүк-педагогикалык даярдыктын  максаты катары спорттук күрөштө өзүн табуу мүмкүнчү</w:t>
      </w:r>
      <w:r w:rsidR="00630BC3">
        <w:rPr>
          <w:rFonts w:ascii="Times New Roman" w:hAnsi="Times New Roman" w:cs="Times New Roman"/>
          <w:sz w:val="28"/>
          <w:szCs w:val="28"/>
          <w:lang w:val="ky-KG"/>
        </w:rPr>
        <w:t>лүгүн  белгилешти. ПЭ аягында ЭТ</w:t>
      </w:r>
      <w:r w:rsidRPr="00BB7432">
        <w:rPr>
          <w:rFonts w:ascii="Times New Roman" w:hAnsi="Times New Roman" w:cs="Times New Roman"/>
          <w:sz w:val="28"/>
          <w:szCs w:val="28"/>
          <w:lang w:val="ky-KG"/>
        </w:rPr>
        <w:t xml:space="preserve"> 69,10% жана 59,90% эл-аралык мелдештин калыстыгына, кульминациялык спорттук мелдештерге  катышуу  максатын  билдиришти. </w:t>
      </w:r>
    </w:p>
    <w:p w:rsidR="002E71B4" w:rsidRPr="00BB7432" w:rsidRDefault="002E71B4" w:rsidP="00950EB6">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калыстарга түрткүлөрдүн өзгөрүүсүнүн деңгээли кесипкөйлүк ишмердүүлүгүнө карата жалпысынан төмөнкүчө көрсөтүлөт: өзгөрүү</w:t>
      </w:r>
      <w:r w:rsidR="004E0678">
        <w:rPr>
          <w:rFonts w:ascii="Times New Roman" w:hAnsi="Times New Roman" w:cs="Times New Roman"/>
          <w:sz w:val="28"/>
          <w:szCs w:val="28"/>
          <w:lang w:val="ky-KG"/>
        </w:rPr>
        <w:t xml:space="preserve"> болгондор</w:t>
      </w:r>
      <w:r w:rsidR="00B722E5">
        <w:rPr>
          <w:rFonts w:ascii="Times New Roman" w:hAnsi="Times New Roman" w:cs="Times New Roman"/>
          <w:sz w:val="28"/>
          <w:szCs w:val="28"/>
          <w:lang w:val="ky-KG"/>
        </w:rPr>
        <w:t xml:space="preserve"> </w:t>
      </w:r>
      <w:r w:rsidR="004E067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74,12%; азыраагы</w:t>
      </w:r>
      <w:r w:rsidR="00B722E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- 8,40%; мурдагы деңгээлде калгандар</w:t>
      </w:r>
      <w:r w:rsidR="00B722E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- 8,10%; жооп бере албагандар</w:t>
      </w:r>
      <w:r w:rsidR="00B722E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- 9,38%.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Педагогикалык байкоонун жыйынтыктары көрсөткөндөй, ПЭ аягында кесипкөй ишмердүүлүктүн теоретикалык негиздерин өздөштүрүүнүн мааниси жогорулады жана кыймылдаткыч күчтөрдүн жардамында ишке ашырылды. Бул нерсе катышуучулардын моделдештирүү процессинин баштапкы этабында активдүү катышуусу менен ишке ашырылат, кийинки үч этабында </w:t>
      </w:r>
      <w:r w:rsidR="00F14589">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муктаждыктар менен корпоративдик баалуулуктардын өз ара айкалышкан багыттары калыстардын ишмердүүлүгүндө натыйжалуулуктун негизги фактору болуп саналат.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Респонденттерди сурамжылоонун жыйынтыгын  </w:t>
      </w:r>
      <w:r w:rsidR="004E0678">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менен биз  таблица жана схемалардагы  статистикалык маалыматтар менен эч кимди таң  калтыргыбыз  келген жок. Бул маалыматтар  педагогдордун  калыстарга болгон  таасиринин негизги  багыттарын аныктоого жардам берди  жана калыстардын  кесипкөйлүк  жөндөм жана шыгынын  калыптануусуна, спорттук мелдештеги калыстыктын көз караштарын өзгөртүү жана анын  өнүгүшүнүн перспективалары  кийинки багыттарын  табууга мүмкүнчүлүк  берет.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Жогоруда көрсөтүлгөн окшош сурамжылоолор  менен бирге  калыстарга  билим берүүнүн кеңири колдонулушунун  сапатынын көйгөйлөрүн ачык көрсөткөнгө  түрткү берди жана  зарыл болгон коррективаларды ( оңдоолорду) киргизди.</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Калыстардын когнитивалык даярдыктарынын өзгөрүүлөрү  калыстык ишмердүүлүгүнүн  билим системасын өркүндөтүүдө  көрүнөт, социалдык-психологиялык түшүнүгүнүн калыптануусунда- тандалган ишмердүүлүктүн  теоретикалык  жана практикалык  </w:t>
      </w:r>
      <w:r w:rsidR="004E0678">
        <w:rPr>
          <w:rFonts w:ascii="Times New Roman" w:hAnsi="Times New Roman" w:cs="Times New Roman"/>
          <w:sz w:val="28"/>
          <w:szCs w:val="28"/>
          <w:lang w:val="ky-KG"/>
        </w:rPr>
        <w:t>ББК</w:t>
      </w:r>
      <w:r w:rsidRPr="00BB7432">
        <w:rPr>
          <w:rFonts w:ascii="Times New Roman" w:hAnsi="Times New Roman" w:cs="Times New Roman"/>
          <w:sz w:val="28"/>
          <w:szCs w:val="28"/>
          <w:lang w:val="ky-KG"/>
        </w:rPr>
        <w:t xml:space="preserve">  жогорулатуусунда байкалат.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КД жүрүшүнүн жыйынтыгынын маанилүү жогорулашыкалыстардын зарыл  КИтеоретикалык маалыматтарны ийгиликтүү өздөштүрүү  болуп саналат, ошентип ПЭ аягында  төмөнкү   көрсөткүчтөр катт</w:t>
      </w:r>
      <w:r w:rsidR="00630BC3">
        <w:rPr>
          <w:rFonts w:ascii="Times New Roman" w:hAnsi="Times New Roman" w:cs="Times New Roman"/>
          <w:sz w:val="28"/>
          <w:szCs w:val="28"/>
          <w:lang w:val="ky-KG"/>
        </w:rPr>
        <w:t>алды: ЭТ</w:t>
      </w:r>
      <w:r w:rsidRPr="00BB7432">
        <w:rPr>
          <w:rFonts w:ascii="Times New Roman" w:hAnsi="Times New Roman" w:cs="Times New Roman"/>
          <w:sz w:val="28"/>
          <w:szCs w:val="28"/>
          <w:lang w:val="ky-KG"/>
        </w:rPr>
        <w:t>- түрткү берүүнүн жылышы- 23,90%, когнитивалык даярдыкта</w:t>
      </w:r>
      <w:r w:rsidR="00B722E5">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- 62, 70 %; операциялык даярдык -73,0% түздү, ушунун натыйжасында  аныкталган көрсөткүчтөр теоретикалык билимин  тестирлөөнүн  жыйынтыктары, рефераттык иштер, билим берүү программасынын бүтүшүнө калыстардын  сунуштары менен  тастыкталат.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Жазуу түрүндөгү тестирлөөнүн  жыйынтыктарын алдын-ала </w:t>
      </w:r>
      <w:r w:rsidR="004E0678">
        <w:rPr>
          <w:rFonts w:ascii="Times New Roman" w:hAnsi="Times New Roman" w:cs="Times New Roman"/>
          <w:sz w:val="28"/>
          <w:szCs w:val="28"/>
          <w:lang w:val="ky-KG"/>
        </w:rPr>
        <w:t xml:space="preserve">талдоо </w:t>
      </w:r>
      <w:r w:rsidRPr="00BB7432">
        <w:rPr>
          <w:rFonts w:ascii="Times New Roman" w:hAnsi="Times New Roman" w:cs="Times New Roman"/>
          <w:sz w:val="28"/>
          <w:szCs w:val="28"/>
          <w:lang w:val="ky-KG"/>
        </w:rPr>
        <w:t>белгилүү бир өлчөмдө тынчсы</w:t>
      </w:r>
      <w:r w:rsidR="004E0678">
        <w:rPr>
          <w:rFonts w:ascii="Times New Roman" w:hAnsi="Times New Roman" w:cs="Times New Roman"/>
          <w:sz w:val="28"/>
          <w:szCs w:val="28"/>
          <w:lang w:val="ky-KG"/>
        </w:rPr>
        <w:t>з</w:t>
      </w:r>
      <w:r w:rsidRPr="00BB7432">
        <w:rPr>
          <w:rFonts w:ascii="Times New Roman" w:hAnsi="Times New Roman" w:cs="Times New Roman"/>
          <w:sz w:val="28"/>
          <w:szCs w:val="28"/>
          <w:lang w:val="ky-KG"/>
        </w:rPr>
        <w:t xml:space="preserve">данууну пайда кылды, анткени алардагы көрсөткүчтөр калыстардын базалык теоретикалык даярдыгында  маанилүү боштуктарды жана жоготууларды күбөлөндүрдү.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Үч программалуу сурамжылоонун (түрткү берүүчү, когнитивдик жана операциялык) ар биринин көрсөткүчтөрүн текшерүүдө, тесттин жыйынтыктары төмөнкүчө берилет (таблица 3.21).</w:t>
      </w:r>
    </w:p>
    <w:p w:rsidR="002E71B4" w:rsidRPr="004E0678" w:rsidRDefault="002E71B4" w:rsidP="00950EB6">
      <w:pPr>
        <w:spacing w:after="0" w:line="360" w:lineRule="auto"/>
        <w:jc w:val="both"/>
        <w:rPr>
          <w:rFonts w:ascii="Times New Roman" w:hAnsi="Times New Roman" w:cs="Times New Roman"/>
          <w:b/>
          <w:sz w:val="28"/>
          <w:szCs w:val="28"/>
          <w:lang w:val="ky-KG"/>
        </w:rPr>
      </w:pPr>
      <w:r w:rsidRPr="004E0678">
        <w:rPr>
          <w:rFonts w:ascii="Times New Roman" w:hAnsi="Times New Roman" w:cs="Times New Roman"/>
          <w:b/>
          <w:sz w:val="28"/>
          <w:szCs w:val="28"/>
          <w:lang w:val="ky-KG"/>
        </w:rPr>
        <w:t>Таблица 3.21.</w:t>
      </w:r>
      <w:r w:rsidR="009F109B">
        <w:rPr>
          <w:rFonts w:ascii="Times New Roman" w:hAnsi="Times New Roman" w:cs="Times New Roman"/>
          <w:b/>
          <w:sz w:val="28"/>
          <w:szCs w:val="28"/>
          <w:lang w:val="ky-KG"/>
        </w:rPr>
        <w:t xml:space="preserve"> </w:t>
      </w:r>
      <w:r w:rsidRPr="004E0678">
        <w:rPr>
          <w:rFonts w:ascii="Times New Roman" w:hAnsi="Times New Roman" w:cs="Times New Roman"/>
          <w:b/>
          <w:sz w:val="28"/>
          <w:szCs w:val="28"/>
          <w:lang w:val="ky-KG"/>
        </w:rPr>
        <w:t>-</w:t>
      </w:r>
      <w:r w:rsidR="009F109B">
        <w:rPr>
          <w:rFonts w:ascii="Times New Roman" w:hAnsi="Times New Roman" w:cs="Times New Roman"/>
          <w:b/>
          <w:sz w:val="28"/>
          <w:szCs w:val="28"/>
          <w:lang w:val="ky-KG"/>
        </w:rPr>
        <w:t xml:space="preserve"> </w:t>
      </w:r>
      <w:r w:rsidRPr="004E0678">
        <w:rPr>
          <w:rFonts w:ascii="Times New Roman" w:hAnsi="Times New Roman" w:cs="Times New Roman"/>
          <w:b/>
          <w:sz w:val="28"/>
          <w:szCs w:val="28"/>
          <w:lang w:val="ky-KG"/>
        </w:rPr>
        <w:t>СК боюнча калыстардын теоретикалык билиминин жазуу түрүндөгү</w:t>
      </w:r>
      <w:r w:rsidR="00950EB6">
        <w:rPr>
          <w:rFonts w:ascii="Times New Roman" w:hAnsi="Times New Roman" w:cs="Times New Roman"/>
          <w:b/>
          <w:sz w:val="28"/>
          <w:szCs w:val="28"/>
          <w:lang w:val="ky-KG"/>
        </w:rPr>
        <w:t xml:space="preserve"> тестирлөөнүн көрсөткүчтөрү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p>
    <w:tbl>
      <w:tblPr>
        <w:tblStyle w:val="af0"/>
        <w:tblW w:w="0" w:type="auto"/>
        <w:tblLook w:val="04A0" w:firstRow="1" w:lastRow="0" w:firstColumn="1" w:lastColumn="0" w:noHBand="0" w:noVBand="1"/>
      </w:tblPr>
      <w:tblGrid>
        <w:gridCol w:w="2343"/>
        <w:gridCol w:w="2336"/>
        <w:gridCol w:w="2336"/>
        <w:gridCol w:w="2337"/>
      </w:tblGrid>
      <w:tr w:rsidR="002E71B4" w:rsidRPr="00AF373A" w:rsidTr="001E2AE2">
        <w:tc>
          <w:tcPr>
            <w:tcW w:w="2336" w:type="dxa"/>
          </w:tcPr>
          <w:p w:rsidR="002E71B4" w:rsidRPr="00AF373A" w:rsidRDefault="009A6236" w:rsidP="00A52CEF">
            <w:pPr>
              <w:jc w:val="both"/>
              <w:rPr>
                <w:rFonts w:ascii="Times New Roman" w:hAnsi="Times New Roman" w:cs="Times New Roman"/>
                <w:sz w:val="28"/>
                <w:szCs w:val="28"/>
              </w:rPr>
            </w:pPr>
            <w:r>
              <w:rPr>
                <w:rFonts w:ascii="Times New Roman" w:hAnsi="Times New Roman" w:cs="Times New Roman"/>
                <w:sz w:val="28"/>
                <w:szCs w:val="28"/>
              </w:rPr>
              <w:t>Аткарыл</w:t>
            </w:r>
            <w:r w:rsidR="002E71B4" w:rsidRPr="00AF373A">
              <w:rPr>
                <w:rFonts w:ascii="Times New Roman" w:hAnsi="Times New Roman" w:cs="Times New Roman"/>
                <w:sz w:val="28"/>
                <w:szCs w:val="28"/>
              </w:rPr>
              <w:t>ган тесттик тапшырмалардын саны</w:t>
            </w:r>
          </w:p>
        </w:tc>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Тест №1</w:t>
            </w:r>
          </w:p>
        </w:tc>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Тест №2</w:t>
            </w:r>
          </w:p>
        </w:tc>
        <w:tc>
          <w:tcPr>
            <w:tcW w:w="2337"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Тест №3</w:t>
            </w:r>
          </w:p>
        </w:tc>
      </w:tr>
      <w:tr w:rsidR="002E71B4" w:rsidRPr="00AF373A" w:rsidTr="001E2AE2">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ЭГ</w:t>
            </w:r>
          </w:p>
        </w:tc>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58,90</w:t>
            </w:r>
          </w:p>
        </w:tc>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71,40</w:t>
            </w:r>
          </w:p>
        </w:tc>
        <w:tc>
          <w:tcPr>
            <w:tcW w:w="2337"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55,80</w:t>
            </w:r>
          </w:p>
        </w:tc>
      </w:tr>
      <w:tr w:rsidR="002E71B4" w:rsidRPr="00AF373A" w:rsidTr="001E2AE2">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КГ</w:t>
            </w:r>
          </w:p>
        </w:tc>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59,70</w:t>
            </w:r>
          </w:p>
        </w:tc>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72,50</w:t>
            </w:r>
          </w:p>
        </w:tc>
        <w:tc>
          <w:tcPr>
            <w:tcW w:w="2337"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56,70</w:t>
            </w:r>
          </w:p>
        </w:tc>
      </w:tr>
      <w:tr w:rsidR="002E71B4" w:rsidRPr="00AF373A" w:rsidTr="001E2AE2">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w:t>
            </w:r>
          </w:p>
        </w:tc>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118,60</w:t>
            </w:r>
          </w:p>
        </w:tc>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143,90</w:t>
            </w:r>
          </w:p>
        </w:tc>
        <w:tc>
          <w:tcPr>
            <w:tcW w:w="2337"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112,50</w:t>
            </w:r>
          </w:p>
        </w:tc>
      </w:tr>
      <w:tr w:rsidR="002E71B4" w:rsidRPr="00AF373A" w:rsidTr="001E2AE2">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М═</w:t>
            </w:r>
          </w:p>
        </w:tc>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59,30</w:t>
            </w:r>
          </w:p>
        </w:tc>
        <w:tc>
          <w:tcPr>
            <w:tcW w:w="2336"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71,95</w:t>
            </w:r>
          </w:p>
        </w:tc>
        <w:tc>
          <w:tcPr>
            <w:tcW w:w="2337" w:type="dxa"/>
          </w:tcPr>
          <w:p w:rsidR="002E71B4" w:rsidRPr="00AF373A" w:rsidRDefault="002E71B4" w:rsidP="00A52CEF">
            <w:pPr>
              <w:jc w:val="both"/>
              <w:rPr>
                <w:rFonts w:ascii="Times New Roman" w:hAnsi="Times New Roman" w:cs="Times New Roman"/>
                <w:sz w:val="28"/>
                <w:szCs w:val="28"/>
              </w:rPr>
            </w:pPr>
            <w:r w:rsidRPr="00AF373A">
              <w:rPr>
                <w:rFonts w:ascii="Times New Roman" w:hAnsi="Times New Roman" w:cs="Times New Roman"/>
                <w:sz w:val="28"/>
                <w:szCs w:val="28"/>
              </w:rPr>
              <w:t>56,25</w:t>
            </w:r>
          </w:p>
        </w:tc>
      </w:tr>
    </w:tbl>
    <w:p w:rsidR="002E71B4" w:rsidRPr="00BB7432" w:rsidRDefault="002E71B4" w:rsidP="00A52CEF">
      <w:pPr>
        <w:spacing w:after="0" w:line="360" w:lineRule="auto"/>
        <w:ind w:firstLine="709"/>
        <w:jc w:val="both"/>
        <w:rPr>
          <w:rFonts w:ascii="Times New Roman" w:hAnsi="Times New Roman" w:cs="Times New Roman"/>
          <w:sz w:val="28"/>
          <w:szCs w:val="28"/>
          <w:lang w:val="ky-KG"/>
        </w:rPr>
      </w:pP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Биз сунуштаган теоретикалык ишмердүүлүктүн усулу, жазуу иштерин алдын-ала </w:t>
      </w:r>
      <w:r w:rsidR="004E0678">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кунт менен текшерүү, өзүнүн жыйынтыктуулугун  көрсөттү жана   начар  өздөштүргөндөргө коюлган талаптарды  аткарууга  мүмкүнчүлүк  берди.</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Операциялык чөйрөдө калыстык ишмердүүлүктүн</w:t>
      </w:r>
      <w:r w:rsidR="006042C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динамикасы  көбүрөөк  </w:t>
      </w:r>
      <w:r w:rsidR="005A4AB6">
        <w:rPr>
          <w:rFonts w:ascii="Times New Roman" w:hAnsi="Times New Roman" w:cs="Times New Roman"/>
          <w:sz w:val="28"/>
          <w:szCs w:val="28"/>
          <w:lang w:val="ky-KG"/>
        </w:rPr>
        <w:t>мааниге ээ. Эгерде ПЭ башында ЭТ 24,90% жана ТТ</w:t>
      </w:r>
      <w:r w:rsidRPr="00BB7432">
        <w:rPr>
          <w:rFonts w:ascii="Times New Roman" w:hAnsi="Times New Roman" w:cs="Times New Roman"/>
          <w:sz w:val="28"/>
          <w:szCs w:val="28"/>
          <w:lang w:val="ky-KG"/>
        </w:rPr>
        <w:t xml:space="preserve">  25,02 % беттешүүнү өз алдынча  өткөрүүдө начар жыйынтык көрсөткөн, бул калыстык ишмердүүлүктүн пайда болгон  кырдаалдарынын  кыйынчылыгы  м</w:t>
      </w:r>
      <w:r w:rsidR="005A4AB6">
        <w:rPr>
          <w:rFonts w:ascii="Times New Roman" w:hAnsi="Times New Roman" w:cs="Times New Roman"/>
          <w:sz w:val="28"/>
          <w:szCs w:val="28"/>
          <w:lang w:val="ky-KG"/>
        </w:rPr>
        <w:t>енен байланышкан, ПЭ аягында  ЭТ</w:t>
      </w:r>
      <w:r w:rsidRPr="00BB7432">
        <w:rPr>
          <w:rFonts w:ascii="Times New Roman" w:hAnsi="Times New Roman" w:cs="Times New Roman"/>
          <w:sz w:val="28"/>
          <w:szCs w:val="28"/>
          <w:lang w:val="ky-KG"/>
        </w:rPr>
        <w:t xml:space="preserve"> -</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92, </w:t>
      </w:r>
      <w:r w:rsidR="005A4AB6">
        <w:rPr>
          <w:rFonts w:ascii="Times New Roman" w:hAnsi="Times New Roman" w:cs="Times New Roman"/>
          <w:sz w:val="28"/>
          <w:szCs w:val="28"/>
          <w:lang w:val="ky-KG"/>
        </w:rPr>
        <w:t>60% жана ТТ</w:t>
      </w:r>
      <w:r w:rsidRPr="00BB7432">
        <w:rPr>
          <w:rFonts w:ascii="Times New Roman" w:hAnsi="Times New Roman" w:cs="Times New Roman"/>
          <w:sz w:val="28"/>
          <w:szCs w:val="28"/>
          <w:lang w:val="ky-KG"/>
        </w:rPr>
        <w:t>-54,30% калыстар аттестациядан өтүштү.</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Көрсөтүлгөн</w:t>
      </w:r>
      <w:r w:rsidR="006042C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w:t>
      </w:r>
      <w:r w:rsidR="006042C2">
        <w:rPr>
          <w:rFonts w:ascii="Times New Roman" w:hAnsi="Times New Roman" w:cs="Times New Roman"/>
          <w:sz w:val="28"/>
          <w:szCs w:val="28"/>
          <w:lang w:val="ky-KG"/>
        </w:rPr>
        <w:t xml:space="preserve">далилдер </w:t>
      </w:r>
      <w:r w:rsidRPr="00BB7432">
        <w:rPr>
          <w:rFonts w:ascii="Times New Roman" w:hAnsi="Times New Roman" w:cs="Times New Roman"/>
          <w:sz w:val="28"/>
          <w:szCs w:val="28"/>
          <w:lang w:val="ky-KG"/>
        </w:rPr>
        <w:t xml:space="preserve"> аныктагандай, мелдешүү протоколдорун тыкыр </w:t>
      </w:r>
      <w:r w:rsidR="004E0678">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нүн  негизинде  Кыргыз улуттук СК боюнча калыстардын даярдыгында  толук кандуу билим  берүү программасынын  </w:t>
      </w:r>
      <w:r w:rsidR="006042C2">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киргизилди.</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КПД натыйжалуулугун жогорулатуу маселелерин изилдөөдө алардын баалоосунда  доминанттык болуп төмөнкүлөр  көрсөтүлөт: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6042C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көрсөткүчтөрдүн оң динамикасында аныкталган  калыстыктын</w:t>
      </w:r>
      <w:r w:rsidR="006042C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ишмердүүлүгүнүн жыйынтыктуулугу;</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КД  деңгээлин жогорулатуу.</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 СК боюнча калыстардын билим берүү программасынын натыйжалуулугун  аныктоо  бир катар усулдарды колдонуунун   негизинде  ишке ашырылган. Биринчи биз калыстарды аттестациялоонун жыйынтыктарын  колдондук, эмнеге дегенде  коюлган квалификациялык талаптарда кесипкөй ишмердүүлүктүн  жыйынтыктуулугунун   мазмуну  кеңири  түшүндүрүлөт.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Ыңгайлашуу этабынын  татаалдыгын эске алганда, теоретикалык материалдарды өздөштүрүүдө, калыстардын ишмердүүлүгүн уюштуруу процессинде өзгөчө көңүл усулдук жардамдын индивидуалдык  формаларына бөлүнөт: аңгемелешүүнүн индивидуалдык жана корпоративдик жүрүм-турумуна, кеңеш берүүгө жана башкаларга. Перспективалык  жактарын жана  максаттарын аныктоодо түздөн-түз  жардам көрсөтүү, кесипкөйлүк-педагогикалык билимдерин жогорулатууда, калыстын ишмердүүлүгүндө пайда болгон кыйынчылыктарды аныктоо жана сынчыл баалоо; корпоративдик өз ара мамиле системасына кошулууга  түрткү берүү,  социумдагы  жүрүм-турумуна таасир этүү.</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Жогорку квалификациядагы  калыстардын чыгармачыл өз ара байланыштарын түзүү маанилүү аракеттердин бири  болуп саналат.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Ошондуктан</w:t>
      </w:r>
      <w:r w:rsidR="006042C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калыстардын КИ психологиялык-педагогикалык көйгөйлөрү спорттун тандалган түрүндөгү  маселелерин чечүү менен байланышат. СМ катышуучусунун  даярдыгынын деңгээли  калыстын маанилүү  кесипкөйлүк функцияларын аткаруудан көз каранды, алар:  окуу жана машыгуу, эсеп жана көзөмөлдөө, уюштуруу жана пландаштыруу, өзүн-өзү тарбиялоо, өзүн-өзү өркүндөтүү  жана СМ катышуу болуп саналат. Бул функциялар калыстын</w:t>
      </w:r>
      <w:r w:rsidR="006042C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окуу-машыгуу жана мелдешүү  </w:t>
      </w:r>
      <w:r w:rsidR="006042C2">
        <w:rPr>
          <w:rFonts w:ascii="Times New Roman" w:hAnsi="Times New Roman" w:cs="Times New Roman"/>
          <w:sz w:val="28"/>
          <w:szCs w:val="28"/>
          <w:lang w:val="ky-KG"/>
        </w:rPr>
        <w:t xml:space="preserve">жараянындагы </w:t>
      </w:r>
      <w:r w:rsidRPr="00BB7432">
        <w:rPr>
          <w:rFonts w:ascii="Times New Roman" w:hAnsi="Times New Roman" w:cs="Times New Roman"/>
          <w:sz w:val="28"/>
          <w:szCs w:val="28"/>
          <w:lang w:val="ky-KG"/>
        </w:rPr>
        <w:t>кесипкөйлүк-педагогикалык кыймыл-аракеттери катары   эсептелинет.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КИ психологиялык-педагогикалык өзгөчөлүктөрүн талкуулоодо  калыстардын спорттун  тандалган  түрүнүн кыймылдаткыч </w:t>
      </w:r>
      <w:r w:rsidR="004E0678">
        <w:rPr>
          <w:rFonts w:ascii="Times New Roman" w:hAnsi="Times New Roman" w:cs="Times New Roman"/>
          <w:sz w:val="28"/>
          <w:szCs w:val="28"/>
          <w:lang w:val="ky-KG"/>
        </w:rPr>
        <w:t>билгичтик жана</w:t>
      </w:r>
      <w:r w:rsidR="006042C2">
        <w:rPr>
          <w:rFonts w:ascii="Times New Roman" w:hAnsi="Times New Roman" w:cs="Times New Roman"/>
          <w:sz w:val="28"/>
          <w:szCs w:val="28"/>
          <w:lang w:val="ky-KG"/>
        </w:rPr>
        <w:t xml:space="preserve"> </w:t>
      </w:r>
      <w:r w:rsidR="004E0678">
        <w:rPr>
          <w:rFonts w:ascii="Times New Roman" w:hAnsi="Times New Roman" w:cs="Times New Roman"/>
          <w:sz w:val="28"/>
          <w:szCs w:val="28"/>
          <w:lang w:val="ky-KG"/>
        </w:rPr>
        <w:t>көндүм</w:t>
      </w:r>
      <w:r w:rsidR="006042C2">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катары  типтүү,  негизги стуруктуралык билимин бөлүп кароо зарыл.  Бул  кыймылдаткыч </w:t>
      </w:r>
      <w:r w:rsidR="004E0678">
        <w:rPr>
          <w:rFonts w:ascii="Times New Roman" w:hAnsi="Times New Roman" w:cs="Times New Roman"/>
          <w:sz w:val="28"/>
          <w:szCs w:val="28"/>
          <w:lang w:val="ky-KG"/>
        </w:rPr>
        <w:t>көндүм</w:t>
      </w:r>
      <w:r w:rsidRPr="00BB7432">
        <w:rPr>
          <w:rFonts w:ascii="Times New Roman" w:hAnsi="Times New Roman" w:cs="Times New Roman"/>
          <w:sz w:val="28"/>
          <w:szCs w:val="28"/>
          <w:lang w:val="ky-KG"/>
        </w:rPr>
        <w:t xml:space="preserve"> СМ катышуучусунун  негизги кыймыл-аракети катары каралып,  мелдеш көнүгүүлөрүнүн структуралык  элементтеринин   таанылган фонунда  кайсы бир даражада  автоматизация  менен  байланышат. Спорттогу окуу предметинин мазмунун билүү катышуучунун организминдеги машыгуунун  негизги  мыйзам ченемдери менен түздөн-түз  байланышат. Бул нерсе калыстардан спорттук тармактагы педагогикалык, психологиялык, физиологиялык, биомеханикалык  илимдин материалдарына   дайыма кайрылууну  талап кылат. Калыс КИ тапшырмаларын  аткарууну так жана ачык  коё билүүсү зарыл:</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мелдеш көнүгүүлөрүн аткаруунун  ыкмаларынын предметтик мазмунун ачык түшүндүрүп бере билүүсү жана СМ катышуучуларынын</w:t>
      </w:r>
      <w:r w:rsidR="00753749">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көңүлүн   алардын спорттук  чеберчилигинин деңгээлине жараша  багыттоо;</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СМ катышуучунун </w:t>
      </w:r>
      <w:r w:rsidR="00753749">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белгилеринин өзгөчөлүктөрүн билүү жана анын психикасын, психоэмоционалдык, фунционалдык абалын сезүү, дене тарбиялык, техника-тактикалык даярдыгынын деңгээлин  жана  ушул абалдарды натыйжалуу башкаруу. Калыстын спорттук ишмердүүлүгүнүн</w:t>
      </w:r>
      <w:r w:rsidR="00753749">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психологиялык-педагогикалык өзгөчөлүгү балбандын ар тараптуу даярдыгы менен байланышат  жана  өзүн-өзү тарбиялоо, өзүн-өзү өркүндөтүү  функциясы  маанилүү болуп саналат. Ошенткен менен спортчуга талап коюуну үйрөтүүдөн мурда   калыс өзү тигил же бул психоэмоционалдык абалдарга жетүү жөндөмүн сезүүсү зарыл жана  ошол себептен  улам  өзүн</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өзү тарбиялоо, өзүн</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өзү өркүндөтүү  функциясын өстүрүп</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өнүктүрүү керек. Калыс СМ эрежелерине жана балбандардын спорттук квалификациясынын деңгээлине  ылайык  ыкмаларды жана усулдарды колдоно билүүгө милдеттүү,  ошонун  жардамы менен балбандар  окуу-машыктыруучу сабактардын жана мелдеш </w:t>
      </w:r>
      <w:r w:rsidR="00753749">
        <w:rPr>
          <w:rFonts w:ascii="Times New Roman" w:hAnsi="Times New Roman" w:cs="Times New Roman"/>
          <w:sz w:val="28"/>
          <w:szCs w:val="28"/>
          <w:lang w:val="ky-KG"/>
        </w:rPr>
        <w:t>жараянынын</w:t>
      </w:r>
      <w:r w:rsidRPr="00BB7432">
        <w:rPr>
          <w:rFonts w:ascii="Times New Roman" w:hAnsi="Times New Roman" w:cs="Times New Roman"/>
          <w:sz w:val="28"/>
          <w:szCs w:val="28"/>
          <w:lang w:val="ky-KG"/>
        </w:rPr>
        <w:t xml:space="preserve">  негизги  мазмунун  жакшыраак түшүнүшөт. Бул  учурда  калыстардын окуу-</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машыктыруучу сабактардын жана мелдеш </w:t>
      </w:r>
      <w:r w:rsidR="00AB0B0E">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сөз менен жана сөзү жок эле кыймыл-аракеттери: командалар, жесттер,  эскертүүнү түшүндүрүү, көрсөтүү, демонстрация, ары-бери жылып жүрүүлөрү, жардам, балбандын көнүгүүлөрдү аткаруусу жана башкалар. Калыс спорттук команданы  уюштурууга  жөндөмдүү   болушу керек,  аларды  спортту  өркүндөтүүнүн  негизги маселелерин чечүүгө шыктандыруусу, СМ катышуучуларынын   корпоративдүү  маанайын көтөрүүсү зарыл.  Буга калыстын балбандарга колдонгон кайрылуу формасы жардам берет, спорттук командада  оптималдуу позитивдүү климатты түзүүгө,  команданын лидерин аныктоо жөндөмдүүлүгү,  балбандарга психологиялык-педагогикалык таасирдин ар кандай  усулдарын туура  тандай билүүсү  керек.</w:t>
      </w:r>
    </w:p>
    <w:p w:rsidR="00652F2F" w:rsidRPr="00950EB6" w:rsidRDefault="00652F2F" w:rsidP="005A4AB6">
      <w:pPr>
        <w:spacing w:after="0" w:line="360" w:lineRule="auto"/>
        <w:jc w:val="center"/>
        <w:rPr>
          <w:rFonts w:ascii="Times New Roman" w:hAnsi="Times New Roman" w:cs="Times New Roman"/>
          <w:sz w:val="28"/>
          <w:szCs w:val="28"/>
          <w:lang w:val="ky-KG"/>
        </w:rPr>
      </w:pPr>
      <w:r w:rsidRPr="00BB7432">
        <w:rPr>
          <w:rFonts w:ascii="Times New Roman" w:hAnsi="Times New Roman" w:cs="Times New Roman"/>
          <w:b/>
          <w:sz w:val="28"/>
          <w:szCs w:val="28"/>
          <w:lang w:val="ky-KG"/>
        </w:rPr>
        <w:t xml:space="preserve">Диссертациянын үчүнчү </w:t>
      </w:r>
      <w:r w:rsidR="00012AEB">
        <w:rPr>
          <w:rFonts w:ascii="Times New Roman" w:hAnsi="Times New Roman" w:cs="Times New Roman"/>
          <w:b/>
          <w:sz w:val="28"/>
          <w:szCs w:val="28"/>
          <w:lang w:val="ky-KG"/>
        </w:rPr>
        <w:t>бапы</w:t>
      </w:r>
      <w:r w:rsidRPr="00BB7432">
        <w:rPr>
          <w:rFonts w:ascii="Times New Roman" w:hAnsi="Times New Roman" w:cs="Times New Roman"/>
          <w:b/>
          <w:sz w:val="28"/>
          <w:szCs w:val="28"/>
          <w:lang w:val="ky-KG"/>
        </w:rPr>
        <w:t xml:space="preserve">  боюнча корутундулар.</w:t>
      </w:r>
    </w:p>
    <w:p w:rsidR="0040512F" w:rsidRPr="00BB7432"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Кыргыз улуттук СК боюнча калыстардын ишмердүүлүгүнүн натыйжалуулугун жогорулатуунун эксперименталдык негиздеринин социалдык багытталган </w:t>
      </w:r>
      <w:r w:rsidR="004014A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ишинин</w:t>
      </w:r>
      <w:r w:rsidR="004014A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жыйынтыктары</w:t>
      </w:r>
      <w:r w:rsidR="004014A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калыстардын кесипкөйлүк-педагогикалык даярдыгын илимий-педагогикалык жактан жогорулатуу зарыл экенин тастыктайт.</w:t>
      </w:r>
    </w:p>
    <w:p w:rsidR="0040512F" w:rsidRPr="00BB7432"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Бул маселенин практикалык чечилиши, калыстардын даярдыгынын психологиялык-педагогикалык максаттуу багыттуулугун уюштуруу жана түзүү белгилүү көрсөткүчтөрдү жаратты, эмнеге дегенде калыстардын кесипкөйлүккө даярдыгындагы билим берүүнүн  эксперименталдык программасы социалдык-педагогикалык өзгөчөлүктөрдү, моделдештирүүнү иштеп чыгуу, билим берүү программасынын натыйжалуулугун эксперименталдуу баалоого багытталган.</w:t>
      </w:r>
    </w:p>
    <w:p w:rsidR="0040512F" w:rsidRPr="00BB7432"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Эксперименталдык ишке төмөнкү маселелер коюлду: калыстардын кесипкөйлүк ишмердүүлүгүнүн натыйжалуулугун анын өзгөчөлүктөрүн, ачыктыгын, мелдештеги калыстыка болгон өз-</w:t>
      </w:r>
      <w:r w:rsidR="00BD75DF">
        <w:rPr>
          <w:rFonts w:ascii="Times New Roman" w:hAnsi="Times New Roman" w:cs="Times New Roman"/>
          <w:sz w:val="28"/>
          <w:szCs w:val="28"/>
          <w:lang w:val="ky-KG"/>
        </w:rPr>
        <w:t>ара көз карандылыгын аныктоо. ЭТ</w:t>
      </w:r>
      <w:r w:rsidRPr="00BB7432">
        <w:rPr>
          <w:rFonts w:ascii="Times New Roman" w:hAnsi="Times New Roman" w:cs="Times New Roman"/>
          <w:sz w:val="28"/>
          <w:szCs w:val="28"/>
          <w:lang w:val="ky-KG"/>
        </w:rPr>
        <w:t xml:space="preserve"> билим берүү программасындагы материал керектүү теоретикалык (20%); практикалык (27,14%); семинардык (12,85%) жана өз алдынча (40%) сабактардан түзүлгөн. </w:t>
      </w:r>
    </w:p>
    <w:p w:rsidR="0040512F" w:rsidRPr="00BB7432"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Мелдеш эрежелерин сактабагандыгы үчүн беттешүүнү токтотуулардын санынын өзгөрүүсүнүн салыштырма мүнөздөмөсү, орточо эсептегенде, бир беттешүүдө III Дүйнөлүк көчмөндөр оюнунда</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2,4 учур, 2018-жылдагы Кыргыз Республикасынын Биринчилчигинде</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20 учурду түздү; эреже бузуулардын фиксацияланган орду жумуш зонасында</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3 учур, кооптуу зонада</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5 жана килемден сырткары</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4 учур III Дүйнөлүк көчмөндөр оюнунда катталды, ал эми 2018-жылдагы Кыргыз Республикасынын Биринчилчигинде 3,4 учур; калыстардын туура </w:t>
      </w:r>
      <w:r w:rsidR="0058130C">
        <w:rPr>
          <w:rFonts w:ascii="Times New Roman" w:hAnsi="Times New Roman" w:cs="Times New Roman"/>
          <w:sz w:val="28"/>
          <w:szCs w:val="28"/>
          <w:lang w:val="ky-KG"/>
        </w:rPr>
        <w:t xml:space="preserve"> эмес </w:t>
      </w:r>
      <w:r w:rsidRPr="00BB7432">
        <w:rPr>
          <w:rFonts w:ascii="Times New Roman" w:hAnsi="Times New Roman" w:cs="Times New Roman"/>
          <w:sz w:val="28"/>
          <w:szCs w:val="28"/>
          <w:lang w:val="ky-KG"/>
        </w:rPr>
        <w:t>кыймыл-аракеттери (күрөштү алып барууну туура эмес түшүнүү, эреже бузууларды туура эмес аныктоо, беттешүүнүн жүрүшүндө туура эмес позиция тандоо ж.б) III Дүйнөлүк көчмөндөр оюнунда 1,22 учурду түздү, 2018-жылдагы Кыргыз Республикасынын Биринчилигинде бул учурлардын саны 0,94кө барабар болду; беттешүү учурундагы калыстардын катталбаган эреже бузуулардын саны III Дүйнөлүк көчмөндөр оюнунда 0,80 учурду түздү, 2018-жылдагы Кыргыз Республикасынын Биринчилчигинде 0,87 учур; балбандар тарабынан берилген калыстыктын обьективдүүлүгүнүн бааларынын саны, беттешүүдөн кийинки убакта, III Дүйнөлүк көчмөндөр оюнунда жана 2018-жылдагы Кыргыз Республикасынын  Биринчилчигинде 0,52% түздү  (экөөндө тең 0,52%).</w:t>
      </w:r>
    </w:p>
    <w:p w:rsidR="0040512F" w:rsidRPr="00BB7432"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СК боюнча кесипкөйлүккө даярдыктын </w:t>
      </w:r>
      <w:r w:rsidR="004014AF">
        <w:rPr>
          <w:rFonts w:ascii="Times New Roman" w:hAnsi="Times New Roman" w:cs="Times New Roman"/>
          <w:sz w:val="28"/>
          <w:szCs w:val="28"/>
          <w:lang w:val="ky-KG"/>
        </w:rPr>
        <w:t xml:space="preserve">жеке </w:t>
      </w:r>
      <w:r w:rsidRPr="00BB7432">
        <w:rPr>
          <w:rFonts w:ascii="Times New Roman" w:hAnsi="Times New Roman" w:cs="Times New Roman"/>
          <w:sz w:val="28"/>
          <w:szCs w:val="28"/>
          <w:lang w:val="ky-KG"/>
        </w:rPr>
        <w:t>өзгөчөлүктөрү жана маанилүүлүгүнүн көрсөткүчтөрү төмөнкүдөй көрүнөт: теоретикалык жана</w:t>
      </w:r>
      <w:r w:rsidR="004014A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практикалык -</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7,30%; псиоэмоционалдык</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- 8,0%; нравалык-эрктик</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-11,0%; тактикалык-12,60%; кесипкөйлүк-педагогикалык жөндөмдөр</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16,0%.</w:t>
      </w:r>
    </w:p>
    <w:p w:rsidR="0040512F" w:rsidRPr="00BB7432"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атайын көңүлдү бурууну  бөлүштүрүүнүн; “З” лабиринттик оюнунун; 8 эки маанилүү сандард</w:t>
      </w:r>
      <w:r w:rsidR="00580233">
        <w:rPr>
          <w:rFonts w:ascii="Times New Roman" w:hAnsi="Times New Roman" w:cs="Times New Roman"/>
          <w:sz w:val="28"/>
          <w:szCs w:val="28"/>
          <w:lang w:val="ky-KG"/>
        </w:rPr>
        <w:t>ы эске тутуу жана бөлүштүрүү; ЭТ</w:t>
      </w:r>
      <w:r w:rsidRPr="00BB7432">
        <w:rPr>
          <w:rFonts w:ascii="Times New Roman" w:hAnsi="Times New Roman" w:cs="Times New Roman"/>
          <w:sz w:val="28"/>
          <w:szCs w:val="28"/>
          <w:lang w:val="ky-KG"/>
        </w:rPr>
        <w:t xml:space="preserve"> өзүн-өзү камсыздоонун ишенимдүү деңгээлде (Р&lt;0,05)  психологиялык даярдыгы (тест </w:t>
      </w:r>
      <w:r w:rsidR="00AD4601">
        <w:rPr>
          <w:rFonts w:ascii="Times New Roman" w:hAnsi="Times New Roman" w:cs="Times New Roman"/>
          <w:sz w:val="28"/>
          <w:szCs w:val="28"/>
          <w:lang w:val="ky-KG"/>
        </w:rPr>
        <w:t>тапшыруунун жыйынтыгы менен); ТТ</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“З” лабиринттик оюнунда, 10 эки маанилүү сандарды эске тутуу жана бөлүштүрүү, өзүн-өзү камсыздоонун көрсөткүчтөрү ишенимсиз (Р&gt;0,05).</w:t>
      </w:r>
    </w:p>
    <w:p w:rsidR="0040512F" w:rsidRPr="00BB7432"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Дене тарбиялык даярдык боюнча калыстардын ченемдик жыйынтыктарынын бардык 10 көр</w:t>
      </w:r>
      <w:r w:rsidR="00AD4601">
        <w:rPr>
          <w:rFonts w:ascii="Times New Roman" w:hAnsi="Times New Roman" w:cs="Times New Roman"/>
          <w:sz w:val="28"/>
          <w:szCs w:val="28"/>
          <w:lang w:val="ky-KG"/>
        </w:rPr>
        <w:t>сөткүчү тең ишенимдүү, ал эми ТТ</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- 100м аралыкка чуркоонун, узундука секирүүнүн, жаткан абалда колду бүгүү жана жазуу, алдыга </w:t>
      </w:r>
      <w:r w:rsidR="004014A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тоголонуудан</w:t>
      </w:r>
      <w:r w:rsidR="004014A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кийин тең салмакты кармоонун  жыйынтыктары ишенимсиз (Р&gt;0,05).</w:t>
      </w:r>
    </w:p>
    <w:p w:rsidR="0040512F" w:rsidRPr="00BB7432"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Жөнөкөй кыймылдык реакциянын, жалпы шамдагайлуулукка комплекстик тесттин, алдыга тоголонуунун жыйынтыктары ишенимдүү болду (Р&lt;0,05) .</w:t>
      </w:r>
    </w:p>
    <w:p w:rsidR="0040512F"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Корреляция коэффициен</w:t>
      </w:r>
      <w:r w:rsidR="00AD4601">
        <w:rPr>
          <w:rFonts w:ascii="Times New Roman" w:hAnsi="Times New Roman" w:cs="Times New Roman"/>
          <w:sz w:val="28"/>
          <w:szCs w:val="28"/>
          <w:lang w:val="ky-KG"/>
        </w:rPr>
        <w:t>тинин анализи ПЭ башталышында ЭТ,ТТ</w:t>
      </w:r>
      <w:r w:rsidRPr="00BB7432">
        <w:rPr>
          <w:rFonts w:ascii="Times New Roman" w:hAnsi="Times New Roman" w:cs="Times New Roman"/>
          <w:sz w:val="28"/>
          <w:szCs w:val="28"/>
          <w:lang w:val="ky-KG"/>
        </w:rPr>
        <w:t xml:space="preserve"> салыштырмалуу орточо эсеп</w:t>
      </w:r>
      <w:r w:rsidR="00AD4601">
        <w:rPr>
          <w:rFonts w:ascii="Times New Roman" w:hAnsi="Times New Roman" w:cs="Times New Roman"/>
          <w:sz w:val="28"/>
          <w:szCs w:val="28"/>
          <w:lang w:val="ky-KG"/>
        </w:rPr>
        <w:t xml:space="preserve"> менен 29,21% барабар, ал эми ЭТ</w:t>
      </w:r>
      <w:r w:rsidR="00BD75DF">
        <w:rPr>
          <w:rFonts w:ascii="Times New Roman" w:hAnsi="Times New Roman" w:cs="Times New Roman"/>
          <w:sz w:val="28"/>
          <w:szCs w:val="28"/>
          <w:lang w:val="ky-KG"/>
        </w:rPr>
        <w:t xml:space="preserve"> аягында 18,24% жана ТТ</w:t>
      </w:r>
      <w:r w:rsidRPr="00BB7432">
        <w:rPr>
          <w:rFonts w:ascii="Times New Roman" w:hAnsi="Times New Roman" w:cs="Times New Roman"/>
          <w:sz w:val="28"/>
          <w:szCs w:val="28"/>
          <w:lang w:val="ky-KG"/>
        </w:rPr>
        <w:t xml:space="preserve"> 28,24% барабар.</w:t>
      </w:r>
    </w:p>
    <w:p w:rsidR="0040512F" w:rsidRPr="00BB7432"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Руфьенин индекси, телонун массасы, </w:t>
      </w:r>
      <w:r w:rsidR="00E2580C">
        <w:rPr>
          <w:rFonts w:ascii="Times New Roman" w:hAnsi="Times New Roman" w:cs="Times New Roman"/>
          <w:sz w:val="28"/>
          <w:szCs w:val="28"/>
          <w:lang w:val="ky-KG"/>
        </w:rPr>
        <w:t>ӨЖКАС</w:t>
      </w:r>
      <w:r w:rsidRPr="00BB7432">
        <w:rPr>
          <w:rFonts w:ascii="Times New Roman" w:hAnsi="Times New Roman" w:cs="Times New Roman"/>
          <w:sz w:val="28"/>
          <w:szCs w:val="28"/>
          <w:lang w:val="ky-KG"/>
        </w:rPr>
        <w:t>, оң жана сол колдун күчүнүн динамометриясынын функционалдык</w:t>
      </w:r>
      <w:r w:rsidR="00BD75DF">
        <w:rPr>
          <w:rFonts w:ascii="Times New Roman" w:hAnsi="Times New Roman" w:cs="Times New Roman"/>
          <w:sz w:val="28"/>
          <w:szCs w:val="28"/>
          <w:lang w:val="ky-KG"/>
        </w:rPr>
        <w:t xml:space="preserve"> абалдарынын көрсөткүчтөрүндө ЭТ</w:t>
      </w:r>
      <w:r w:rsidRPr="00BB7432">
        <w:rPr>
          <w:rFonts w:ascii="Times New Roman" w:hAnsi="Times New Roman" w:cs="Times New Roman"/>
          <w:sz w:val="28"/>
          <w:szCs w:val="28"/>
          <w:lang w:val="ky-KG"/>
        </w:rPr>
        <w:t xml:space="preserve"> ишенимдүү деңгээлде (Р&lt;0,05), Руфьенин индексинде,  телонун массасында, </w:t>
      </w:r>
      <w:r w:rsidR="00E2580C">
        <w:rPr>
          <w:rFonts w:ascii="Times New Roman" w:hAnsi="Times New Roman" w:cs="Times New Roman"/>
          <w:sz w:val="28"/>
          <w:szCs w:val="28"/>
          <w:lang w:val="ky-KG"/>
        </w:rPr>
        <w:t>ӨЖКАС</w:t>
      </w:r>
      <w:r w:rsidRPr="00BB7432">
        <w:rPr>
          <w:rFonts w:ascii="Times New Roman" w:hAnsi="Times New Roman" w:cs="Times New Roman"/>
          <w:sz w:val="28"/>
          <w:szCs w:val="28"/>
          <w:lang w:val="ky-KG"/>
        </w:rPr>
        <w:t>, омуртка күчүндө (Р&lt;0,05) аныкталды.</w:t>
      </w:r>
    </w:p>
    <w:p w:rsidR="0040512F" w:rsidRPr="00BB7432"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Коюлган ченемдик талаптарды ийгиликтүү аткарг</w:t>
      </w:r>
      <w:r w:rsidR="00BD75DF">
        <w:rPr>
          <w:rFonts w:ascii="Times New Roman" w:hAnsi="Times New Roman" w:cs="Times New Roman"/>
          <w:sz w:val="28"/>
          <w:szCs w:val="28"/>
          <w:lang w:val="ky-KG"/>
        </w:rPr>
        <w:t>андар ЭТ</w:t>
      </w:r>
      <w:r w:rsidR="00950EB6">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00950EB6">
        <w:rPr>
          <w:rFonts w:ascii="Times New Roman" w:hAnsi="Times New Roman" w:cs="Times New Roman"/>
          <w:sz w:val="28"/>
          <w:szCs w:val="28"/>
          <w:lang w:val="ky-KG"/>
        </w:rPr>
        <w:t>93,50% түздү, ал эми ТТ</w:t>
      </w:r>
      <w:r w:rsidRPr="00BB7432">
        <w:rPr>
          <w:rFonts w:ascii="Times New Roman" w:hAnsi="Times New Roman" w:cs="Times New Roman"/>
          <w:sz w:val="28"/>
          <w:szCs w:val="28"/>
          <w:lang w:val="ky-KG"/>
        </w:rPr>
        <w:t>- 62,50% түздү.</w:t>
      </w:r>
    </w:p>
    <w:p w:rsidR="0040512F" w:rsidRPr="00BB7432"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ишмердүүлүгүнүн кесипкөйлүккө даярдыгынын (түрткү берүүчү, когнитивдик, операционалдык даярдыгы) деңгээлинин көрсөткүчтөрүндө ишенимдүү жыйынтыктар байкал</w:t>
      </w:r>
      <w:r w:rsidR="00BD75DF">
        <w:rPr>
          <w:rFonts w:ascii="Times New Roman" w:hAnsi="Times New Roman" w:cs="Times New Roman"/>
          <w:sz w:val="28"/>
          <w:szCs w:val="28"/>
          <w:lang w:val="ky-KG"/>
        </w:rPr>
        <w:t xml:space="preserve">ат (Р&lt;0,05тен Р&lt;0,001 чейин), ТТ </w:t>
      </w:r>
      <w:r w:rsidRPr="00BB7432">
        <w:rPr>
          <w:rFonts w:ascii="Times New Roman" w:hAnsi="Times New Roman" w:cs="Times New Roman"/>
          <w:sz w:val="28"/>
          <w:szCs w:val="28"/>
          <w:lang w:val="ky-KG"/>
        </w:rPr>
        <w:t>- жыйынтыктары бирдей Р&gt;0,05Р&gt;0,05Р&lt;0,05 чыкты.</w:t>
      </w:r>
    </w:p>
    <w:p w:rsidR="0040512F" w:rsidRPr="00BB7432"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түрткү берүүдөгү теоретикалык билимдери</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- 23,90% түздү, когнитивдик чөйрөдө 67,70%, операционалдык даярдыкта</w:t>
      </w:r>
      <w:r w:rsidR="00BD75DF">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- 73,0% барабар. Жазуу түрүндөгү тестирлөөнүн көрсөткүчтө</w:t>
      </w:r>
      <w:r w:rsidR="00BD75DF">
        <w:rPr>
          <w:rFonts w:ascii="Times New Roman" w:hAnsi="Times New Roman" w:cs="Times New Roman"/>
          <w:sz w:val="28"/>
          <w:szCs w:val="28"/>
          <w:lang w:val="ky-KG"/>
        </w:rPr>
        <w:t>рү ЭТ</w:t>
      </w:r>
      <w:r w:rsidR="00950EB6">
        <w:rPr>
          <w:rFonts w:ascii="Times New Roman" w:hAnsi="Times New Roman" w:cs="Times New Roman"/>
          <w:sz w:val="28"/>
          <w:szCs w:val="28"/>
          <w:lang w:val="ky-KG"/>
        </w:rPr>
        <w:t>-</w:t>
      </w:r>
      <w:r w:rsidR="00BD75DF">
        <w:rPr>
          <w:rFonts w:ascii="Times New Roman" w:hAnsi="Times New Roman" w:cs="Times New Roman"/>
          <w:sz w:val="28"/>
          <w:szCs w:val="28"/>
          <w:lang w:val="ky-KG"/>
        </w:rPr>
        <w:t xml:space="preserve"> </w:t>
      </w:r>
      <w:r w:rsidR="00950EB6">
        <w:rPr>
          <w:rFonts w:ascii="Times New Roman" w:hAnsi="Times New Roman" w:cs="Times New Roman"/>
          <w:sz w:val="28"/>
          <w:szCs w:val="28"/>
          <w:lang w:val="ky-KG"/>
        </w:rPr>
        <w:t>58,90%, 71,40%, 55,80%. ТТ</w:t>
      </w:r>
      <w:r w:rsidRPr="00BB7432">
        <w:rPr>
          <w:rFonts w:ascii="Times New Roman" w:hAnsi="Times New Roman" w:cs="Times New Roman"/>
          <w:sz w:val="28"/>
          <w:szCs w:val="28"/>
          <w:lang w:val="ky-KG"/>
        </w:rPr>
        <w:t xml:space="preserve"> окшош өзгөрүүлөр, бирок  анчалык мааниге ээ эмес жана алар 59, 70%, 77</w:t>
      </w:r>
      <w:r w:rsidR="00E2580C">
        <w:rPr>
          <w:rFonts w:ascii="Times New Roman" w:hAnsi="Times New Roman" w:cs="Times New Roman"/>
          <w:sz w:val="28"/>
          <w:szCs w:val="28"/>
          <w:lang w:val="ky-KG"/>
        </w:rPr>
        <w:t>,</w:t>
      </w:r>
      <w:r w:rsidRPr="00BB7432">
        <w:rPr>
          <w:rFonts w:ascii="Times New Roman" w:hAnsi="Times New Roman" w:cs="Times New Roman"/>
          <w:sz w:val="28"/>
          <w:szCs w:val="28"/>
          <w:lang w:val="ky-KG"/>
        </w:rPr>
        <w:t>2</w:t>
      </w:r>
      <w:r w:rsidR="00E2580C" w:rsidRPr="00E2580C">
        <w:rPr>
          <w:rFonts w:ascii="Times New Roman" w:hAnsi="Times New Roman" w:cs="Times New Roman"/>
          <w:sz w:val="28"/>
          <w:szCs w:val="28"/>
          <w:lang w:val="ky-KG"/>
        </w:rPr>
        <w:t>%</w:t>
      </w:r>
      <w:r w:rsidRPr="00BB7432">
        <w:rPr>
          <w:rFonts w:ascii="Times New Roman" w:hAnsi="Times New Roman" w:cs="Times New Roman"/>
          <w:sz w:val="28"/>
          <w:szCs w:val="28"/>
          <w:lang w:val="ky-KG"/>
        </w:rPr>
        <w:t>, 50%,  56,70%,  92,6</w:t>
      </w:r>
      <w:r w:rsidR="00950EB6">
        <w:rPr>
          <w:rFonts w:ascii="Times New Roman" w:hAnsi="Times New Roman" w:cs="Times New Roman"/>
          <w:sz w:val="28"/>
          <w:szCs w:val="28"/>
          <w:lang w:val="ky-KG"/>
        </w:rPr>
        <w:t>0%. ЭТ 92,60%,  ТТ</w:t>
      </w:r>
      <w:r w:rsidRPr="00BB7432">
        <w:rPr>
          <w:rFonts w:ascii="Times New Roman" w:hAnsi="Times New Roman" w:cs="Times New Roman"/>
          <w:sz w:val="28"/>
          <w:szCs w:val="28"/>
          <w:lang w:val="ky-KG"/>
        </w:rPr>
        <w:t>-54,30%  калыстар аттестацияны ийгиликтүү тапшырышты.</w:t>
      </w:r>
    </w:p>
    <w:p w:rsidR="0040512F" w:rsidRPr="00BB7432" w:rsidRDefault="0040512F"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Алынган көрсөткүчтөр СК боюнча калыстардын кесипкөйлүк-педагогикалык даярдыгынын маанилүү жактарынын бирдиктүүлүгүн өзгөчө планда  чагылдырат.</w:t>
      </w:r>
    </w:p>
    <w:p w:rsidR="002E71B4" w:rsidRDefault="00564CF0" w:rsidP="001D5A42">
      <w:pPr>
        <w:pStyle w:val="1"/>
        <w:tabs>
          <w:tab w:val="left" w:pos="8670"/>
        </w:tabs>
        <w:spacing w:before="0"/>
        <w:rPr>
          <w:rFonts w:ascii="Times New Roman" w:hAnsi="Times New Roman" w:cs="Times New Roman"/>
          <w:b/>
          <w:color w:val="5B9BD5" w:themeColor="accent1"/>
          <w:sz w:val="28"/>
          <w:szCs w:val="28"/>
          <w:lang w:val="ky-KG"/>
        </w:rPr>
      </w:pPr>
      <w:bookmarkStart w:id="18" w:name="_Toc118815772"/>
      <w:r>
        <w:rPr>
          <w:rFonts w:ascii="Times New Roman" w:eastAsiaTheme="minorHAnsi" w:hAnsi="Times New Roman" w:cs="Times New Roman"/>
          <w:b/>
          <w:color w:val="auto"/>
          <w:sz w:val="28"/>
          <w:szCs w:val="28"/>
          <w:lang w:val="ky-KG"/>
        </w:rPr>
        <w:t xml:space="preserve">                                           </w:t>
      </w:r>
      <w:r w:rsidR="00950EB6" w:rsidRPr="00950EB6">
        <w:rPr>
          <w:rFonts w:ascii="Times New Roman" w:eastAsiaTheme="minorHAnsi" w:hAnsi="Times New Roman" w:cs="Times New Roman"/>
          <w:b/>
          <w:color w:val="5B9BD5" w:themeColor="accent1"/>
          <w:sz w:val="28"/>
          <w:szCs w:val="28"/>
          <w:lang w:val="ky-KG"/>
        </w:rPr>
        <w:t xml:space="preserve">Жалпы </w:t>
      </w:r>
      <w:r w:rsidR="00950EB6" w:rsidRPr="00950EB6">
        <w:rPr>
          <w:rFonts w:ascii="Times New Roman" w:hAnsi="Times New Roman" w:cs="Times New Roman"/>
          <w:b/>
          <w:color w:val="5B9BD5" w:themeColor="accent1"/>
          <w:sz w:val="28"/>
          <w:szCs w:val="28"/>
          <w:lang w:val="ky-KG"/>
        </w:rPr>
        <w:t>к</w:t>
      </w:r>
      <w:r w:rsidR="002E71B4" w:rsidRPr="00950EB6">
        <w:rPr>
          <w:rFonts w:ascii="Times New Roman" w:hAnsi="Times New Roman" w:cs="Times New Roman"/>
          <w:b/>
          <w:color w:val="5B9BD5" w:themeColor="accent1"/>
          <w:sz w:val="28"/>
          <w:szCs w:val="28"/>
          <w:lang w:val="ky-KG"/>
        </w:rPr>
        <w:t>орутунду</w:t>
      </w:r>
      <w:bookmarkEnd w:id="18"/>
      <w:r w:rsidR="001D5A42">
        <w:rPr>
          <w:rFonts w:ascii="Times New Roman" w:hAnsi="Times New Roman" w:cs="Times New Roman"/>
          <w:b/>
          <w:color w:val="5B9BD5" w:themeColor="accent1"/>
          <w:sz w:val="28"/>
          <w:szCs w:val="28"/>
          <w:lang w:val="ky-KG"/>
        </w:rPr>
        <w:tab/>
      </w:r>
    </w:p>
    <w:p w:rsidR="00921CAB" w:rsidRPr="00921CAB" w:rsidRDefault="00921CAB" w:rsidP="00921CAB">
      <w:pPr>
        <w:rPr>
          <w:lang w:val="ky-KG"/>
        </w:rPr>
      </w:pP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Бул изилдөөнүн </w:t>
      </w:r>
      <w:r w:rsidR="0063248B">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алынган материал, Кыргыз улуттук СК боюнча калыстардын кесипкөйлүк-педагогикалык даярдыгын ишке ашыруунун потенциалын көрсөтөт жана Кыргыз элдик дене тарбия маданиятынын  калыптанган системасына принципиалдуу абалдарын киргизип, ийгиликтүү ишке ашырат. Жалпыга маалым болгондой, бул система окугандарды ар тараптуу өнүктүрөт. Бул абалдар, биз жүргүзгөн ПЭ учурунда анык  тастыкталды.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Бул педагогикалык </w:t>
      </w:r>
      <w:r w:rsidR="0063248B">
        <w:rPr>
          <w:rFonts w:ascii="Times New Roman" w:hAnsi="Times New Roman" w:cs="Times New Roman"/>
          <w:sz w:val="28"/>
          <w:szCs w:val="28"/>
          <w:lang w:val="ky-KG"/>
        </w:rPr>
        <w:t>жараяндын</w:t>
      </w:r>
      <w:r w:rsidRPr="00BB7432">
        <w:rPr>
          <w:rFonts w:ascii="Times New Roman" w:hAnsi="Times New Roman" w:cs="Times New Roman"/>
          <w:sz w:val="28"/>
          <w:szCs w:val="28"/>
          <w:lang w:val="ky-KG"/>
        </w:rPr>
        <w:t xml:space="preserve"> билим берүү мазмунун жалпы бөлүгү психикалык, </w:t>
      </w:r>
      <w:r w:rsidR="00093E27">
        <w:rPr>
          <w:rFonts w:ascii="Times New Roman" w:hAnsi="Times New Roman" w:cs="Times New Roman"/>
          <w:sz w:val="28"/>
          <w:szCs w:val="28"/>
          <w:lang w:val="ky-KG"/>
        </w:rPr>
        <w:t>дене даярдык</w:t>
      </w:r>
      <w:r w:rsidRPr="00BB7432">
        <w:rPr>
          <w:rFonts w:ascii="Times New Roman" w:hAnsi="Times New Roman" w:cs="Times New Roman"/>
          <w:sz w:val="28"/>
          <w:szCs w:val="28"/>
          <w:lang w:val="ky-KG"/>
        </w:rPr>
        <w:t xml:space="preserve">, психофизикалык сапаттарын, касиеттеринин өз-ара байлыштарын өнүктүрүүгө жана кийинки  жогорулатуусуна жардам берди, ушунун негизинде зарыл болгон билим, </w:t>
      </w:r>
      <w:r w:rsidR="00E2580C">
        <w:rPr>
          <w:rFonts w:ascii="Times New Roman" w:hAnsi="Times New Roman" w:cs="Times New Roman"/>
          <w:sz w:val="28"/>
          <w:szCs w:val="28"/>
          <w:lang w:val="ky-KG"/>
        </w:rPr>
        <w:t>билгичтик</w:t>
      </w:r>
      <w:r w:rsidR="00E2580C" w:rsidRPr="00BB7432">
        <w:rPr>
          <w:rFonts w:ascii="Times New Roman" w:hAnsi="Times New Roman" w:cs="Times New Roman"/>
          <w:sz w:val="28"/>
          <w:szCs w:val="28"/>
          <w:lang w:val="ky-KG"/>
        </w:rPr>
        <w:t xml:space="preserve">, </w:t>
      </w:r>
      <w:r w:rsidR="00E2580C">
        <w:rPr>
          <w:rFonts w:ascii="Times New Roman" w:hAnsi="Times New Roman" w:cs="Times New Roman"/>
          <w:sz w:val="28"/>
          <w:szCs w:val="28"/>
          <w:lang w:val="ky-KG"/>
        </w:rPr>
        <w:t>көндүм</w:t>
      </w:r>
      <w:r w:rsidRPr="00BB7432">
        <w:rPr>
          <w:rFonts w:ascii="Times New Roman" w:hAnsi="Times New Roman" w:cs="Times New Roman"/>
          <w:sz w:val="28"/>
          <w:szCs w:val="28"/>
          <w:lang w:val="ky-KG"/>
        </w:rPr>
        <w:t>өздөштүрүүгө, эрктик сапаттарын, байкагычтыгын, көңүлдү топтоого, өздөрүнүн</w:t>
      </w:r>
      <w:r w:rsidR="009D1A7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психоэмоционалдык</w:t>
      </w:r>
      <w:r w:rsidR="009D1A7B">
        <w:rPr>
          <w:rFonts w:ascii="Times New Roman" w:hAnsi="Times New Roman" w:cs="Times New Roman"/>
          <w:sz w:val="28"/>
          <w:szCs w:val="28"/>
          <w:lang w:val="ky-KG"/>
        </w:rPr>
        <w:t xml:space="preserve"> </w:t>
      </w:r>
      <w:r w:rsidR="00C33436">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абалдарын жөнгө салууга жана  өнүктүрүүгө түрткү берди.</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Өзгөчө белгилей кетчү нерсе, айтылган сапаттардын жана касиеттердин деңгээлинин жакшыр</w:t>
      </w:r>
      <w:r w:rsidR="004E3D73">
        <w:rPr>
          <w:rFonts w:ascii="Times New Roman" w:hAnsi="Times New Roman" w:cs="Times New Roman"/>
          <w:sz w:val="28"/>
          <w:szCs w:val="28"/>
          <w:lang w:val="ky-KG"/>
        </w:rPr>
        <w:t>уусу</w:t>
      </w:r>
      <w:r w:rsidRPr="00BB7432">
        <w:rPr>
          <w:rFonts w:ascii="Times New Roman" w:hAnsi="Times New Roman" w:cs="Times New Roman"/>
          <w:sz w:val="28"/>
          <w:szCs w:val="28"/>
          <w:lang w:val="ky-KG"/>
        </w:rPr>
        <w:t>, дал келген морфологиялык, функционалдык жана башка калыстардын сапаттарынын</w:t>
      </w:r>
      <w:r w:rsidR="009D1A7B">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 жогорулашы менен бирдиктүү жүргүзүлөт.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Маанилү нерсе, кесипкөйлүккө даярдоо </w:t>
      </w:r>
      <w:r w:rsidR="00D35AA8">
        <w:rPr>
          <w:rFonts w:ascii="Times New Roman" w:hAnsi="Times New Roman" w:cs="Times New Roman"/>
          <w:sz w:val="28"/>
          <w:szCs w:val="28"/>
          <w:lang w:val="ky-KG"/>
        </w:rPr>
        <w:t xml:space="preserve">жараянында </w:t>
      </w:r>
      <w:r w:rsidRPr="00BB7432">
        <w:rPr>
          <w:rFonts w:ascii="Times New Roman" w:hAnsi="Times New Roman" w:cs="Times New Roman"/>
          <w:sz w:val="28"/>
          <w:szCs w:val="28"/>
          <w:lang w:val="ky-KG"/>
        </w:rPr>
        <w:t>дайыма,  Кыргыз элдик дене тарбия маданиятынын калыстыктын ишмердүүлүгү менен өз-ара байланышы ишке ашырылды. Бул нерсе көп кырдуу кыймылдык жөндөмдүн комплекстүү өнүгүүсүндө, эрктик, нравалык жана башка психоэмоционалдык касиеттер менен байланышында аныкталды жана 100м, 3000м аралыкка чуркоонун сапаттык көрсөткүчтөрүнө өз таасирин тийгизди. Мыйзам ченемдүү, булардын баары калыстардын даярдыгынын жалпы деңгээлин жогорулатпай койбойт.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Жалпысынан алганда,  Кыргыз элдик дене тарбия маданиятынын жалпылаган жактарынын бири болуп окуучулардын ден соолугун чыңдоо жана жакшыртууда таасирдүү болуп саналат. Мындай жагы биз ишке ашырган изилдөө ишибизде дагы айтылды. Бул нерсеге  функционалдык антропометрикалык жана динамометрикалык өлчөөлөрдүн көрсөткүчтөрү күбө боло алат.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Ошентип, эксперименталдык иштин жүрүшүндө алынган көрсөткүчтөр калыстардын даярдыгынын калыптанган системасынын (ар тараптуулук, практика менен байланышы, ден соолукту чыңдоого багытталышы) принципиалдуу негиздерин жетиштүү өлчөмдө ишке ашырууга  ынандырат.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Ошол эле учурда, кесипкөйлүк даярдыктын билим берүү мазмуну жогоруда көрсөтүлгөн мелдештеги калыстыктын принципиалдуу негиздерин  жүзөгө ашыруу  менен эле бүтпөйт. Ал коюлган талаптардан чыккан логикалык  жактары  барбир катар сериялардыөзүнө  камтып, башка тармактагы  адистердин ишмердүүлүгүнөн  айырмаланат.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Эреже катары мындай  планда калыстардын  функционалдык мүмкүнчүлүктөрү, ой жүгүртүү процесстери, аңдап-таануучулугу, тапкычтыгы, максимум күч-аракетин жумшоо жөндөмдүүлүгү, психофизикалык жөндөмдөрү, пайда болгон учурларды жана кырдаалдарды  тез  жана  туура  баалоо, кыймыл-аракеттин  ыкмаларын туура тандоо, ошондой эле ишке ашырылган  калыстык фукциянын  негизинде  квалификациясынын деңгээли  жана жөндөмдүүлүгү  алдын-ала   каралат. Көрсөтүлгөн жактар жалпысынан кесипкөйлүк даярдыктын зарыл функционалдык жана психикалык мүмкүнчүлүктөрүн чагылдырат. Кырдаалдардын өзгөрүшүнө жараша  балбандардын беттешүүсүндөгү  дайыма өзгөрүп турган  учурларда  кыймылдык жөндөм жана  шыкты колдонуунун  жыйынтыгы жакшыраак болот жана  бул ишмердүүлүккө эрктик, нравалык, интеллектуалдык, эмоционалдык жана  башка  жөндөмдөрдүн     ыкчам биригүүсү кошулат.</w:t>
      </w:r>
    </w:p>
    <w:p w:rsidR="002E71B4" w:rsidRPr="00BB7432" w:rsidRDefault="002E71B4" w:rsidP="00496DD3">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Алынган </w:t>
      </w:r>
      <w:r w:rsidR="00D35AA8">
        <w:rPr>
          <w:rFonts w:ascii="Times New Roman" w:hAnsi="Times New Roman" w:cs="Times New Roman"/>
          <w:sz w:val="28"/>
          <w:szCs w:val="28"/>
          <w:lang w:val="ky-KG"/>
        </w:rPr>
        <w:t>далилдик</w:t>
      </w:r>
      <w:r w:rsidRPr="00BB7432">
        <w:rPr>
          <w:rFonts w:ascii="Times New Roman" w:hAnsi="Times New Roman" w:cs="Times New Roman"/>
          <w:sz w:val="28"/>
          <w:szCs w:val="28"/>
          <w:lang w:val="ky-KG"/>
        </w:rPr>
        <w:t xml:space="preserve"> материалдардын  эң маанилүү бөлүктөрү</w:t>
      </w:r>
      <w:r w:rsidR="00D35AA8">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ПЭ </w:t>
      </w:r>
      <w:r w:rsidR="00D35AA8">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алынып, интегралдык жана дифференциалдык жактан  позитивдүү өзгөрүүлөр  болду де</w:t>
      </w:r>
      <w:r w:rsidR="00496DD3">
        <w:rPr>
          <w:rFonts w:ascii="Times New Roman" w:hAnsi="Times New Roman" w:cs="Times New Roman"/>
          <w:sz w:val="28"/>
          <w:szCs w:val="28"/>
          <w:lang w:val="ky-KG"/>
        </w:rPr>
        <w:t xml:space="preserve">п айтууга  мүмкүнчүлүк  берет.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Биз топтогон </w:t>
      </w:r>
      <w:r w:rsidR="00D35AA8">
        <w:rPr>
          <w:rFonts w:ascii="Times New Roman" w:hAnsi="Times New Roman" w:cs="Times New Roman"/>
          <w:sz w:val="28"/>
          <w:szCs w:val="28"/>
          <w:lang w:val="ky-KG"/>
        </w:rPr>
        <w:t>далилдик</w:t>
      </w:r>
      <w:r w:rsidRPr="00BB7432">
        <w:rPr>
          <w:rFonts w:ascii="Times New Roman" w:hAnsi="Times New Roman" w:cs="Times New Roman"/>
          <w:sz w:val="28"/>
          <w:szCs w:val="28"/>
          <w:lang w:val="ky-KG"/>
        </w:rPr>
        <w:t xml:space="preserve"> материалдар  коюлган  талаптардын эксперименталдык изилдөөнүн процессинде  аткарылуусу зарылдыгын күбөлөйт. Мына ошондуктан тандалган  каражаттар  бир катар  талаптарды  эсепке  алуу менен  пайдаланылды.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1. Калыстардын даярдоо этабынан кийинки этаптарга өтүү </w:t>
      </w:r>
      <w:r w:rsidR="00D35AA8">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коюлган тапшырмалардын көлөмүн көбөйтүү.</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2. Коюлган талаптарды аткаруу,  каралган тапшырмалардын көлөмү менен  психо-педагогикалык,  физиологиялык  багыттуулукту кезектештирүү</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3.  Калыстардын аракетинин деңгээлин жана</w:t>
      </w:r>
      <w:r w:rsidR="00AF373A">
        <w:rPr>
          <w:rFonts w:ascii="Times New Roman" w:hAnsi="Times New Roman" w:cs="Times New Roman"/>
          <w:sz w:val="28"/>
          <w:szCs w:val="28"/>
          <w:lang w:val="ky-KG"/>
        </w:rPr>
        <w:t xml:space="preserve"> өзгөчөлүктөрүн баса белгилеген </w:t>
      </w:r>
      <w:r w:rsidRPr="00BB7432">
        <w:rPr>
          <w:rFonts w:ascii="Times New Roman" w:hAnsi="Times New Roman" w:cs="Times New Roman"/>
          <w:sz w:val="28"/>
          <w:szCs w:val="28"/>
          <w:lang w:val="ky-KG"/>
        </w:rPr>
        <w:t>зарыл илимий-усулдук изилдөөлөрдү жана сунуштарды  натыйжалуу колдонуу.</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4. Балбандардын күрөшүнүн ( иште, коркунучтуу зонада  жана килемден  сырткары) позициясын тандоо  учуруна  өз убагында жана кунт көңүл буруу.</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5. Калыстардын ар түрдүү психоэмоционалдык   абалдарында кесипкөй  ишмердүүлүктү  жана  коюлган талаптарды аткаруу.</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6.  Балбандардын ТТК туура, так  аткаруу,  фиксациялоо  жана  табуу,  ошондой эле  аларды  обьективдүү  баалоого  аракеттенүү.</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7. Чарчаган-чаалыккан   учурда  кыймыл-аракеттерди  азайтуу</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Усулдардын комплекси калыстардын  кесипкөйлүк кв</w:t>
      </w:r>
      <w:r w:rsidR="00AF373A">
        <w:rPr>
          <w:rFonts w:ascii="Times New Roman" w:hAnsi="Times New Roman" w:cs="Times New Roman"/>
          <w:sz w:val="28"/>
          <w:szCs w:val="28"/>
          <w:lang w:val="ky-KG"/>
        </w:rPr>
        <w:t xml:space="preserve">алификациясын   жогорулатуу көп кырдуу көйгөйлөрүн </w:t>
      </w:r>
      <w:r w:rsidRPr="00BB7432">
        <w:rPr>
          <w:rFonts w:ascii="Times New Roman" w:hAnsi="Times New Roman" w:cs="Times New Roman"/>
          <w:sz w:val="28"/>
          <w:szCs w:val="28"/>
          <w:lang w:val="ky-KG"/>
        </w:rPr>
        <w:t>чечүү</w:t>
      </w:r>
      <w:r w:rsidR="000F04C5">
        <w:rPr>
          <w:rFonts w:ascii="Times New Roman" w:hAnsi="Times New Roman" w:cs="Times New Roman"/>
          <w:sz w:val="28"/>
          <w:szCs w:val="28"/>
          <w:lang w:val="ky-KG"/>
        </w:rPr>
        <w:t>нү камсыздайт</w:t>
      </w:r>
      <w:r w:rsidRPr="00BB7432">
        <w:rPr>
          <w:rFonts w:ascii="Times New Roman" w:hAnsi="Times New Roman" w:cs="Times New Roman"/>
          <w:sz w:val="28"/>
          <w:szCs w:val="28"/>
          <w:lang w:val="ky-KG"/>
        </w:rPr>
        <w:t>.</w:t>
      </w:r>
      <w:r w:rsidRPr="00BB7432">
        <w:rPr>
          <w:rFonts w:ascii="Times New Roman" w:hAnsi="Times New Roman" w:cs="Times New Roman"/>
          <w:sz w:val="28"/>
          <w:szCs w:val="28"/>
          <w:lang w:val="ky-KG"/>
        </w:rPr>
        <w:br/>
        <w:t xml:space="preserve">Ушунун натыйжасында өзгөчө  көңүл жактардын оптималдуу карым-катнашына  бурулуп, алардын </w:t>
      </w:r>
      <w:r w:rsidR="00E93773">
        <w:rPr>
          <w:rFonts w:ascii="Times New Roman" w:hAnsi="Times New Roman" w:cs="Times New Roman"/>
          <w:sz w:val="28"/>
          <w:szCs w:val="28"/>
          <w:lang w:val="ky-KG"/>
        </w:rPr>
        <w:t>дене</w:t>
      </w:r>
      <w:r w:rsidRPr="00BB7432">
        <w:rPr>
          <w:rFonts w:ascii="Times New Roman" w:hAnsi="Times New Roman" w:cs="Times New Roman"/>
          <w:sz w:val="28"/>
          <w:szCs w:val="28"/>
          <w:lang w:val="ky-KG"/>
        </w:rPr>
        <w:t xml:space="preserve"> даярдыгынын, психофизикалык  сапаттарынын жана касиеттеринин деңгээлин   жогорулатат  ошону менен бирге  бул  же башка татаал   учурларда жана  кырдаалдарда  комплекстүү  көрүнөт.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Эске ала турган нерсе, изилдөөнү ишке ашыруунун натыйжалуулугу белгилүү өлчөмдө  сабактардын (лекциялык, семинардык, практикалык  жана өз алдынча сабактар) өтүү формасынан  да  көз каранды, алар  илимий негизделген көп кырдуулугу  менен айырмаланат жана  толугу менен кыргыз элдик дене тарбиялык маданиятындагы  калыстарды  даярдоодогу  чечилүүчү  маселелер менен  дал келет.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улуттук СК боюнча калыстардын  кесипкөйлүк даярдыгын жогорулатуу боюнча  өткөрүлгөн  изилдөө  төмөнкү корутундуларды  ишке ашырууга жана  калыптандырууга  мүмкүнчүлүк  берди:</w:t>
      </w:r>
    </w:p>
    <w:p w:rsidR="002E71B4" w:rsidRPr="00BB7432" w:rsidRDefault="002E71B4" w:rsidP="00A52CEF">
      <w:pPr>
        <w:pStyle w:val="af"/>
        <w:numPr>
          <w:ilvl w:val="0"/>
          <w:numId w:val="15"/>
        </w:numPr>
        <w:spacing w:after="0" w:line="360" w:lineRule="auto"/>
        <w:ind w:left="0"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Кыргыз улуттук СК боюнча калыстардын  кесипкөйлүк ишмердүүлүгүнүн татаалдыгы жана ар тараптуулугу  алардын көп кырдуу даярдыгына,  кесипкөйлүк  кыймыл</w:t>
      </w:r>
      <w:r w:rsidR="00E9377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аракетиндеги маданиятынынын талаптарына, психофизикалык</w:t>
      </w:r>
      <w:r w:rsidR="000F04C5">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психоэмоционалдык  абалдарына жана касиеттерине белгилүү өлчөмдө из калтырды. Жогоруда айтылгандар менен бирге  ар тараптуу өнүгүшүн камсыздоо алардын теоретикалык, практикалык даярдыгына, жогорку дене тарбиялык деңгээлине , психикалык, нравалык  ден соолугуна  талаптарды коёт</w:t>
      </w:r>
      <w:r w:rsidR="000F04C5">
        <w:rPr>
          <w:rFonts w:ascii="Times New Roman" w:hAnsi="Times New Roman" w:cs="Times New Roman"/>
          <w:sz w:val="28"/>
          <w:szCs w:val="28"/>
          <w:lang w:val="ky-KG"/>
        </w:rPr>
        <w:t>,</w:t>
      </w:r>
      <w:r w:rsidRPr="00BB7432">
        <w:rPr>
          <w:rFonts w:ascii="Times New Roman" w:hAnsi="Times New Roman" w:cs="Times New Roman"/>
          <w:sz w:val="28"/>
          <w:szCs w:val="28"/>
          <w:lang w:val="ky-KG"/>
        </w:rPr>
        <w:t xml:space="preserve"> ошону менен бирге  мелдеш эрежелерин өзгөртүү, беттешүүнү алып баруу убактысына таасирин тийгизет, техникалык кыймыл-аракеттерин  обьективдүү баалоо, тыюу салынган техникалык  кыймыл-аракеттерди жасоодо  жазалоо формаларын, күрөштөгү пассивдүүлүк  жана  башкалар.</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Ушул  факторлор белгилүү өлчөмдө кыргыз улуттук спорттук күрөш боюнча мелдештин  эрежелеринде  эске алынат. Ошол эле  убакта  ушул эрежелерди талапка  ылайык  өзгөртүү жана толуктоолор, спорт боюнча калыстарды даярдоонун мазмунун жакшыртууга киргизүү  зарылчылыгы пайда болду.</w:t>
      </w:r>
    </w:p>
    <w:p w:rsidR="002E71B4" w:rsidRPr="00BB7432" w:rsidRDefault="002E71B4" w:rsidP="00A52CEF">
      <w:pPr>
        <w:pStyle w:val="af"/>
        <w:numPr>
          <w:ilvl w:val="0"/>
          <w:numId w:val="15"/>
        </w:numPr>
        <w:spacing w:after="0" w:line="360" w:lineRule="auto"/>
        <w:ind w:left="0"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 боюнча калыстардын  кесипкөйлүк ишмердүүлүгүнүн жалпы мүнөздөмөсүндө  маанилүү орунду ээлеген маселелер психология,  педагогика  жана  алардын педагогикалык детерминанты менен байланышат.</w:t>
      </w:r>
    </w:p>
    <w:p w:rsidR="00AF373A" w:rsidRDefault="002E71B4" w:rsidP="00A52CEF">
      <w:pPr>
        <w:spacing w:after="0" w:line="360" w:lineRule="auto"/>
        <w:ind w:firstLine="708"/>
        <w:jc w:val="both"/>
        <w:rPr>
          <w:rFonts w:ascii="Times New Roman" w:hAnsi="Times New Roman" w:cs="Times New Roman"/>
          <w:sz w:val="28"/>
          <w:szCs w:val="28"/>
          <w:lang w:val="ky-KG"/>
        </w:rPr>
      </w:pPr>
      <w:r w:rsidRPr="00AF373A">
        <w:rPr>
          <w:rFonts w:ascii="Times New Roman" w:hAnsi="Times New Roman" w:cs="Times New Roman"/>
          <w:sz w:val="28"/>
          <w:szCs w:val="28"/>
          <w:lang w:val="ky-KG"/>
        </w:rPr>
        <w:t xml:space="preserve">Бизге белгилүү болгондой, кесипкөйлүк ишмердүүлүктүнпсихология, педагогикалык  мүнөздөмөсүн   профессиограмма түшүнүгү менен  караганга болбойт, анткени коюлган талаптардын тизмеги  тандалган ишмердүүлүктөгү адамдын аң-сезиминде  калыптануусу жаралат, башка  адамдар  менен байланышынан  сырткары: окутуу,  тарбиялоо, өнүктүрүүдө  </w:t>
      </w:r>
      <w:r w:rsidR="002E0D3B" w:rsidRPr="002E0D3B">
        <w:rPr>
          <w:rFonts w:ascii="Times New Roman" w:hAnsi="Times New Roman" w:cs="Times New Roman"/>
          <w:sz w:val="28"/>
          <w:szCs w:val="28"/>
          <w:lang w:val="ky-KG"/>
        </w:rPr>
        <w:t>(</w:t>
      </w:r>
      <w:r w:rsidRPr="00AF373A">
        <w:rPr>
          <w:rFonts w:ascii="Times New Roman" w:hAnsi="Times New Roman" w:cs="Times New Roman"/>
          <w:sz w:val="28"/>
          <w:szCs w:val="28"/>
          <w:lang w:val="ky-KG"/>
        </w:rPr>
        <w:t>машыгуу).</w:t>
      </w:r>
      <w:r w:rsidR="00E93773">
        <w:rPr>
          <w:rFonts w:ascii="Times New Roman" w:hAnsi="Times New Roman" w:cs="Times New Roman"/>
          <w:sz w:val="28"/>
          <w:szCs w:val="28"/>
          <w:lang w:val="ky-KG"/>
        </w:rPr>
        <w:t xml:space="preserve"> </w:t>
      </w:r>
      <w:r w:rsidRPr="00AF373A">
        <w:rPr>
          <w:rFonts w:ascii="Times New Roman" w:hAnsi="Times New Roman" w:cs="Times New Roman"/>
          <w:sz w:val="28"/>
          <w:szCs w:val="28"/>
          <w:lang w:val="ky-KG"/>
        </w:rPr>
        <w:t>Калыстардын жана балбандардын   кесипкөйлүк ишмердүүлүгү  жашоонун  социалдык, биологиялык жактарында  чогуу  чагылдырылат.</w:t>
      </w:r>
    </w:p>
    <w:p w:rsidR="00AF373A" w:rsidRDefault="002E71B4" w:rsidP="00A52CEF">
      <w:pPr>
        <w:spacing w:after="0" w:line="360" w:lineRule="auto"/>
        <w:ind w:firstLine="708"/>
        <w:jc w:val="both"/>
        <w:rPr>
          <w:rFonts w:ascii="Times New Roman" w:hAnsi="Times New Roman" w:cs="Times New Roman"/>
          <w:sz w:val="28"/>
          <w:szCs w:val="28"/>
          <w:lang w:val="ky-KG"/>
        </w:rPr>
      </w:pPr>
      <w:r w:rsidRPr="00AF373A">
        <w:rPr>
          <w:rFonts w:ascii="Times New Roman" w:hAnsi="Times New Roman" w:cs="Times New Roman"/>
          <w:sz w:val="28"/>
          <w:szCs w:val="28"/>
          <w:lang w:val="ky-KG"/>
        </w:rPr>
        <w:t>Учурдагы  калыстардын  кесипкөйлүк ишмердүүлүгүнүн  негизги усулдук позициялары төмөнкүдөй аралашы мүмкүн: а) субьектин ишмердүүлүгү жана анын  материалдык, руханий  муктаждыктарын камсыздоого багытталган; б)  максатка жетүүгө  багытталган калыстын   ишмердүүлүгү.</w:t>
      </w:r>
    </w:p>
    <w:p w:rsidR="002E71B4" w:rsidRPr="00AF373A" w:rsidRDefault="002E71B4" w:rsidP="00A52CEF">
      <w:pPr>
        <w:spacing w:after="0" w:line="360" w:lineRule="auto"/>
        <w:ind w:firstLine="708"/>
        <w:jc w:val="both"/>
        <w:rPr>
          <w:rFonts w:ascii="Times New Roman" w:hAnsi="Times New Roman" w:cs="Times New Roman"/>
          <w:sz w:val="28"/>
          <w:szCs w:val="28"/>
          <w:lang w:val="ky-KG"/>
        </w:rPr>
      </w:pPr>
      <w:r w:rsidRPr="00AF373A">
        <w:rPr>
          <w:rFonts w:ascii="Times New Roman" w:hAnsi="Times New Roman" w:cs="Times New Roman"/>
          <w:sz w:val="28"/>
          <w:szCs w:val="28"/>
          <w:lang w:val="ky-KG"/>
        </w:rPr>
        <w:t>Биринчи планга    калыстардын  кесипкөйлүк ишмердүүлүгүндөгү предметтүүлүктүн псих</w:t>
      </w:r>
      <w:r w:rsidR="00950EB6">
        <w:rPr>
          <w:rFonts w:ascii="Times New Roman" w:hAnsi="Times New Roman" w:cs="Times New Roman"/>
          <w:sz w:val="28"/>
          <w:szCs w:val="28"/>
          <w:lang w:val="ky-KG"/>
        </w:rPr>
        <w:t>ологиялык</w:t>
      </w:r>
      <w:r w:rsidR="00825027">
        <w:rPr>
          <w:rFonts w:ascii="Times New Roman" w:hAnsi="Times New Roman" w:cs="Times New Roman"/>
          <w:sz w:val="28"/>
          <w:szCs w:val="28"/>
          <w:lang w:val="ky-KG"/>
        </w:rPr>
        <w:t xml:space="preserve"> </w:t>
      </w:r>
      <w:r w:rsidR="00950EB6">
        <w:rPr>
          <w:rFonts w:ascii="Times New Roman" w:hAnsi="Times New Roman" w:cs="Times New Roman"/>
          <w:sz w:val="28"/>
          <w:szCs w:val="28"/>
          <w:lang w:val="ky-KG"/>
        </w:rPr>
        <w:t>-</w:t>
      </w:r>
      <w:r w:rsidR="00825027">
        <w:rPr>
          <w:rFonts w:ascii="Times New Roman" w:hAnsi="Times New Roman" w:cs="Times New Roman"/>
          <w:sz w:val="28"/>
          <w:szCs w:val="28"/>
          <w:lang w:val="ky-KG"/>
        </w:rPr>
        <w:t xml:space="preserve"> </w:t>
      </w:r>
      <w:r w:rsidR="00950EB6">
        <w:rPr>
          <w:rFonts w:ascii="Times New Roman" w:hAnsi="Times New Roman" w:cs="Times New Roman"/>
          <w:sz w:val="28"/>
          <w:szCs w:val="28"/>
          <w:lang w:val="ky-KG"/>
        </w:rPr>
        <w:t>педагогикалык  талдоосу чыгат,  анткени инсандын</w:t>
      </w:r>
      <w:r w:rsidRPr="00AF373A">
        <w:rPr>
          <w:rFonts w:ascii="Times New Roman" w:hAnsi="Times New Roman" w:cs="Times New Roman"/>
          <w:sz w:val="28"/>
          <w:szCs w:val="28"/>
          <w:lang w:val="ky-KG"/>
        </w:rPr>
        <w:t xml:space="preserve"> ар кандай көрүнүштөрүнүн  жана тандалган  ишмердүүлүктү  аң-сезимдүү  башкаруунун  негизинде    анын предметтүүлүгү айкындалат.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Спорт боюнча  ар бир калыстын чыгармачылык кесипкөйлүк ишмердүүлүгүндө өзүнүн жекече жана жалпы  окутуу-машыгуу,  мелдештеги ишмердүүлүгүндө педагогикалык</w:t>
      </w:r>
      <w:r w:rsidR="00E9377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мыйзам ченемдербар:</w:t>
      </w:r>
      <w:r w:rsidR="00E9377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калыстардын жана балбандардын  кыймылындагы </w:t>
      </w:r>
      <w:r w:rsidR="000F04C5">
        <w:rPr>
          <w:rFonts w:ascii="Times New Roman" w:hAnsi="Times New Roman" w:cs="Times New Roman"/>
          <w:sz w:val="28"/>
          <w:szCs w:val="28"/>
          <w:lang w:val="ky-KG"/>
        </w:rPr>
        <w:t>билгичтик</w:t>
      </w:r>
      <w:r w:rsidR="003E0736">
        <w:rPr>
          <w:rFonts w:ascii="Times New Roman" w:hAnsi="Times New Roman" w:cs="Times New Roman"/>
          <w:sz w:val="28"/>
          <w:szCs w:val="28"/>
          <w:lang w:val="ky-KG"/>
        </w:rPr>
        <w:t xml:space="preserve"> жана </w:t>
      </w:r>
      <w:r w:rsidR="000F04C5">
        <w:rPr>
          <w:rFonts w:ascii="Times New Roman" w:hAnsi="Times New Roman" w:cs="Times New Roman"/>
          <w:sz w:val="28"/>
          <w:szCs w:val="28"/>
          <w:lang w:val="ky-KG"/>
        </w:rPr>
        <w:t>көндүмдү</w:t>
      </w:r>
      <w:r w:rsidR="003E0736">
        <w:rPr>
          <w:rFonts w:ascii="Times New Roman" w:hAnsi="Times New Roman" w:cs="Times New Roman"/>
          <w:sz w:val="28"/>
          <w:szCs w:val="28"/>
          <w:lang w:val="ky-KG"/>
        </w:rPr>
        <w:t xml:space="preserve">н </w:t>
      </w:r>
      <w:r w:rsidRPr="00BB7432">
        <w:rPr>
          <w:rFonts w:ascii="Times New Roman" w:hAnsi="Times New Roman" w:cs="Times New Roman"/>
          <w:sz w:val="28"/>
          <w:szCs w:val="28"/>
          <w:lang w:val="ky-KG"/>
        </w:rPr>
        <w:t>ар түрдүү педагогикалык  усулдарынын калыптанышы, окутуу</w:t>
      </w:r>
      <w:r w:rsidR="00825027">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w:t>
      </w:r>
      <w:r w:rsidR="00825027">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машыгуу,  мелдешүү </w:t>
      </w:r>
      <w:r w:rsidR="00E93773">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калыстарга жана балбандарга таасир эте турган  тарбиялык каражаттар,  окутуунун калыстык-педагогикалык функцияларын аткарууга  байланышкан педагогикалык ыкмалар,  тарбиялоо  жана өнүктүрүү жана башкалар. </w:t>
      </w:r>
    </w:p>
    <w:p w:rsidR="00AF373A" w:rsidRDefault="002E71B4" w:rsidP="00950EB6">
      <w:pPr>
        <w:spacing w:after="0" w:line="360" w:lineRule="auto"/>
        <w:ind w:firstLine="708"/>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Алынган жеке </w:t>
      </w:r>
      <w:r w:rsidR="00E93773">
        <w:rPr>
          <w:rFonts w:ascii="Times New Roman" w:hAnsi="Times New Roman" w:cs="Times New Roman"/>
          <w:sz w:val="28"/>
          <w:szCs w:val="28"/>
          <w:lang w:val="ky-KG"/>
        </w:rPr>
        <w:t>далилдик</w:t>
      </w:r>
      <w:r w:rsidRPr="00BB7432">
        <w:rPr>
          <w:rFonts w:ascii="Times New Roman" w:hAnsi="Times New Roman" w:cs="Times New Roman"/>
          <w:sz w:val="28"/>
          <w:szCs w:val="28"/>
          <w:lang w:val="ky-KG"/>
        </w:rPr>
        <w:t xml:space="preserve"> материалдарды терең жалпылоо коюлган талаптарга жооп берип, </w:t>
      </w:r>
      <w:r w:rsidR="00E02F85">
        <w:rPr>
          <w:rFonts w:ascii="Times New Roman" w:hAnsi="Times New Roman" w:cs="Times New Roman"/>
          <w:sz w:val="28"/>
          <w:szCs w:val="28"/>
          <w:lang w:val="ky-KG"/>
        </w:rPr>
        <w:t>туруктуулугу</w:t>
      </w:r>
      <w:r w:rsidRPr="00BB7432">
        <w:rPr>
          <w:rFonts w:ascii="Times New Roman" w:hAnsi="Times New Roman" w:cs="Times New Roman"/>
          <w:sz w:val="28"/>
          <w:szCs w:val="28"/>
          <w:lang w:val="ky-KG"/>
        </w:rPr>
        <w:t xml:space="preserve">, ишенимдүүлүгү, жарактуулугу менен айырмаланып, илимий жана практикалык мааниге ээ. </w:t>
      </w:r>
    </w:p>
    <w:p w:rsidR="002E71B4" w:rsidRPr="00BB7432" w:rsidRDefault="00AF373A"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 </w:t>
      </w:r>
      <w:r w:rsidR="002E71B4" w:rsidRPr="00BB7432">
        <w:rPr>
          <w:rFonts w:ascii="Times New Roman" w:hAnsi="Times New Roman" w:cs="Times New Roman"/>
          <w:sz w:val="28"/>
          <w:szCs w:val="28"/>
          <w:lang w:val="ky-KG"/>
        </w:rPr>
        <w:t xml:space="preserve">СК боюнча калыстардын теоретикалык, практикалык, кыймылдык, психофизикалык, функционалдык сапаттары, жөндөм жана шыгынын деңгээли тандалган кесипкөйлүк-педагогикалык ишмердүүлүкө коюлган     талаптардан кыйла артта калат. Бул жөнүндө атайын (кесипкөйлүк) сапаттар, кетирилген каталардын санынын көптүгү, обьективдүүлүк белгилери күбөлөйт.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Калыстардын кесипкөйлүк даярдыгынын уюштуруу-усулдугун камсыздоосунун калыптануусу да коюлган деңгээлге жеткен жок. Бул </w:t>
      </w:r>
      <w:r w:rsidR="00E93773">
        <w:rPr>
          <w:rFonts w:ascii="Times New Roman" w:hAnsi="Times New Roman" w:cs="Times New Roman"/>
          <w:sz w:val="28"/>
          <w:szCs w:val="28"/>
          <w:lang w:val="ky-KG"/>
        </w:rPr>
        <w:t>жараянда</w:t>
      </w:r>
      <w:r w:rsidRPr="00BB7432">
        <w:rPr>
          <w:rFonts w:ascii="Times New Roman" w:hAnsi="Times New Roman" w:cs="Times New Roman"/>
          <w:sz w:val="28"/>
          <w:szCs w:val="28"/>
          <w:lang w:val="ky-KG"/>
        </w:rPr>
        <w:t xml:space="preserve"> аныкталган жакшы жакка өзгөрүүлөргө карабастан, кээ бир маселелери кечиктирилбестен кайра кароону жана жалпыл</w:t>
      </w:r>
      <w:r w:rsidR="00950EB6">
        <w:rPr>
          <w:rFonts w:ascii="Times New Roman" w:hAnsi="Times New Roman" w:cs="Times New Roman"/>
          <w:sz w:val="28"/>
          <w:szCs w:val="28"/>
          <w:lang w:val="ky-KG"/>
        </w:rPr>
        <w:t>оону талап кылат. Бул жөнүндө ЭТ</w:t>
      </w:r>
      <w:r w:rsidRPr="00BB7432">
        <w:rPr>
          <w:rFonts w:ascii="Times New Roman" w:hAnsi="Times New Roman" w:cs="Times New Roman"/>
          <w:sz w:val="28"/>
          <w:szCs w:val="28"/>
          <w:lang w:val="ky-KG"/>
        </w:rPr>
        <w:t xml:space="preserve"> калыстарга таасир эткен каражаттардын көрсөткүчтөрү күбөлөйт. Эмнеге дегенде, калыстардын күчөтүлгөн сезимдеринин көрүнүштөрү, түрткү берүүлөрү, кыймылдык психофизикалык, функционалдык жана башка кээ бир сапаттардын жана касиеттердин  контингенти  бирдей эмес.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ПЭ кесипкөйлүк-калыстык билимдин  белгилүү бир деңгээлде жогорулаганын көрсөттү, тандалган ишмердүүлүктүн өз алдынчалыгынан, сынчыл ой-жүгүртүүсүнөн,  өзүн-өзү </w:t>
      </w:r>
      <w:r w:rsidR="003E0736">
        <w:rPr>
          <w:rFonts w:ascii="Times New Roman" w:hAnsi="Times New Roman" w:cs="Times New Roman"/>
          <w:sz w:val="28"/>
          <w:szCs w:val="28"/>
          <w:lang w:val="ky-KG"/>
        </w:rPr>
        <w:t>талдоо</w:t>
      </w:r>
      <w:r w:rsidRPr="00BB7432">
        <w:rPr>
          <w:rFonts w:ascii="Times New Roman" w:hAnsi="Times New Roman" w:cs="Times New Roman"/>
          <w:sz w:val="28"/>
          <w:szCs w:val="28"/>
          <w:lang w:val="ky-KG"/>
        </w:rPr>
        <w:t xml:space="preserve"> деңгээлинен,  өзүн-өзү контролдоосунан жана психоэмоционалдык туруктуулугунан   кабардар  экенин  айкындады.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Ар бир модул  керектүү билим, жөндөм, шыктын өздөштүрүүсүнүн   баалуу багыттардын иштелип чыгуусун,  тандалган ишмердүүлүктөгү  оргиналдуу натыйжалар, өзүнүн жеке тажрыйбасын жана анын перспективаларын  кайрадан  ойлоону  алдын-алат.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калыстардын кесипкөйлүк даярдыгынын процессин курууда эң  маанилүү уюштуруу -педагогикалык  жактары аныкталды:</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825027">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уюштуруу:СК боюнча калыстардын кесипкөйлүк даярдыгынын </w:t>
      </w:r>
      <w:r w:rsidR="00E93773">
        <w:rPr>
          <w:rFonts w:ascii="Times New Roman" w:hAnsi="Times New Roman" w:cs="Times New Roman"/>
          <w:sz w:val="28"/>
          <w:szCs w:val="28"/>
          <w:lang w:val="ky-KG"/>
        </w:rPr>
        <w:t xml:space="preserve">жараянынын </w:t>
      </w:r>
      <w:r w:rsidRPr="00BB7432">
        <w:rPr>
          <w:rFonts w:ascii="Times New Roman" w:hAnsi="Times New Roman" w:cs="Times New Roman"/>
          <w:sz w:val="28"/>
          <w:szCs w:val="28"/>
          <w:lang w:val="ky-KG"/>
        </w:rPr>
        <w:t>структурасы;</w:t>
      </w:r>
    </w:p>
    <w:p w:rsidR="00AF373A"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825027">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мазмундуу: модулдук негизде жалпы жана</w:t>
      </w:r>
      <w:r w:rsidR="00E9377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кесипкөйлү</w:t>
      </w:r>
      <w:r w:rsidR="00AF373A">
        <w:rPr>
          <w:rFonts w:ascii="Times New Roman" w:hAnsi="Times New Roman" w:cs="Times New Roman"/>
          <w:sz w:val="28"/>
          <w:szCs w:val="28"/>
          <w:lang w:val="ky-KG"/>
        </w:rPr>
        <w:t>к</w:t>
      </w:r>
      <w:r w:rsidR="00E93773">
        <w:rPr>
          <w:rFonts w:ascii="Times New Roman" w:hAnsi="Times New Roman" w:cs="Times New Roman"/>
          <w:sz w:val="28"/>
          <w:szCs w:val="28"/>
          <w:lang w:val="ky-KG"/>
        </w:rPr>
        <w:t xml:space="preserve"> </w:t>
      </w:r>
      <w:r w:rsidR="00AF373A">
        <w:rPr>
          <w:rFonts w:ascii="Times New Roman" w:hAnsi="Times New Roman" w:cs="Times New Roman"/>
          <w:sz w:val="28"/>
          <w:szCs w:val="28"/>
          <w:lang w:val="ky-KG"/>
        </w:rPr>
        <w:t>педагогикалык  жактарын бөлүү;</w:t>
      </w:r>
    </w:p>
    <w:p w:rsidR="00AF373A"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825027">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ишмердүүлүк: СК боюнча калыстардын </w:t>
      </w:r>
      <w:r w:rsidR="00E93773">
        <w:rPr>
          <w:rFonts w:ascii="Times New Roman" w:hAnsi="Times New Roman" w:cs="Times New Roman"/>
          <w:sz w:val="28"/>
          <w:szCs w:val="28"/>
          <w:lang w:val="ky-KG"/>
        </w:rPr>
        <w:t>жеке</w:t>
      </w:r>
      <w:r w:rsidRPr="00BB7432">
        <w:rPr>
          <w:rFonts w:ascii="Times New Roman" w:hAnsi="Times New Roman" w:cs="Times New Roman"/>
          <w:sz w:val="28"/>
          <w:szCs w:val="28"/>
          <w:lang w:val="ky-KG"/>
        </w:rPr>
        <w:t xml:space="preserve"> ишмердигинде  билим берүү </w:t>
      </w:r>
      <w:r w:rsidR="00E93773">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зарыл жана керектүү  негиздерди  түзүү;</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825027">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психологиялык: калыстардын рефлексиясын камсыздоо, инициаторлор, кесипкөй ишмердүүлүктө типтүү эмес чечимдерди изилдөө  максатында  негиздерди  иштеп  чыгуу.</w:t>
      </w:r>
    </w:p>
    <w:p w:rsidR="00AF373A"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Көрсөтмө берилгендей,</w:t>
      </w:r>
      <w:r w:rsidR="00E9377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СК боюнча калыстардын кесипкөйлүк</w:t>
      </w:r>
      <w:r w:rsidR="00E9377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ишмердүүлүгүндөгү эксприменталдык программасын  ишке ашыруу процессинде көйгөйлүк усулдук  мамиле принциптерине  негизделүү  керек, ой-жүгүртүү</w:t>
      </w:r>
      <w:r w:rsidR="009A7403">
        <w:rPr>
          <w:rFonts w:ascii="Times New Roman" w:hAnsi="Times New Roman" w:cs="Times New Roman"/>
          <w:sz w:val="28"/>
          <w:szCs w:val="28"/>
          <w:lang w:val="ky-KG"/>
        </w:rPr>
        <w:t xml:space="preserve"> </w:t>
      </w:r>
      <w:r w:rsidR="00E93773">
        <w:rPr>
          <w:rFonts w:ascii="Times New Roman" w:hAnsi="Times New Roman" w:cs="Times New Roman"/>
          <w:sz w:val="28"/>
          <w:szCs w:val="28"/>
          <w:lang w:val="ky-KG"/>
        </w:rPr>
        <w:t xml:space="preserve">жараянынын </w:t>
      </w:r>
      <w:r w:rsidRPr="00BB7432">
        <w:rPr>
          <w:rFonts w:ascii="Times New Roman" w:hAnsi="Times New Roman" w:cs="Times New Roman"/>
          <w:sz w:val="28"/>
          <w:szCs w:val="28"/>
          <w:lang w:val="ky-KG"/>
        </w:rPr>
        <w:t>калыптануусунда аныкталып, өзүнүн  кесипкөйлүк ишмердүүлүгүн обьективдүү баалоо жана өзүнүн кесипкөйлүк  ишмердүүлүгү жөнүндө божомол жүргүзүүгө мүмкүнчүлүк берет.</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Иштелип чыккан билим берүү программасындагы  сабактардын калыстарга  таасиринин  натыйжалуулугу  аныкталды.</w:t>
      </w:r>
    </w:p>
    <w:p w:rsidR="002E71B4" w:rsidRPr="00BB7432" w:rsidRDefault="002A43A0"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Ошентип, ЭТ</w:t>
      </w:r>
      <w:r w:rsidR="002E71B4" w:rsidRPr="00BB7432">
        <w:rPr>
          <w:rFonts w:ascii="Times New Roman" w:hAnsi="Times New Roman" w:cs="Times New Roman"/>
          <w:sz w:val="28"/>
          <w:szCs w:val="28"/>
          <w:lang w:val="ky-KG"/>
        </w:rPr>
        <w:t xml:space="preserve"> калыстардын теоретикалык даярдыгынын көрсөткүчү 92,60%(Р&lt;0,05</w:t>
      </w:r>
      <w:r>
        <w:rPr>
          <w:rFonts w:ascii="Times New Roman" w:hAnsi="Times New Roman" w:cs="Times New Roman"/>
          <w:sz w:val="28"/>
          <w:szCs w:val="28"/>
          <w:lang w:val="ky-KG"/>
        </w:rPr>
        <w:t>) түздү, ТТ</w:t>
      </w:r>
      <w:r w:rsidR="00950EB6">
        <w:rPr>
          <w:rFonts w:ascii="Times New Roman" w:hAnsi="Times New Roman" w:cs="Times New Roman"/>
          <w:sz w:val="28"/>
          <w:szCs w:val="28"/>
          <w:lang w:val="ky-KG"/>
        </w:rPr>
        <w:t>- 54,30% (Р&lt;0,05), ЭТ</w:t>
      </w:r>
      <w:r w:rsidR="002E71B4" w:rsidRPr="00BB7432">
        <w:rPr>
          <w:rFonts w:ascii="Times New Roman" w:hAnsi="Times New Roman" w:cs="Times New Roman"/>
          <w:sz w:val="28"/>
          <w:szCs w:val="28"/>
          <w:lang w:val="ky-KG"/>
        </w:rPr>
        <w:t xml:space="preserve"> психологиялык даярдыктын ө</w:t>
      </w:r>
      <w:r>
        <w:rPr>
          <w:rFonts w:ascii="Times New Roman" w:hAnsi="Times New Roman" w:cs="Times New Roman"/>
          <w:sz w:val="28"/>
          <w:szCs w:val="28"/>
          <w:lang w:val="ky-KG"/>
        </w:rPr>
        <w:t>сүүсү- 7,65% (Р&lt;0,05), ал эми ТТ</w:t>
      </w:r>
      <w:r w:rsidR="002E71B4" w:rsidRPr="00BB7432">
        <w:rPr>
          <w:rFonts w:ascii="Times New Roman" w:hAnsi="Times New Roman" w:cs="Times New Roman"/>
          <w:sz w:val="28"/>
          <w:szCs w:val="28"/>
          <w:lang w:val="ky-KG"/>
        </w:rPr>
        <w:t>- 7,312% (Р&lt;0,05) түз</w:t>
      </w:r>
      <w:r w:rsidR="00950EB6">
        <w:rPr>
          <w:rFonts w:ascii="Times New Roman" w:hAnsi="Times New Roman" w:cs="Times New Roman"/>
          <w:sz w:val="28"/>
          <w:szCs w:val="28"/>
          <w:lang w:val="ky-KG"/>
        </w:rPr>
        <w:t>дү, дене тарбиялык даярдыкт</w:t>
      </w:r>
      <w:r>
        <w:rPr>
          <w:rFonts w:ascii="Times New Roman" w:hAnsi="Times New Roman" w:cs="Times New Roman"/>
          <w:sz w:val="28"/>
          <w:szCs w:val="28"/>
          <w:lang w:val="ky-KG"/>
        </w:rPr>
        <w:t>ын ЭТ өсүүсү- 9,90% (Р&lt;0,001), Т</w:t>
      </w:r>
      <w:r w:rsidR="00950EB6">
        <w:rPr>
          <w:rFonts w:ascii="Times New Roman" w:hAnsi="Times New Roman" w:cs="Times New Roman"/>
          <w:sz w:val="28"/>
          <w:szCs w:val="28"/>
          <w:lang w:val="ky-KG"/>
        </w:rPr>
        <w:t>Т</w:t>
      </w:r>
      <w:r w:rsidR="002E71B4" w:rsidRPr="00BB7432">
        <w:rPr>
          <w:rFonts w:ascii="Times New Roman" w:hAnsi="Times New Roman" w:cs="Times New Roman"/>
          <w:sz w:val="28"/>
          <w:szCs w:val="28"/>
          <w:lang w:val="ky-KG"/>
        </w:rPr>
        <w:t>- 3,51% (Р&lt;0,05) түздү, функционалдык  даярдыктын өсүүсү 10,57%  (Р&lt;0,001) жана 2,0% (Р&gt;0,05) түздү. “Ден соолук” комплексинин ченемдик талаптарын ийгиликтүү</w:t>
      </w:r>
      <w:r w:rsidR="00950EB6">
        <w:rPr>
          <w:rFonts w:ascii="Times New Roman" w:hAnsi="Times New Roman" w:cs="Times New Roman"/>
          <w:sz w:val="28"/>
          <w:szCs w:val="28"/>
          <w:lang w:val="ky-KG"/>
        </w:rPr>
        <w:t xml:space="preserve"> аткаргандардын саны ЭТ 93,50% (Р&lt;0,001), ал эми ТТ</w:t>
      </w:r>
      <w:r w:rsidR="002E71B4" w:rsidRPr="00BB7432">
        <w:rPr>
          <w:rFonts w:ascii="Times New Roman" w:hAnsi="Times New Roman" w:cs="Times New Roman"/>
          <w:sz w:val="28"/>
          <w:szCs w:val="28"/>
          <w:lang w:val="ky-KG"/>
        </w:rPr>
        <w:t xml:space="preserve">- 62,50% түздү.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Аныкталгандай, СК боюнча калыстардын келечектеги ишмердүүлүгүнө багыттуу кесипкөйлүк-педагогикалык даярдоо </w:t>
      </w:r>
      <w:r w:rsidR="00E93773">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жана бирдиктүү көп этаптуу билим берүү программасын колдонууда төмөнкү интегративдик көрсөткүчтөрдө маанилүү өзгөрүүлөр жүрөт: </w:t>
      </w:r>
    </w:p>
    <w:p w:rsidR="002E71B4" w:rsidRPr="00BB7432" w:rsidRDefault="002A43A0"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825027">
        <w:rPr>
          <w:rFonts w:ascii="Times New Roman" w:hAnsi="Times New Roman" w:cs="Times New Roman"/>
          <w:sz w:val="28"/>
          <w:szCs w:val="28"/>
          <w:lang w:val="ky-KG"/>
        </w:rPr>
        <w:t xml:space="preserve"> </w:t>
      </w:r>
      <w:r>
        <w:rPr>
          <w:rFonts w:ascii="Times New Roman" w:hAnsi="Times New Roman" w:cs="Times New Roman"/>
          <w:sz w:val="28"/>
          <w:szCs w:val="28"/>
          <w:lang w:val="ky-KG"/>
        </w:rPr>
        <w:t>ЭТ</w:t>
      </w:r>
      <w:r w:rsidR="002E71B4" w:rsidRPr="00BB7432">
        <w:rPr>
          <w:rFonts w:ascii="Times New Roman" w:hAnsi="Times New Roman" w:cs="Times New Roman"/>
          <w:sz w:val="28"/>
          <w:szCs w:val="28"/>
          <w:lang w:val="ky-KG"/>
        </w:rPr>
        <w:t xml:space="preserve"> түрткү берүүчү баалуу бөлүктөрү окуунун биринчи этабында 45,20%дан 69,10% чейин- окуунун </w:t>
      </w:r>
      <w:r w:rsidR="00950EB6">
        <w:rPr>
          <w:rFonts w:ascii="Times New Roman" w:hAnsi="Times New Roman" w:cs="Times New Roman"/>
          <w:sz w:val="28"/>
          <w:szCs w:val="28"/>
          <w:lang w:val="ky-KG"/>
        </w:rPr>
        <w:t xml:space="preserve"> төртүнчү этабында (Р&lt;0,001), ТТ</w:t>
      </w:r>
      <w:r w:rsidR="00825027">
        <w:rPr>
          <w:rFonts w:ascii="Times New Roman" w:hAnsi="Times New Roman" w:cs="Times New Roman"/>
          <w:sz w:val="28"/>
          <w:szCs w:val="28"/>
          <w:lang w:val="ky-KG"/>
        </w:rPr>
        <w:t xml:space="preserve"> </w:t>
      </w:r>
      <w:r w:rsidR="002E71B4" w:rsidRPr="00BB7432">
        <w:rPr>
          <w:rFonts w:ascii="Times New Roman" w:hAnsi="Times New Roman" w:cs="Times New Roman"/>
          <w:sz w:val="28"/>
          <w:szCs w:val="28"/>
          <w:lang w:val="ky-KG"/>
        </w:rPr>
        <w:t xml:space="preserve">- 51,20дан 59,90% чейин (Р&gt;0,05), күчөтүлгөн сезимдерди, максаттуу багыттуулук, ишенимдүүлүк  сыяктуу  бөлүктөрдүөзүнө камтыйт. </w:t>
      </w:r>
    </w:p>
    <w:p w:rsidR="002E71B4" w:rsidRPr="00BB7432" w:rsidRDefault="002A43A0"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825027">
        <w:rPr>
          <w:rFonts w:ascii="Times New Roman" w:hAnsi="Times New Roman" w:cs="Times New Roman"/>
          <w:sz w:val="28"/>
          <w:szCs w:val="28"/>
          <w:lang w:val="ky-KG"/>
        </w:rPr>
        <w:t xml:space="preserve"> </w:t>
      </w:r>
      <w:r>
        <w:rPr>
          <w:rFonts w:ascii="Times New Roman" w:hAnsi="Times New Roman" w:cs="Times New Roman"/>
          <w:sz w:val="28"/>
          <w:szCs w:val="28"/>
          <w:lang w:val="ky-KG"/>
        </w:rPr>
        <w:t>Когнитивдик бөлүктөр ЭТ</w:t>
      </w:r>
      <w:r w:rsidR="002E71B4" w:rsidRPr="00BB7432">
        <w:rPr>
          <w:rFonts w:ascii="Times New Roman" w:hAnsi="Times New Roman" w:cs="Times New Roman"/>
          <w:sz w:val="28"/>
          <w:szCs w:val="28"/>
          <w:lang w:val="ky-KG"/>
        </w:rPr>
        <w:t xml:space="preserve"> 22,60% о</w:t>
      </w:r>
      <w:r w:rsidR="00825027">
        <w:rPr>
          <w:rFonts w:ascii="Times New Roman" w:hAnsi="Times New Roman" w:cs="Times New Roman"/>
          <w:sz w:val="28"/>
          <w:szCs w:val="28"/>
          <w:lang w:val="ky-KG"/>
        </w:rPr>
        <w:t>куунун биринчи этабында 85,30 %</w:t>
      </w:r>
      <w:r w:rsidR="002E71B4" w:rsidRPr="00BB7432">
        <w:rPr>
          <w:rFonts w:ascii="Times New Roman" w:hAnsi="Times New Roman" w:cs="Times New Roman"/>
          <w:sz w:val="28"/>
          <w:szCs w:val="28"/>
          <w:lang w:val="ky-KG"/>
        </w:rPr>
        <w:t xml:space="preserve"> окуу</w:t>
      </w:r>
      <w:r>
        <w:rPr>
          <w:rFonts w:ascii="Times New Roman" w:hAnsi="Times New Roman" w:cs="Times New Roman"/>
          <w:sz w:val="28"/>
          <w:szCs w:val="28"/>
          <w:lang w:val="ky-KG"/>
        </w:rPr>
        <w:t>нун акыркы этабында (Р&lt;0,001),ТТ</w:t>
      </w:r>
      <w:r w:rsidR="002E71B4" w:rsidRPr="00BB7432">
        <w:rPr>
          <w:rFonts w:ascii="Times New Roman" w:hAnsi="Times New Roman" w:cs="Times New Roman"/>
          <w:sz w:val="28"/>
          <w:szCs w:val="28"/>
          <w:lang w:val="ky-KG"/>
        </w:rPr>
        <w:t xml:space="preserve"> алар 22,60 %- 39,40% (Р&lt;0,05) түздү,  мелдештеги калыстык практикасын жана теориясын өздөштүрүү  каралат; </w:t>
      </w:r>
    </w:p>
    <w:p w:rsidR="002E71B4" w:rsidRPr="00BB7432" w:rsidRDefault="00950EB6" w:rsidP="00A52CEF">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825027">
        <w:rPr>
          <w:rFonts w:ascii="Times New Roman" w:hAnsi="Times New Roman" w:cs="Times New Roman"/>
          <w:sz w:val="28"/>
          <w:szCs w:val="28"/>
          <w:lang w:val="ky-KG"/>
        </w:rPr>
        <w:t xml:space="preserve"> </w:t>
      </w:r>
      <w:r>
        <w:rPr>
          <w:rFonts w:ascii="Times New Roman" w:hAnsi="Times New Roman" w:cs="Times New Roman"/>
          <w:sz w:val="28"/>
          <w:szCs w:val="28"/>
          <w:lang w:val="ky-KG"/>
        </w:rPr>
        <w:t>операционалдык бөлүктөр ЭТ</w:t>
      </w:r>
      <w:r w:rsidR="002E71B4" w:rsidRPr="00BB7432">
        <w:rPr>
          <w:rFonts w:ascii="Times New Roman" w:hAnsi="Times New Roman" w:cs="Times New Roman"/>
          <w:sz w:val="28"/>
          <w:szCs w:val="28"/>
          <w:lang w:val="ky-KG"/>
        </w:rPr>
        <w:t xml:space="preserve"> 16,60% окуунун биринчи этабында, 89,60 %-окуунун </w:t>
      </w:r>
      <w:r>
        <w:rPr>
          <w:rFonts w:ascii="Times New Roman" w:hAnsi="Times New Roman" w:cs="Times New Roman"/>
          <w:sz w:val="28"/>
          <w:szCs w:val="28"/>
          <w:lang w:val="ky-KG"/>
        </w:rPr>
        <w:t xml:space="preserve"> төртүнчү  этабында (Р&lt;0,001),ТТ</w:t>
      </w:r>
      <w:r w:rsidR="002E71B4" w:rsidRPr="00BB7432">
        <w:rPr>
          <w:rFonts w:ascii="Times New Roman" w:hAnsi="Times New Roman" w:cs="Times New Roman"/>
          <w:sz w:val="28"/>
          <w:szCs w:val="28"/>
          <w:lang w:val="ky-KG"/>
        </w:rPr>
        <w:t>-16,60% дан 48, 20 % чейин (Р&lt;0,05)түздү, кесипкөйлүк –</w:t>
      </w:r>
      <w:r w:rsidR="00825027">
        <w:rPr>
          <w:rFonts w:ascii="Times New Roman" w:hAnsi="Times New Roman" w:cs="Times New Roman"/>
          <w:sz w:val="28"/>
          <w:szCs w:val="28"/>
          <w:lang w:val="ky-KG"/>
        </w:rPr>
        <w:t xml:space="preserve"> калыстык </w:t>
      </w:r>
      <w:r w:rsidR="002E71B4" w:rsidRPr="00BB7432">
        <w:rPr>
          <w:rFonts w:ascii="Times New Roman" w:hAnsi="Times New Roman" w:cs="Times New Roman"/>
          <w:sz w:val="28"/>
          <w:szCs w:val="28"/>
          <w:lang w:val="ky-KG"/>
        </w:rPr>
        <w:t>ишмердүүлүктүн жакшы көрсөткүчтөрүн өзүнө камтыйт, иштин ор</w:t>
      </w:r>
      <w:r w:rsidR="001104D9">
        <w:rPr>
          <w:rFonts w:ascii="Times New Roman" w:hAnsi="Times New Roman" w:cs="Times New Roman"/>
          <w:sz w:val="28"/>
          <w:szCs w:val="28"/>
          <w:lang w:val="ky-KG"/>
        </w:rPr>
        <w:t>и</w:t>
      </w:r>
      <w:r w:rsidR="002E71B4" w:rsidRPr="00BB7432">
        <w:rPr>
          <w:rFonts w:ascii="Times New Roman" w:hAnsi="Times New Roman" w:cs="Times New Roman"/>
          <w:sz w:val="28"/>
          <w:szCs w:val="28"/>
          <w:lang w:val="ky-KG"/>
        </w:rPr>
        <w:t xml:space="preserve">гиналдуу формаларын жана ыкмаларын, алдыңкы калыстардын тажрыйбасын, психоэмоционалдык  туруктуулугун  колдонуу. </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p>
    <w:p w:rsidR="002E71B4" w:rsidRDefault="002E71B4" w:rsidP="002A43A0">
      <w:pPr>
        <w:pStyle w:val="1"/>
        <w:spacing w:before="0"/>
        <w:jc w:val="center"/>
        <w:rPr>
          <w:rFonts w:ascii="Times New Roman" w:hAnsi="Times New Roman" w:cs="Times New Roman"/>
          <w:b/>
          <w:sz w:val="28"/>
          <w:szCs w:val="28"/>
          <w:lang w:val="ky-KG"/>
        </w:rPr>
      </w:pPr>
      <w:bookmarkStart w:id="19" w:name="_Toc118815773"/>
      <w:r w:rsidRPr="00BB7432">
        <w:rPr>
          <w:rFonts w:ascii="Times New Roman" w:hAnsi="Times New Roman" w:cs="Times New Roman"/>
          <w:b/>
          <w:sz w:val="28"/>
          <w:szCs w:val="28"/>
          <w:lang w:val="ky-KG"/>
        </w:rPr>
        <w:t>Практикалык  сунуштар</w:t>
      </w:r>
      <w:bookmarkEnd w:id="19"/>
    </w:p>
    <w:p w:rsidR="00AF373A" w:rsidRPr="00AF373A" w:rsidRDefault="00AF373A" w:rsidP="00A52CEF">
      <w:pPr>
        <w:jc w:val="both"/>
        <w:rPr>
          <w:lang w:val="ky-KG"/>
        </w:rPr>
      </w:pP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Өткөрүлгөн изилдөө ишинде алынган </w:t>
      </w:r>
      <w:r w:rsidR="00E93773">
        <w:rPr>
          <w:rFonts w:ascii="Times New Roman" w:hAnsi="Times New Roman" w:cs="Times New Roman"/>
          <w:sz w:val="28"/>
          <w:szCs w:val="28"/>
          <w:lang w:val="ky-KG"/>
        </w:rPr>
        <w:t>далилдер</w:t>
      </w:r>
      <w:r w:rsidRPr="00BB7432">
        <w:rPr>
          <w:rFonts w:ascii="Times New Roman" w:hAnsi="Times New Roman" w:cs="Times New Roman"/>
          <w:sz w:val="28"/>
          <w:szCs w:val="28"/>
          <w:lang w:val="ky-KG"/>
        </w:rPr>
        <w:t xml:space="preserve"> маалыматтардын негизинде  кыргыз улуттук СК боюнча калыстардын кесипкөйлүк даярдыгынын </w:t>
      </w:r>
      <w:r w:rsidR="00E93773">
        <w:rPr>
          <w:rFonts w:ascii="Times New Roman" w:hAnsi="Times New Roman" w:cs="Times New Roman"/>
          <w:sz w:val="28"/>
          <w:szCs w:val="28"/>
          <w:lang w:val="ky-KG"/>
        </w:rPr>
        <w:t xml:space="preserve">жараянынын </w:t>
      </w:r>
      <w:r w:rsidRPr="00BB7432">
        <w:rPr>
          <w:rFonts w:ascii="Times New Roman" w:hAnsi="Times New Roman" w:cs="Times New Roman"/>
          <w:sz w:val="28"/>
          <w:szCs w:val="28"/>
          <w:lang w:val="ky-KG"/>
        </w:rPr>
        <w:t xml:space="preserve"> натыйжалуулугун </w:t>
      </w:r>
      <w:r w:rsidR="00E93773">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жогорулатуу максатында бир катар  илимий-практикалык сунуштарды  киргизүү  зарылдыгы мыйзам-ченемдүү  деген жыйынтыкка келдик.</w:t>
      </w:r>
    </w:p>
    <w:p w:rsidR="00AF373A" w:rsidRDefault="002E71B4" w:rsidP="00A52CEF">
      <w:pPr>
        <w:pStyle w:val="af"/>
        <w:numPr>
          <w:ilvl w:val="0"/>
          <w:numId w:val="16"/>
        </w:numPr>
        <w:spacing w:after="0" w:line="360" w:lineRule="auto"/>
        <w:ind w:left="0"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кесипкөйлүк –</w:t>
      </w:r>
      <w:r w:rsidR="00503A7E">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 xml:space="preserve">педагогикалык  даярдыгын үзгүлтүксүз  жогорулатуу максатында  дайыма окуп-үйрөнүү, тыкан </w:t>
      </w:r>
      <w:r w:rsidR="004D363A">
        <w:rPr>
          <w:rFonts w:ascii="Times New Roman" w:hAnsi="Times New Roman" w:cs="Times New Roman"/>
          <w:sz w:val="28"/>
          <w:szCs w:val="28"/>
          <w:lang w:val="ky-KG"/>
        </w:rPr>
        <w:t>талдап</w:t>
      </w:r>
      <w:r w:rsidRPr="00BB7432">
        <w:rPr>
          <w:rFonts w:ascii="Times New Roman" w:hAnsi="Times New Roman" w:cs="Times New Roman"/>
          <w:sz w:val="28"/>
          <w:szCs w:val="28"/>
          <w:lang w:val="ky-KG"/>
        </w:rPr>
        <w:t xml:space="preserve"> жана алынган  </w:t>
      </w:r>
      <w:r w:rsidR="00806F1F">
        <w:rPr>
          <w:rFonts w:ascii="Times New Roman" w:hAnsi="Times New Roman" w:cs="Times New Roman"/>
          <w:sz w:val="28"/>
          <w:szCs w:val="28"/>
          <w:lang w:val="ky-KG"/>
        </w:rPr>
        <w:t xml:space="preserve">далилдик </w:t>
      </w:r>
      <w:r w:rsidRPr="00BB7432">
        <w:rPr>
          <w:rFonts w:ascii="Times New Roman" w:hAnsi="Times New Roman" w:cs="Times New Roman"/>
          <w:sz w:val="28"/>
          <w:szCs w:val="28"/>
          <w:lang w:val="ky-KG"/>
        </w:rPr>
        <w:t xml:space="preserve"> материалдарды   ар тараптуу жалпылоо, социалдык-педагогикалык моделдерди баса  белгилөө,  алардын кесипкөйлүк  даярдыгын  жогорулатуу боюнча билим берүү программасынын  натыйжалуулугун эксперименталдык  баалоо,  өзүнө теоретикалык, </w:t>
      </w:r>
      <w:r w:rsidR="00CC39D3">
        <w:rPr>
          <w:rFonts w:ascii="Times New Roman" w:hAnsi="Times New Roman" w:cs="Times New Roman"/>
          <w:sz w:val="28"/>
          <w:szCs w:val="28"/>
          <w:lang w:val="ky-KG"/>
        </w:rPr>
        <w:t>дене даярдык</w:t>
      </w:r>
      <w:r w:rsidRPr="00BB7432">
        <w:rPr>
          <w:rFonts w:ascii="Times New Roman" w:hAnsi="Times New Roman" w:cs="Times New Roman"/>
          <w:sz w:val="28"/>
          <w:szCs w:val="28"/>
          <w:lang w:val="ky-KG"/>
        </w:rPr>
        <w:t xml:space="preserve">, техникалык, тактикалык, практикалык, психологиялык, психоэмоционалдык даярдыгын жана алардын </w:t>
      </w:r>
      <w:r w:rsidR="00503A7E">
        <w:rPr>
          <w:rFonts w:ascii="Times New Roman" w:hAnsi="Times New Roman" w:cs="Times New Roman"/>
          <w:sz w:val="28"/>
          <w:szCs w:val="28"/>
          <w:lang w:val="ky-KG"/>
        </w:rPr>
        <w:t>инсандык</w:t>
      </w:r>
      <w:r w:rsidRPr="00BB7432">
        <w:rPr>
          <w:rFonts w:ascii="Times New Roman" w:hAnsi="Times New Roman" w:cs="Times New Roman"/>
          <w:sz w:val="28"/>
          <w:szCs w:val="28"/>
          <w:lang w:val="ky-KG"/>
        </w:rPr>
        <w:t xml:space="preserve"> өзгөчөлүктөрүн камтып,  көрсөткүчтөрдү обьективдүү  баалоо алардын негизинде окуу жылынын башталыш алдында  билим берүү программасынын  мазмунун конкреттүү иштеп чыгуу жана оптимизациялоо, окуу этаптарынын жыйынтыгын чыгаруу,  буларсыз жогоруда  көрсөтүлгөн бөлүктөрдүн  натыйжасына  жетүү өтө татаал.</w:t>
      </w:r>
    </w:p>
    <w:p w:rsidR="002E71B4" w:rsidRPr="00AF373A" w:rsidRDefault="002E71B4" w:rsidP="00A52CEF">
      <w:pPr>
        <w:spacing w:after="0" w:line="360" w:lineRule="auto"/>
        <w:ind w:firstLine="708"/>
        <w:jc w:val="both"/>
        <w:rPr>
          <w:rFonts w:ascii="Times New Roman" w:hAnsi="Times New Roman" w:cs="Times New Roman"/>
          <w:sz w:val="28"/>
          <w:szCs w:val="28"/>
          <w:lang w:val="ky-KG"/>
        </w:rPr>
      </w:pPr>
      <w:r w:rsidRPr="00AF373A">
        <w:rPr>
          <w:rFonts w:ascii="Times New Roman" w:hAnsi="Times New Roman" w:cs="Times New Roman"/>
          <w:sz w:val="28"/>
          <w:szCs w:val="28"/>
          <w:lang w:val="ky-KG"/>
        </w:rPr>
        <w:t xml:space="preserve">Калыстардын  даярдыгынын  </w:t>
      </w:r>
      <w:r w:rsidR="00806F1F">
        <w:rPr>
          <w:rFonts w:ascii="Times New Roman" w:hAnsi="Times New Roman" w:cs="Times New Roman"/>
          <w:sz w:val="28"/>
          <w:szCs w:val="28"/>
          <w:lang w:val="ky-KG"/>
        </w:rPr>
        <w:t xml:space="preserve">далилдик </w:t>
      </w:r>
      <w:r w:rsidRPr="00AF373A">
        <w:rPr>
          <w:rFonts w:ascii="Times New Roman" w:hAnsi="Times New Roman" w:cs="Times New Roman"/>
          <w:sz w:val="28"/>
          <w:szCs w:val="28"/>
          <w:lang w:val="ky-KG"/>
        </w:rPr>
        <w:t>деңгээлин терең  аңдап-түшүнүүнүн  негизинде, төмөнкүлөр  эске   алынат:</w:t>
      </w:r>
    </w:p>
    <w:p w:rsidR="002E71B4" w:rsidRPr="00BB7432" w:rsidRDefault="002E71B4" w:rsidP="00A52CEF">
      <w:pPr>
        <w:pStyle w:val="af"/>
        <w:spacing w:after="0" w:line="360" w:lineRule="auto"/>
        <w:ind w:left="142"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825027">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СК боюнча калыстардын кесипкөйлүк даярдыгынын системасын түзүү;</w:t>
      </w:r>
    </w:p>
    <w:p w:rsidR="002E71B4" w:rsidRPr="00BB7432" w:rsidRDefault="002E71B4" w:rsidP="00A52CEF">
      <w:pPr>
        <w:pStyle w:val="af"/>
        <w:spacing w:after="0" w:line="360" w:lineRule="auto"/>
        <w:ind w:left="142"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бул түзүлгөн системада  калыстардын кесипкөйлүк даярдыгынын бөлүктөрүн жогорулатуунун  оптималдуу жуурулушун  алдын-ала  карап чыгуу;</w:t>
      </w:r>
    </w:p>
    <w:p w:rsidR="002E71B4" w:rsidRPr="00BB7432" w:rsidRDefault="002E71B4" w:rsidP="00A52CEF">
      <w:pPr>
        <w:pStyle w:val="af"/>
        <w:spacing w:after="0" w:line="360" w:lineRule="auto"/>
        <w:ind w:left="142" w:firstLine="567"/>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лекциялык, семинардык, практикалык  жана өз алдынча сабактардын ишинин  формаларын жана  усулдарын алдын-ала карап чыгуу, калыстарды эксперттин ролуна коюу, аны   башкалардын тажрыйбасын  сынчыл баалоого мүмкүнчүлүк  берет;</w:t>
      </w:r>
    </w:p>
    <w:p w:rsidR="002E71B4" w:rsidRPr="00BB7432" w:rsidRDefault="002E71B4" w:rsidP="00A52CEF">
      <w:pPr>
        <w:pStyle w:val="af"/>
        <w:spacing w:after="0" w:line="360" w:lineRule="auto"/>
        <w:ind w:left="0"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w:t>
      </w:r>
      <w:r w:rsidR="00825027">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ишмердүүлүктү ишке ашырууда  корпоративдик  ( бригадалык: килемдин жетекчиси, килемдеги калыс, четтегикалыс) формаларды  активдүү колдонуу, спорттук күрөштүн  көп кырдуу көйгөйлөрүн чечүү жана  андан аркы өнүктүрүү  максатында колдонулат.</w:t>
      </w:r>
    </w:p>
    <w:p w:rsidR="002E71B4" w:rsidRPr="00BB7432" w:rsidRDefault="002E71B4" w:rsidP="00A52CEF">
      <w:pPr>
        <w:pStyle w:val="af"/>
        <w:numPr>
          <w:ilvl w:val="0"/>
          <w:numId w:val="16"/>
        </w:numPr>
        <w:spacing w:after="0" w:line="360" w:lineRule="auto"/>
        <w:ind w:left="0"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Мындай аракеттер мыйзам-ченемдүү жыйынтыктарга  жетүүгө жардам берет жана катуулугу  менен айырмаланышы үчүн  атайын даярдык, психикалык </w:t>
      </w:r>
      <w:r w:rsidR="00A540A8">
        <w:rPr>
          <w:rFonts w:ascii="Times New Roman" w:hAnsi="Times New Roman" w:cs="Times New Roman"/>
          <w:sz w:val="28"/>
          <w:szCs w:val="28"/>
          <w:lang w:val="ky-KG"/>
        </w:rPr>
        <w:t xml:space="preserve">жараяндын </w:t>
      </w:r>
      <w:r w:rsidRPr="00BB7432">
        <w:rPr>
          <w:rFonts w:ascii="Times New Roman" w:hAnsi="Times New Roman" w:cs="Times New Roman"/>
          <w:sz w:val="28"/>
          <w:szCs w:val="28"/>
          <w:lang w:val="ky-KG"/>
        </w:rPr>
        <w:t xml:space="preserve"> көрүнүшүн, </w:t>
      </w:r>
      <w:r w:rsidR="00A540A8">
        <w:rPr>
          <w:rFonts w:ascii="Times New Roman" w:hAnsi="Times New Roman" w:cs="Times New Roman"/>
          <w:sz w:val="28"/>
          <w:szCs w:val="28"/>
          <w:lang w:val="ky-KG"/>
        </w:rPr>
        <w:t>жеке</w:t>
      </w:r>
      <w:r w:rsidRPr="00BB7432">
        <w:rPr>
          <w:rFonts w:ascii="Times New Roman" w:hAnsi="Times New Roman" w:cs="Times New Roman"/>
          <w:sz w:val="28"/>
          <w:szCs w:val="28"/>
          <w:lang w:val="ky-KG"/>
        </w:rPr>
        <w:t xml:space="preserve"> сапаттарынын деңгээлин жана  коомдук статусун  эске алуу менен өзгөчө моделдерди түзүү керек. Мындай моделдерди түзүү мүмкүн жана алар керектүү тапшырмалар,  коюлган талаптар менен  толукталышы  зарыл, жана алардын  өзүнчө алынган ар бири менен  индивидуализациялык   даярдыкты  камсыздоо  керек.</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Кесипкөйлүк даярдыктын моделин түзүүдө  эстен чыгарбай  турган   кырдаал калыстын  даярдыгында теоретикалык, интеллектуалдык, дене  тарбиялык,  </w:t>
      </w:r>
      <w:r w:rsidR="00A540A8">
        <w:rPr>
          <w:rFonts w:ascii="Times New Roman" w:hAnsi="Times New Roman" w:cs="Times New Roman"/>
          <w:sz w:val="28"/>
          <w:szCs w:val="28"/>
          <w:lang w:val="ky-KG"/>
        </w:rPr>
        <w:t>дене даярдык</w:t>
      </w:r>
      <w:r w:rsidRPr="00BB7432">
        <w:rPr>
          <w:rFonts w:ascii="Times New Roman" w:hAnsi="Times New Roman" w:cs="Times New Roman"/>
          <w:sz w:val="28"/>
          <w:szCs w:val="28"/>
          <w:lang w:val="ky-KG"/>
        </w:rPr>
        <w:t>,  техникалык, тактикалык, психологиялык, практикалык  даярдыгы мына ушулардын баарынын  бирдиктүү көрүнүшү болуп саналат. Бул нерсе кесипкөйлүк ишмердүүлүктү моделдештирүүдө билим берүү процессинин шартында  конкреттүү сандык жана сапаттык  көрсөткүчтөрдүн  бөлүүгө  милдеттендирет. Мындай тапшырмалардын лимити  өзгөчө акыл-эстик  жана дене тарбиялык  жөндөмдөрдү  эске алышы керек.</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Билим берүү </w:t>
      </w:r>
      <w:r w:rsidR="00A540A8">
        <w:rPr>
          <w:rFonts w:ascii="Times New Roman" w:hAnsi="Times New Roman" w:cs="Times New Roman"/>
          <w:sz w:val="28"/>
          <w:szCs w:val="28"/>
          <w:lang w:val="ky-KG"/>
        </w:rPr>
        <w:t>жараянында</w:t>
      </w:r>
      <w:r w:rsidRPr="00BB7432">
        <w:rPr>
          <w:rFonts w:ascii="Times New Roman" w:hAnsi="Times New Roman" w:cs="Times New Roman"/>
          <w:sz w:val="28"/>
          <w:szCs w:val="28"/>
          <w:lang w:val="ky-KG"/>
        </w:rPr>
        <w:t xml:space="preserve"> калыстардын   ишмердүүлүгүнө болгон мамиленин  </w:t>
      </w:r>
      <w:r w:rsidR="00A540A8">
        <w:rPr>
          <w:rFonts w:ascii="Times New Roman" w:hAnsi="Times New Roman" w:cs="Times New Roman"/>
          <w:sz w:val="28"/>
          <w:szCs w:val="28"/>
          <w:lang w:val="ky-KG"/>
        </w:rPr>
        <w:t>далилдик</w:t>
      </w:r>
      <w:r w:rsidRPr="00BB7432">
        <w:rPr>
          <w:rFonts w:ascii="Times New Roman" w:hAnsi="Times New Roman" w:cs="Times New Roman"/>
          <w:sz w:val="28"/>
          <w:szCs w:val="28"/>
          <w:lang w:val="ky-KG"/>
        </w:rPr>
        <w:t xml:space="preserve"> деңгээлин  эстен чыгарбоо керек.  Аныкталган кырдаалда балбандардын беттешүү учурунда  кетирген орой  каталардын таасири - 1,60 %; эрежелерди  сактабоонун натыйжасында мелдешти токтотуу -2,10%;  III Дүйнөлүк көчмөндөр оюнунда  беттешүү учурунда  мелдеш эрежелерин   бузуу ордун фиксациялоо -</w:t>
      </w:r>
      <w:r w:rsidR="00825027">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4,0 %, 2018-жылдын Кыргыз Республикасынын Биринчилигинде - 3,33 %; III Дүйнөлүк көчмөндөр оюнунда  калыстардын  туура эмес  кыймыл-аракетинин саны -</w:t>
      </w:r>
      <w:r w:rsidR="00807220">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1,22 %, 2018-жылдын Кыргыз Республикасынын Биринчилигинде -</w:t>
      </w:r>
      <w:r w:rsidR="00807220">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0,94 % түздү,калыстардын  туура эмес  кыймыл-аракетинин фиксацияланбаган  саны III Дүйнөлүк көчмөндөр оюнунда  беттешүү учурунда 0,85 %, 2018-жылдын Кыргыз Республикасынын Биринчилигинде -</w:t>
      </w:r>
      <w:r w:rsidR="00807220">
        <w:rPr>
          <w:rFonts w:ascii="Times New Roman" w:hAnsi="Times New Roman" w:cs="Times New Roman"/>
          <w:sz w:val="28"/>
          <w:szCs w:val="28"/>
          <w:lang w:val="ky-KG"/>
        </w:rPr>
        <w:t xml:space="preserve"> </w:t>
      </w:r>
      <w:r w:rsidRPr="00BB7432">
        <w:rPr>
          <w:rFonts w:ascii="Times New Roman" w:hAnsi="Times New Roman" w:cs="Times New Roman"/>
          <w:sz w:val="28"/>
          <w:szCs w:val="28"/>
          <w:lang w:val="ky-KG"/>
        </w:rPr>
        <w:t>0,87 % түздү. Билим процессине болгон кызыгуунун жогорулашына  калыстардын кесипкөйлүк ишмердүүлүгүн кеңейтүүчү ар кандай  кыймыл-аракеттерди  колдонуу менен айкалыштыруу керек.</w:t>
      </w:r>
    </w:p>
    <w:p w:rsidR="002E71B4" w:rsidRPr="00BB7432" w:rsidRDefault="002E71B4" w:rsidP="00A52CEF">
      <w:pPr>
        <w:pStyle w:val="af"/>
        <w:numPr>
          <w:ilvl w:val="0"/>
          <w:numId w:val="16"/>
        </w:numPr>
        <w:spacing w:after="0" w:line="360" w:lineRule="auto"/>
        <w:ind w:left="0"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 xml:space="preserve">Билим берүү программасынын өзгөчөлүгү жана  багыттуулугу  алардын  уюштуруу формасы менен  айкалышуусу керек: лекциялык, семинардык, практикалык  жана өз алдынча сабактар.  Ушуга байланыштуу  программалык материалды  бир жылдык окуу цикли менен этаптар боюнча  системалаштыруу зарыл. Жалпысынан  каралып жаткан  </w:t>
      </w:r>
      <w:r w:rsidR="00A540A8">
        <w:rPr>
          <w:rFonts w:ascii="Times New Roman" w:hAnsi="Times New Roman" w:cs="Times New Roman"/>
          <w:sz w:val="28"/>
          <w:szCs w:val="28"/>
          <w:lang w:val="ky-KG"/>
        </w:rPr>
        <w:t>жараянды</w:t>
      </w:r>
      <w:r w:rsidRPr="00BB7432">
        <w:rPr>
          <w:rFonts w:ascii="Times New Roman" w:hAnsi="Times New Roman" w:cs="Times New Roman"/>
          <w:sz w:val="28"/>
          <w:szCs w:val="28"/>
          <w:lang w:val="ky-KG"/>
        </w:rPr>
        <w:t xml:space="preserve"> уюштуруунун  негиздери  ар бир  сабакты рационалдуу  түзүүнү  камсыздап,  натыйжалуу  башкаруу болуп эсептелет.</w:t>
      </w:r>
    </w:p>
    <w:p w:rsidR="002E71B4" w:rsidRPr="00BB7432" w:rsidRDefault="002E71B4" w:rsidP="00A52CEF">
      <w:pPr>
        <w:pStyle w:val="af"/>
        <w:numPr>
          <w:ilvl w:val="0"/>
          <w:numId w:val="16"/>
        </w:numPr>
        <w:spacing w:after="0" w:line="360" w:lineRule="auto"/>
        <w:ind w:left="0" w:firstLine="851"/>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Калыстардын кесипкөйлүк даярдыгын натыйжалуу ишке ашыруу максатында  мелдештеги калыстыктын теориясын жана усулдарын терең окуп-өздөштүргөн,  калыстык  ишмердүүлүктүн мазмунунун  өзгөчөлүгүн аңдап-түшүнгөн тажрыйбалуу  адистерди   тартуу зарыл.</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СК боюнча калыстардын  кесипкөйлүк даярдыгынын  жыйынтыктуу усулдук жактан  камсыздоо максатында  окуу-илимий, усулдук жана  практикалык  адабияттарды, окуунун техникалык каражаттарын,керектүү программалык  материалдарды   жеткиликтүү жана  кеңири колдонуу зарыл.</w:t>
      </w:r>
    </w:p>
    <w:p w:rsidR="002E71B4" w:rsidRPr="00BB7432" w:rsidRDefault="002E71B4" w:rsidP="00A52CEF">
      <w:pPr>
        <w:spacing w:after="0" w:line="360" w:lineRule="auto"/>
        <w:ind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Бүтүндөй алганда, сунушталып жаткан   практикалык  сунуштар  өзүнө  биздин изилдөөнүн  тандалган жактарын, СК боюнча калыстардын  кесипкөйлүк даярдыгын жогорулатуунун  өзгөчө жолдорун  камтыйт.</w:t>
      </w:r>
    </w:p>
    <w:p w:rsidR="00921CAB" w:rsidRPr="00A540A8" w:rsidRDefault="00F777E9" w:rsidP="00A540A8">
      <w:pPr>
        <w:pStyle w:val="1"/>
        <w:spacing w:before="0"/>
        <w:rPr>
          <w:rFonts w:ascii="Times New Roman" w:eastAsiaTheme="minorHAnsi" w:hAnsi="Times New Roman" w:cs="Times New Roman"/>
          <w:color w:val="auto"/>
          <w:sz w:val="28"/>
          <w:szCs w:val="28"/>
          <w:lang w:val="ky-KG"/>
        </w:rPr>
      </w:pPr>
      <w:bookmarkStart w:id="20" w:name="_Toc118815774"/>
      <w:r>
        <w:rPr>
          <w:rFonts w:ascii="Times New Roman" w:eastAsiaTheme="minorHAnsi" w:hAnsi="Times New Roman" w:cs="Times New Roman"/>
          <w:color w:val="auto"/>
          <w:sz w:val="28"/>
          <w:szCs w:val="28"/>
          <w:lang w:val="ky-KG"/>
        </w:rPr>
        <w:t xml:space="preserve">                    </w:t>
      </w:r>
    </w:p>
    <w:p w:rsidR="00921CAB" w:rsidRPr="00921CAB" w:rsidRDefault="00921CAB" w:rsidP="00921CAB">
      <w:pPr>
        <w:rPr>
          <w:lang w:val="ky-KG"/>
        </w:rPr>
      </w:pPr>
    </w:p>
    <w:p w:rsidR="00917410" w:rsidRDefault="00807220" w:rsidP="00807220">
      <w:pPr>
        <w:pStyle w:val="1"/>
        <w:spacing w:before="0"/>
        <w:rPr>
          <w:rFonts w:ascii="Times New Roman" w:hAnsi="Times New Roman" w:cs="Times New Roman"/>
          <w:b/>
          <w:sz w:val="28"/>
          <w:szCs w:val="28"/>
          <w:lang w:val="ky-KG"/>
        </w:rPr>
      </w:pPr>
      <w:r>
        <w:rPr>
          <w:rFonts w:ascii="Times New Roman" w:eastAsiaTheme="minorHAnsi" w:hAnsi="Times New Roman" w:cs="Times New Roman"/>
          <w:color w:val="auto"/>
          <w:sz w:val="28"/>
          <w:szCs w:val="28"/>
          <w:lang w:val="ky-KG"/>
        </w:rPr>
        <w:t xml:space="preserve">                </w:t>
      </w:r>
      <w:r w:rsidR="00917410" w:rsidRPr="00BB7432">
        <w:rPr>
          <w:rFonts w:ascii="Times New Roman" w:hAnsi="Times New Roman" w:cs="Times New Roman"/>
          <w:b/>
          <w:sz w:val="28"/>
          <w:szCs w:val="28"/>
          <w:lang w:val="ky-KG"/>
        </w:rPr>
        <w:t>К</w:t>
      </w:r>
      <w:r w:rsidR="002214D3">
        <w:rPr>
          <w:rFonts w:ascii="Times New Roman" w:hAnsi="Times New Roman" w:cs="Times New Roman"/>
          <w:b/>
          <w:sz w:val="28"/>
          <w:szCs w:val="28"/>
          <w:lang w:val="ky-KG"/>
        </w:rPr>
        <w:t>ОЛДОНУЛГАН</w:t>
      </w:r>
      <w:r w:rsidR="00911B1F">
        <w:rPr>
          <w:rFonts w:ascii="Times New Roman" w:hAnsi="Times New Roman" w:cs="Times New Roman"/>
          <w:b/>
          <w:sz w:val="28"/>
          <w:szCs w:val="28"/>
          <w:lang w:val="ky-KG"/>
        </w:rPr>
        <w:t xml:space="preserve">  </w:t>
      </w:r>
      <w:r w:rsidR="002214D3">
        <w:rPr>
          <w:rFonts w:ascii="Times New Roman" w:hAnsi="Times New Roman" w:cs="Times New Roman"/>
          <w:b/>
          <w:sz w:val="28"/>
          <w:szCs w:val="28"/>
          <w:lang w:val="ky-KG"/>
        </w:rPr>
        <w:t>АДАБИЯТТАРДЫН ТИЗМЕСИ</w:t>
      </w:r>
      <w:r w:rsidR="00917410" w:rsidRPr="00BB7432">
        <w:rPr>
          <w:rFonts w:ascii="Times New Roman" w:hAnsi="Times New Roman" w:cs="Times New Roman"/>
          <w:b/>
          <w:sz w:val="28"/>
          <w:szCs w:val="28"/>
          <w:lang w:val="ky-KG"/>
        </w:rPr>
        <w:t>:</w:t>
      </w:r>
      <w:bookmarkEnd w:id="20"/>
    </w:p>
    <w:p w:rsidR="004D363A" w:rsidRPr="004D363A" w:rsidRDefault="004D363A" w:rsidP="00A52CEF">
      <w:pPr>
        <w:jc w:val="both"/>
        <w:rPr>
          <w:lang w:val="ky-KG"/>
        </w:rPr>
      </w:pP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lang w:val="ky-KG"/>
        </w:rPr>
      </w:pPr>
      <w:r w:rsidRPr="00BB7432">
        <w:rPr>
          <w:rFonts w:ascii="Times New Roman" w:hAnsi="Times New Roman" w:cs="Times New Roman"/>
          <w:sz w:val="28"/>
          <w:szCs w:val="28"/>
          <w:lang w:val="ky-KG"/>
        </w:rPr>
        <w:t>Абдуллаев,М. Ордо оюнунун теориялык жана усулдук негиздери: усулдук окуу китеби/ М.Абдуллаев// Улуттук оюндар – Бишкек, 2011. – 6-146 бб.</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 xml:space="preserve">Абросимов, Н.М. Образовательно-рефлексивная среда как основа профессиональной подготовки специалистов /Н.М.Абросимова// Общепедагогическая подготовка учителя в системе высшего профессионального образования – Омск: ОГПУ, 2007. – С.116-123. </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Акишин,Б.А. Формирование у студентов мотивационно-ценностного отношения к физической культуре / Б.А. Акишин// Теория и практика физической культуры. –М., 2008.- №12. – С. 75-76.</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Алаторцев,В.А. Готовность спортсмена к совершениям /В.А. Алаторцев. – М.: ВНИИФК, 1979. – С.184.</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Анаркулова,А.Х. Функциональные основы физической подоготовки как базовая сторона спортивного роста юных курешистов: автореф. дис…. канд.мед.наук: 03.00.13/ А.Х..Анаркулова.</w:t>
      </w:r>
      <w:r w:rsidR="004D363A">
        <w:rPr>
          <w:rFonts w:ascii="Times New Roman" w:hAnsi="Times New Roman" w:cs="Times New Roman"/>
          <w:sz w:val="28"/>
          <w:szCs w:val="28"/>
          <w:lang w:val="ky-KG"/>
        </w:rPr>
        <w:t>/</w:t>
      </w:r>
      <w:r w:rsidRPr="00BB7432">
        <w:rPr>
          <w:rFonts w:ascii="Times New Roman" w:hAnsi="Times New Roman" w:cs="Times New Roman"/>
          <w:sz w:val="28"/>
          <w:szCs w:val="28"/>
        </w:rPr>
        <w:t>/ – Бишкек, 2005. –  23 с.</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Анаркулов, Б.Х. Научно-педагогические основы скоростно-силовой подготовки занимающихся Кыргызской национальной спортивной борьбой куреш: автореф.дис.…канд.пед.наук: 13.00.04/ Б.Х.Анаркулов. – Алматы, 2006. – 26с.</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Анаркулов, Х.Ф. Исследование тактических действий курешистов в соревновательных условиях / Х.Ф.Анаркулов, К.Д.Джамангулов // Вопросы физической культуры: сборник научных трудов. – Бишкек: КГИФК, 1995. – С 72-73.</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Анаркулов, Х.Ф. Исследование технической подготовленности курешистов в соревновательных схватках/Х.Ф.Анаркулов, К.Д.Джамангулов// Вопросы физической культуры: сборник научных трудов. – Бишкек: КГИФК, 1995. – С .45-52.</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Анаркулов, Х.Ф. Кыргызские народные подвижные игры физические упражнения и современность: учебное пособие /Х.Ф. Анаркулов.// – Бишкек: КГИФК. 2003. – 205с.</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Анаркулов</w:t>
      </w:r>
      <w:r w:rsidR="00A540A8">
        <w:rPr>
          <w:rFonts w:ascii="Times New Roman" w:hAnsi="Times New Roman" w:cs="Times New Roman"/>
          <w:sz w:val="28"/>
          <w:szCs w:val="28"/>
        </w:rPr>
        <w:t>,</w:t>
      </w:r>
      <w:r w:rsidRPr="00BB7432">
        <w:rPr>
          <w:rFonts w:ascii="Times New Roman" w:hAnsi="Times New Roman" w:cs="Times New Roman"/>
          <w:sz w:val="28"/>
          <w:szCs w:val="28"/>
        </w:rPr>
        <w:t xml:space="preserve"> Х.Ф. Кыргызские народные подвижные игры и физические упражнения: учебное пособие /Х.Ф. Анаркулов.//– Бишкек: КГИФК. 2003. – 197с.</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Анаркулов, Х.Ф. Социально-педагогические аспекты национальной физической культуры: учебник /Х.Ф. Анаркулов// Национальная физическая культура  - Бишкек: КГИФК, 2008. – С. 39-197.</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Анаркулов, Х.Ф. Национальная борьба куреш: теоретические и методические аспекты: учебник//Национальная физическая культура// Х.Ф.Анаркулов, А.Х.Анаркулова и др. – Бишкек: КГИФК, 2008. – С. 612-661.</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 xml:space="preserve">Анаркулов, Х.Ф. Разработка правил и системы соревнований для юных курешистов /Х.Ф.Анаркулов, Р.К.Карабаев// Инновационные подходы в современной науке: сборник статей по материалам </w:t>
      </w:r>
      <w:r w:rsidRPr="00BB7432">
        <w:rPr>
          <w:rFonts w:ascii="Times New Roman" w:hAnsi="Times New Roman" w:cs="Times New Roman"/>
          <w:sz w:val="28"/>
          <w:szCs w:val="28"/>
          <w:lang w:val="en-US"/>
        </w:rPr>
        <w:t>XIX</w:t>
      </w:r>
      <w:r w:rsidRPr="00BB7432">
        <w:rPr>
          <w:rFonts w:ascii="Times New Roman" w:hAnsi="Times New Roman" w:cs="Times New Roman"/>
          <w:sz w:val="28"/>
          <w:szCs w:val="28"/>
        </w:rPr>
        <w:t>Международной научно-практической конференции. – Москва, 2018. - №7(19). – С. 38-43.</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Асанов, Т.</w:t>
      </w:r>
      <w:r w:rsidRPr="00BB7432">
        <w:rPr>
          <w:rFonts w:ascii="Times New Roman" w:hAnsi="Times New Roman" w:cs="Times New Roman"/>
          <w:sz w:val="28"/>
          <w:szCs w:val="28"/>
          <w:lang w:val="ky-KG"/>
        </w:rPr>
        <w:t>Ө</w:t>
      </w:r>
      <w:r w:rsidRPr="00BB7432">
        <w:rPr>
          <w:rFonts w:ascii="Times New Roman" w:hAnsi="Times New Roman" w:cs="Times New Roman"/>
          <w:sz w:val="28"/>
          <w:szCs w:val="28"/>
        </w:rPr>
        <w:t>. Влияние занятий кыргызской национальной спортивной борьбой куреш на некоторые психомоторные качества и успеваемость студентов /Т.О.Асанов</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 Организация и методика учебного процесса физкультурно-оздоровительной и спортивной работы: материалы Межуниверситетской научно-практической конференции, – М.: МГУ им.Ломоносова, 2004. – С.63-64.</w:t>
      </w:r>
    </w:p>
    <w:p w:rsidR="00917410" w:rsidRPr="00BB7432" w:rsidRDefault="00917410" w:rsidP="00A52CEF">
      <w:pPr>
        <w:pStyle w:val="af"/>
        <w:numPr>
          <w:ilvl w:val="0"/>
          <w:numId w:val="17"/>
        </w:numPr>
        <w:spacing w:after="0" w:line="360" w:lineRule="auto"/>
        <w:ind w:left="0" w:firstLine="709"/>
        <w:jc w:val="both"/>
        <w:rPr>
          <w:rFonts w:ascii="Times New Roman" w:hAnsi="Times New Roman" w:cs="Times New Roman"/>
          <w:color w:val="000000" w:themeColor="text1"/>
          <w:sz w:val="28"/>
          <w:szCs w:val="28"/>
        </w:rPr>
      </w:pPr>
      <w:r w:rsidRPr="00BB7432">
        <w:rPr>
          <w:rFonts w:ascii="Times New Roman" w:hAnsi="Times New Roman" w:cs="Times New Roman"/>
          <w:sz w:val="28"/>
          <w:szCs w:val="28"/>
        </w:rPr>
        <w:t>Асмалян, Н.В. О причинах решений в ситуациях выбора /Н.В.Асмалян, Г.А.Голицын</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  Вопросы</w:t>
      </w:r>
      <w:r w:rsidR="002214D3">
        <w:rPr>
          <w:rFonts w:ascii="Times New Roman" w:hAnsi="Times New Roman" w:cs="Times New Roman"/>
          <w:sz w:val="28"/>
          <w:szCs w:val="28"/>
        </w:rPr>
        <w:t xml:space="preserve"> психологии, – М., 1981. №1. – </w:t>
      </w:r>
      <w:r w:rsidR="002214D3">
        <w:rPr>
          <w:rFonts w:ascii="Times New Roman" w:hAnsi="Times New Roman" w:cs="Times New Roman"/>
          <w:sz w:val="28"/>
          <w:szCs w:val="28"/>
          <w:lang w:val="ky-KG"/>
        </w:rPr>
        <w:t>С</w:t>
      </w:r>
      <w:r w:rsidRPr="00BB7432">
        <w:rPr>
          <w:rFonts w:ascii="Times New Roman" w:hAnsi="Times New Roman" w:cs="Times New Roman"/>
          <w:sz w:val="28"/>
          <w:szCs w:val="28"/>
        </w:rPr>
        <w:t>. 55-70.</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Ашмарин, А.Б. Теория и методика педагогических исследований  в физическом воспитании /А.Б.Ашмарин – М.: Физкультура и спорт, 1978. – 223с.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Бабанский, Ю.К. Педагогика: учебник / Ю.К.Бабанский. – М.: Педагогика, 1987. – 467с.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Бабахан, Ю.С. Оперативная устойчивость и эмоциональный стресс Ю.С.Бабахан  /Вопросы психологии. – М., 1990. – С.56-69.</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Бабушкин, Г.Д.  Психология физического воспитания: учебное пособие /Г.Д.Бабушкин, В.А.Бобровский, Ю.Б.Муравьев, С.М.Толмачев. – Омск: ОГАФКиС, 1997. – 168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Байман, Ф.Е. Киргизская национальная спортивная борьба «куреш» как средство физического воспитания молодежи: автореф.дис.…канд.пед.наук: 13.00.04/Ф.Е.Байман. – Фрунзе. 1972.-21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Батурин, Н.А. Психология успеха и неудачи в спортивной деятельности: учебное пособие / Н.А.Батурин. – Омск: ОГАФКиС. 1998. – 50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Бодалев, А.А. Личность и общение / А.А.Бодалев. – М.: Международная педагогическая академия, 1995. – 384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Бодров, А.А. Психологические исследования проблемы профессионализации личности  /В.А.Бодров// Психологические исследования проблемы формирования личности профессионала: сборник научных трудов  - М., 2001. – С. 3-26.</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Бойко, В.В. Целенаправленное развитие двигательных способностей /В.В.Бойко. – М.: Физкультура и спорт, 1987. – 144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Борисова, К.В. Педагогические особенности создания и внедрения системы активных методов обучения в институте повышения квалификации: автореф.дис.…канд.пед.наук:13.00.01/ К.В.Борисова. – М., 1997. – 27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Борьба куреш. Программа для ДЮСШ, СДЮШОР и ШВСМ.Бишкек: Комитет по физической культуре и спорту при Правительстве КР, 2007. – 67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Брагина, Н.Д. Самосовершенствование человека как философия проблемы: автореф. дис.…канд.филос..наук /Н.Д.Брагина. – М., 2001. – 16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Брумер, И.И. Семинары по подготовке по отдельным видам спорта И.И.Брумер /Подготовка общественных физкультурных кадров/ - М., 1981. – С. 134-136.</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Будогосский, А.Д. Организационно-педагогические аспекты построения процесса профессиональной подготовки футбольных рабитров начальной категории: автореф. дис.…канд.пед.наук: 13.00.08 /А.Д.Будогосский. – М., 2008. – 22с.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Вайсфельд, Л.В. Методика специальной физической подготовки судей высокой квалификации по хоккею шайбой: автореф.дис.…канд.пед.наук:13.00.04/ Л.В.Вайсфельд. – М., 2006. – 23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Варданян,Г.Игровой метод развития творческого мышления при подготовке специалистов в институтах физической культуры: автореф. дис….канд.пед.наук:13.00.04/Г. Варданян.-М.,1998.-24с.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Василюк, Ф.Е.Психологические механизмы мотивации человека/Ф.Е.Василюк.-М.:Наука.2000.-288с.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ВергасовВ.М. Активизация мыслительной деятельности студента в высшей школе/В.М.Вергасов.-Киев:Вища школа,1999.-215с.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Виленский,М.Я. Мотивационно-ценностное отношение студентов к физическому воспитанию и пути его направленного формирования //Теория и практика физической культуры/ М.Я. Виленский,  Г.К.Карповский. – М., 2004. - №10. – С.39-43.</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Виноградов, Ю.В. Методические пособие для проведения региональных семинаров по подготовке и совершенствованию судей /Ю.В.Виноградов, А.В.Тимохин, К.С.Полькин. – Спб.: ЗАО «Берега» 2014. – С. 44-198.</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Вихров, К.Л. Влияние качественного судейства на эффективность проведения воспитательного процесса // Футбольный арбитр Украины/ К.Л.Вихров. – Киев: Госспорткомитет, 2006 – С. 10-22.</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Вихров, К.Л. Подготовка футбольного арбитра /К.Л.Вихров. – Киев: Здоровье, 1997. – 198с.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Вихров, К.Л. Факторы и педагогические средства повышения качества и надежности судейств соревнований по футболу /К.Л.Вихров. – Киев:, 2006. – 32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Вихров К.Л. О психологической подготовке судей /К.Л.Вихров, В.Г.Лоос. – М.: Спорткомитет СССР, 1987. – 63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Вихров, К.Л. Рекомендации по психологической подготовке судей /К.Л.Вихров, В.Г.Лоос. – М.: Спорткомитет СССР, 1989. – 7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Воронова Т.А. Формирование у студентов готовности к педагогическому самообразованию в условиях университета: автореф.дис.…канд.пед.наук: 13.00.04 / Т.А.Воронова. – СПб, 1996. – 22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Вургин, М.О. Инновация и новизна в педагогике /М.О.Вургин// Педагогика – СПб, 1996 – 22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Вяткин, Б.А. Управление психологическим стрессом в соревнованиях /Б.А.Вяткин. – М.: Физкультур и спорт, 1991. – 112с.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Горбачев, А.И. Факторы, обуславливающие успешность деятельности судьи в условиях соревнований: автореф. дис.…канд.пед.наук 13.00.04 / А.И.Горбачев. – Л., 1986. – 22с.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Горбунов, Г.Д. Психология спорта /</w:t>
      </w:r>
      <w:r w:rsidR="001E64A0">
        <w:rPr>
          <w:rFonts w:ascii="Times New Roman" w:hAnsi="Times New Roman" w:cs="Times New Roman"/>
          <w:sz w:val="28"/>
          <w:szCs w:val="28"/>
        </w:rPr>
        <w:t xml:space="preserve"> </w:t>
      </w:r>
      <w:r w:rsidRPr="00BB7432">
        <w:rPr>
          <w:rFonts w:ascii="Times New Roman" w:hAnsi="Times New Roman" w:cs="Times New Roman"/>
          <w:sz w:val="28"/>
          <w:szCs w:val="28"/>
        </w:rPr>
        <w:t>Г.Д.Горбунов. – М.: Физкультура и спорт, 1996. – 207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Григорьев, В.И. Механизмы социокультурной интеграции и содержания и организации неспецифического физкультурного образования студенческой молодежи //Теория и практика физической культуры/ В.И.Григорьев. – М., 2004. - №10. – С.2-8.</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Григорьев, В.И. Механизмы судейства /В.И.Григорьев, М.Давыдов. – М.: Т.К.РГБ, 1998. – 23с.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Григорьев, В.И. Философия судейства /В.И.Григорьев, М.Давыдов. – М.: Т.К.РГБ. 1995. – 17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Григорьев, В.И. Настольная книга судьи /В.И.Григорьев, М.Давыдов. – М.: Т.К.РГБ, 1987. – 39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Губенко, Л.Я. Организация и судейство соревнований по волейболу /Л.Я.Губенко. – М., 1998. – 89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Гуревич, К.М. Профессиональная пригодность и основные свойства нервной системы /К.М.Гуревич . – М.: Наука, 1990. – 278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Гущин, С.Н. Судьями не рождаются / С.Н.Гущин. – М.: Физкультура и спорт, 1993. – 125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Давыдов В.В. О функции рефлексии в игровом обучении руководителей / В.В.Давыдов, С.Д.Неверкович, Н.В.Самоукина. – М., 1993. - №3.-С.76.</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Давыдов,М.А. Отбор и специальная физическая подготовка судей в спортивных играх автореф. дис…канд.пед.наук: 13.00.04 /М.А.Давыдов. – М., 1996. – 22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Деркембаев, У.У. Интегральная сторона (интеллектуального и физического) развития студентов-юристов в образовательном процессе по физической культуре /У.У.Деркембаев // Вестник физической культуры. – Бишкек: КГАФКиС, 2017, - №2. – С.17-20.</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Дмитриева, М.А. Психологические факторы профессиональной адаптации /М.А.Дмитриева</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 Психологическая подготовка арбитра /Ф.Зайпельт</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 Спорт за рубежом. – М., 1987. - №3. – С.12-14.</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Зайпельт, Ф. Психологическая подготовка арбитра /Ф.Зайпельт// Спорт за рубеом. – М., 1987. - №3. – С. 12-14.</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Зайцев, Г.К. Потребностно-мотивационная сфера физического воспитания студентов /Г.К.Зайцев</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 Теория и практика физической культуры. – М., 1997. - №7. – С.21-24.</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Зуев, В.Н. Методика управления действиями судьи в конфликтных ситуациях /В.Н.Зуев// Научные исследования и разработки в спорте. Вестник аспирантуры СПб ГАФК им П.Ф.Лесгафта. – СПб.: СПбГАФКим.П.Ф.Лесгафта, 1998. – Вып.5. – С.270.</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Зуев, В.Н. О развитии у судьи нестандартного мышления в экстремальных условиях /В.Н.Зуев</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 Научные исследования и разработки в спорте. Вестник аспирантуры СПБ ГАФК им П.Ф.Лесгафта. – СПб: СПбГАФКим.П.Ф.Лесгафта, 1998. – Вып.5. – С.270.</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Зуев, В.Н. Спортивный арбитр /В.Н.Зуев. – М.: Советский спорт, 2008. – 380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Зуев, В.Н. Развитие наблюдательности у спортивного арбитра /В.Н.Зуев// Современные психолого-педагогические технологии в подготовке специалистов по физической культуре и спорту. – М., 1999. – Ч.1. – 191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Информационные и методические материалы по вопросам судейства спортивных соревнований, - М.: ВРКС. 1989. – 35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Калилов,У.Ж. Единство видов спортивной борьбы и их взаимосвязь с кыргызской национальной борьбойкуреш: автореф.дис.…канд.пед.наук: 13.00.04 /</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У.Ж.Калилов. – Алматы, 2007. – 26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Келлер, В.С. Деятельность спортсменов в вариативных конфликтных ситуациях /</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В.С.Келлер. – Киев: Здоровье, 1987. – 181 с.</w:t>
      </w:r>
    </w:p>
    <w:p w:rsidR="00917410" w:rsidRPr="00BB7432" w:rsidRDefault="002214D3"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Кийзбаев,</w:t>
      </w:r>
      <w:r w:rsidR="00917410" w:rsidRPr="00BB7432">
        <w:rPr>
          <w:rFonts w:ascii="Times New Roman" w:hAnsi="Times New Roman" w:cs="Times New Roman"/>
          <w:sz w:val="28"/>
          <w:szCs w:val="28"/>
        </w:rPr>
        <w:t>М.С. Тогуз</w:t>
      </w:r>
      <w:r w:rsidR="00A540A8">
        <w:rPr>
          <w:rFonts w:ascii="Times New Roman" w:hAnsi="Times New Roman" w:cs="Times New Roman"/>
          <w:sz w:val="28"/>
          <w:szCs w:val="28"/>
        </w:rPr>
        <w:t xml:space="preserve"> </w:t>
      </w:r>
      <w:r w:rsidR="00917410" w:rsidRPr="00BB7432">
        <w:rPr>
          <w:rFonts w:ascii="Times New Roman" w:hAnsi="Times New Roman" w:cs="Times New Roman"/>
          <w:sz w:val="28"/>
          <w:szCs w:val="28"/>
        </w:rPr>
        <w:t>коргоол</w:t>
      </w:r>
      <w:r w:rsidR="00A540A8">
        <w:rPr>
          <w:rFonts w:ascii="Times New Roman" w:hAnsi="Times New Roman" w:cs="Times New Roman"/>
          <w:sz w:val="28"/>
          <w:szCs w:val="28"/>
        </w:rPr>
        <w:t xml:space="preserve"> </w:t>
      </w:r>
      <w:r w:rsidR="00917410" w:rsidRPr="00BB7432">
        <w:rPr>
          <w:rFonts w:ascii="Times New Roman" w:hAnsi="Times New Roman" w:cs="Times New Roman"/>
          <w:sz w:val="28"/>
          <w:szCs w:val="28"/>
        </w:rPr>
        <w:t>оюнунун</w:t>
      </w:r>
      <w:r w:rsidR="00A540A8">
        <w:rPr>
          <w:rFonts w:ascii="Times New Roman" w:hAnsi="Times New Roman" w:cs="Times New Roman"/>
          <w:sz w:val="28"/>
          <w:szCs w:val="28"/>
        </w:rPr>
        <w:t xml:space="preserve"> </w:t>
      </w:r>
      <w:r w:rsidR="00917410" w:rsidRPr="00BB7432">
        <w:rPr>
          <w:rFonts w:ascii="Times New Roman" w:hAnsi="Times New Roman" w:cs="Times New Roman"/>
          <w:sz w:val="28"/>
          <w:szCs w:val="28"/>
        </w:rPr>
        <w:t>теориялык</w:t>
      </w:r>
      <w:r w:rsidR="00A540A8">
        <w:rPr>
          <w:rFonts w:ascii="Times New Roman" w:hAnsi="Times New Roman" w:cs="Times New Roman"/>
          <w:sz w:val="28"/>
          <w:szCs w:val="28"/>
        </w:rPr>
        <w:t xml:space="preserve"> </w:t>
      </w:r>
      <w:r w:rsidR="00917410" w:rsidRPr="00BB7432">
        <w:rPr>
          <w:rFonts w:ascii="Times New Roman" w:hAnsi="Times New Roman" w:cs="Times New Roman"/>
          <w:sz w:val="28"/>
          <w:szCs w:val="28"/>
        </w:rPr>
        <w:t>жана</w:t>
      </w:r>
      <w:r w:rsidR="00A540A8">
        <w:rPr>
          <w:rFonts w:ascii="Times New Roman" w:hAnsi="Times New Roman" w:cs="Times New Roman"/>
          <w:sz w:val="28"/>
          <w:szCs w:val="28"/>
        </w:rPr>
        <w:t xml:space="preserve"> </w:t>
      </w:r>
      <w:r w:rsidR="00917410" w:rsidRPr="00BB7432">
        <w:rPr>
          <w:rFonts w:ascii="Times New Roman" w:hAnsi="Times New Roman" w:cs="Times New Roman"/>
          <w:sz w:val="28"/>
          <w:szCs w:val="28"/>
        </w:rPr>
        <w:t>методикалык</w:t>
      </w:r>
      <w:r w:rsidR="00A540A8">
        <w:rPr>
          <w:rFonts w:ascii="Times New Roman" w:hAnsi="Times New Roman" w:cs="Times New Roman"/>
          <w:sz w:val="28"/>
          <w:szCs w:val="28"/>
        </w:rPr>
        <w:t xml:space="preserve"> </w:t>
      </w:r>
      <w:r w:rsidR="00917410" w:rsidRPr="00BB7432">
        <w:rPr>
          <w:rFonts w:ascii="Times New Roman" w:hAnsi="Times New Roman" w:cs="Times New Roman"/>
          <w:sz w:val="28"/>
          <w:szCs w:val="28"/>
        </w:rPr>
        <w:t>негиздери /М.С.Кийзбаев// Улуттук</w:t>
      </w:r>
      <w:r w:rsidR="00A540A8">
        <w:rPr>
          <w:rFonts w:ascii="Times New Roman" w:hAnsi="Times New Roman" w:cs="Times New Roman"/>
          <w:sz w:val="28"/>
          <w:szCs w:val="28"/>
        </w:rPr>
        <w:t xml:space="preserve"> </w:t>
      </w:r>
      <w:r w:rsidR="00917410" w:rsidRPr="00BB7432">
        <w:rPr>
          <w:rFonts w:ascii="Times New Roman" w:hAnsi="Times New Roman" w:cs="Times New Roman"/>
          <w:sz w:val="28"/>
          <w:szCs w:val="28"/>
        </w:rPr>
        <w:t>оюндар. – Бишкек. 2011. – 147-299 бб.</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Клещев,К.А. Судейский вопрос /</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К.А.Клещев</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 Спорт экспресс. – М., 2008. - №10. – С.114.</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 xml:space="preserve">Коваленя, В.И. Психологические основы педагогической деятельности /В.И.Коваленя: материалы </w:t>
      </w:r>
      <w:r w:rsidRPr="00BB7432">
        <w:rPr>
          <w:rFonts w:ascii="Times New Roman" w:hAnsi="Times New Roman" w:cs="Times New Roman"/>
          <w:sz w:val="28"/>
          <w:szCs w:val="28"/>
          <w:lang w:val="en-US"/>
        </w:rPr>
        <w:t>V</w:t>
      </w:r>
      <w:r w:rsidRPr="00BB7432">
        <w:rPr>
          <w:rFonts w:ascii="Times New Roman" w:hAnsi="Times New Roman" w:cs="Times New Roman"/>
          <w:sz w:val="28"/>
          <w:szCs w:val="28"/>
        </w:rPr>
        <w:t>-ой межвузовской конференции: под редакциейА.Н.Николаева, Г.В.Лозовой. – СПб.: ГАФК им. П.Ф.Лесгафта. 1998. – Выпуск 3. – С. 57-64.</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Коджаспирова, Г.М. Сущность профессионального самообразования /</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Г.М.Коджаспирова</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 Профессиональное творчество педагога: материалы научно-практической конференции. – М.: ИПиПК РАО, 1998. – 128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Крети, Б.Д. Психология в современном спорте /Б.Д.Крети. – М.: Физкультура и спорт, 1988. – 222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Кузьмин, М.А. Психологические факторы судейской деятельности в футболе: автереф. Дис.…канд.пед.наук: 13.00.04 /М.А.Кузьмин. – СПб.,й 2004. – 22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 xml:space="preserve">Кульназаров, А.К. Прогрессивные модели учебного процесса в сфере физической культуры /А.К.Кульназаров, Е.Л.Караваева// Олимпийский спорт и спорт для всех: материалы </w:t>
      </w:r>
      <w:r w:rsidRPr="00BB7432">
        <w:rPr>
          <w:rFonts w:ascii="Times New Roman" w:hAnsi="Times New Roman" w:cs="Times New Roman"/>
          <w:sz w:val="28"/>
          <w:szCs w:val="28"/>
          <w:lang w:val="en-US"/>
        </w:rPr>
        <w:t>IX</w:t>
      </w:r>
      <w:r w:rsidRPr="00BB7432">
        <w:rPr>
          <w:rFonts w:ascii="Times New Roman" w:hAnsi="Times New Roman" w:cs="Times New Roman"/>
          <w:sz w:val="28"/>
          <w:szCs w:val="28"/>
        </w:rPr>
        <w:t>Международного конгресса. – Алматы: КазАСТ, 2012. – С.35-41.</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Кунянский, В.А. О судьях и судействе /В.А.Кунянский. – М.: Спортак</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адемия</w:t>
      </w:r>
      <w:r w:rsidR="00A540A8">
        <w:rPr>
          <w:rFonts w:ascii="Times New Roman" w:hAnsi="Times New Roman" w:cs="Times New Roman"/>
          <w:sz w:val="28"/>
          <w:szCs w:val="28"/>
        </w:rPr>
        <w:t xml:space="preserve"> </w:t>
      </w:r>
      <w:r w:rsidRPr="00BB7432">
        <w:rPr>
          <w:rFonts w:ascii="Times New Roman" w:hAnsi="Times New Roman" w:cs="Times New Roman"/>
          <w:sz w:val="28"/>
          <w:szCs w:val="28"/>
        </w:rPr>
        <w:t>пресс, 2012. – 116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Курманбек, Роман – Фрунзе: Илим. 1986. – С. 30; 182.</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Кыргызские национальные виды спорта: правила соревнований. – Фрунзе: Мектеп, 1967. – 67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Кыргызские национальные виды спорта: правила соревнований. – Бишкек: Мектеп, 1993. – 73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Кыргызские национальные виды спорта: правила соревнований. –Бишкек: Мектеп, 2000. – 87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Кыргызские национальные виды спорта: правила соревнований.: Бишкек, Мектеп, 2015. – 72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Липатов В.Г. Диагональная система судейства / В.Г.Липатов//  Теория и практика физической культуры. – М., 1999.- №4. – С.-18-22.</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Манас: перевод С.Липкина. – М.: Госполитиздат, 1969. – 310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Манас, Семетей, Сейтек эпосу /Ш.Азизовдун варианты боюнча: республикалык «Манас» жаштарордосу. – Бишкек: Кут бер, 2013.</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Макарова, Г.А. Спортивная медицина: учебник /Г.А. Макарова. – М.: Академия, 2012. – 467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Медведев, В.В. Психологические особенности личности  спортсменов /В.В.Медведев -  М.: РГАФК, 1993. – 49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Митина, Л.М. Личностное и профессиональное развитие человека /Митина Л.М.// Вопросы психологии. – М., 2007. - №4.- С. 28-38.</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Мойдунов, Т.М. Профессионально-прикладная физическая подготовка студента-лесовика. автореф.дис.…канд.пед.наук: 13.00.04 / Т.М.Мойдунов. – Ташкент, 2000- 24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Молдалиев, Э.К. Влияние древних и современных традиций, ритуалов и правил соревнований по народным играм и нравственное воспитание молодежи // Э.К.Молдалиев// Проблемы физической культуры, образования, науки и культуры. – Бишкек: КГИФК. 1999. – С 120-124.</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Мырзабосынов, Е.К. Экспериментальное обоснование методики совершенствование технико-тактической подготовки борцов в казак-куреш:  дис…докт.философии(</w:t>
      </w:r>
      <w:r w:rsidRPr="00BB7432">
        <w:rPr>
          <w:rFonts w:ascii="Times New Roman" w:hAnsi="Times New Roman" w:cs="Times New Roman"/>
          <w:sz w:val="28"/>
          <w:szCs w:val="28"/>
          <w:lang w:val="en-US"/>
        </w:rPr>
        <w:t>Ph</w:t>
      </w:r>
      <w:r w:rsidRPr="00BB7432">
        <w:rPr>
          <w:rFonts w:ascii="Times New Roman" w:hAnsi="Times New Roman" w:cs="Times New Roman"/>
          <w:sz w:val="28"/>
          <w:szCs w:val="28"/>
        </w:rPr>
        <w:t>) /Е.К.Мырзабосынов. – Алматы, 2018 -  157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Неверкович, С.Д. Педагогика физической культуры: учебник /С.Д.Неверкович. – М.: Владос, 2012. – 485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Николаев, А.Н. Компоненты субъективных отношений (на примере отношений спортсменов к тренеру) // А.Н.Николаев// Психологические основы обучения и воспитания. – СПб.: ГАФК им. П.Ф.Лелгаф, 2010. – С 38-43.</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Озаровский</w:t>
      </w:r>
      <w:r w:rsidR="00266540">
        <w:rPr>
          <w:rFonts w:ascii="Times New Roman" w:hAnsi="Times New Roman" w:cs="Times New Roman"/>
          <w:sz w:val="28"/>
          <w:szCs w:val="28"/>
        </w:rPr>
        <w:t>,</w:t>
      </w:r>
      <w:r w:rsidRPr="00BB7432">
        <w:rPr>
          <w:rFonts w:ascii="Times New Roman" w:hAnsi="Times New Roman" w:cs="Times New Roman"/>
          <w:sz w:val="28"/>
          <w:szCs w:val="28"/>
        </w:rPr>
        <w:t xml:space="preserve"> В.В. Личный архив В.В.Озаровского.</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Омурзаков, Д.О. Кыргызские национальные виды спорта и народные игры /Д.О.Омурзаков, М.К.Саралаев. – Фрунзе: Кыргызстан, 1981. – С.27.</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Омурзаков</w:t>
      </w:r>
      <w:r w:rsidR="00266540">
        <w:rPr>
          <w:rFonts w:ascii="Times New Roman" w:hAnsi="Times New Roman" w:cs="Times New Roman"/>
          <w:sz w:val="28"/>
          <w:szCs w:val="28"/>
        </w:rPr>
        <w:t>,</w:t>
      </w:r>
      <w:r w:rsidRPr="00BB7432">
        <w:rPr>
          <w:rFonts w:ascii="Times New Roman" w:hAnsi="Times New Roman" w:cs="Times New Roman"/>
          <w:sz w:val="28"/>
          <w:szCs w:val="28"/>
        </w:rPr>
        <w:t xml:space="preserve"> Д.О. Спорт в Киргизии /Д.О.Омурзаков. – Фрунзе: Кыргызстан, 1963. – С.8.</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Пилоян</w:t>
      </w:r>
      <w:r w:rsidR="00266540">
        <w:rPr>
          <w:rFonts w:ascii="Times New Roman" w:hAnsi="Times New Roman" w:cs="Times New Roman"/>
          <w:sz w:val="28"/>
          <w:szCs w:val="28"/>
        </w:rPr>
        <w:t>,</w:t>
      </w:r>
      <w:r w:rsidRPr="00BB7432">
        <w:rPr>
          <w:rFonts w:ascii="Times New Roman" w:hAnsi="Times New Roman" w:cs="Times New Roman"/>
          <w:sz w:val="28"/>
          <w:szCs w:val="28"/>
        </w:rPr>
        <w:t xml:space="preserve"> Р.А. Мотивация спортивной деятельности /Р.А.Пилоян. – М.: Физкультура и спорт, 1984. – 103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Подлесная,Л.М. Социально-психологические аспекты преодоления барьера к новому: автореф. дис…. канд.пед.наук: 13.00.01 / Л.М.Подлесная.- Тбилиси, 1988.-22с.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Полиевский, С.А. Критерии отбора и функциональной подготовки баскетбольного арбитра / С.А. Полиевский, Л.В. Костикова, С.Д. Ерофеев, М.А. Давыдов // Теория и практика физической культуры.- М., 2011.- № 11.- С.53-55.</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Полиевский, С.А. Методическая база определения профессиональной пригодности баскетбольного арбитра / С.А. Полиевский, Л.В. Костикова, С.Д. Ерофеев // Современные проблемы физической культуры и спорта: сборник научно-методических трудов.- М.:МГПУ,2011.-Выпуск 8.-С.37-38.</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Регуш, Л.А. Развитие способностей прогнозирования в познавательной деятельности: учебное пособие / Л.А. Регуш.- Л.: ЛГПИ, 1989.-279с.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Решетень, И.Н. Основы педагогического мастерства тренера: учебное пособие /  И.Н.Решетень, И.Х. Кобер, М.В. Прохорова.- Малаховка: МГАФК, 1996.-55с.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Родионов, А.В. Психология спортивного поединка /  А.В. Родионов.- М.: Физкультура и спорт, 1978.-168с.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Розенблат, В.В. Оперативный подсчет частоты сердечных сокращений при занятиях физическими упражнениями: методические указания / В.В. Розенблат, С.П.Майфатс.- Екатеринбург: УлТУ, 1996.-6с.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Саралаев, М.К. История и современное состояние киргизских народных видов спорта / МК.Саралаев.- Фрунзе: Знание,1975.-36с.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Саралаев, М.К. Развитие киргизских национальных видов спорта  в советский период/ М.К. Саралаев, С.А. Раимбеков // История, организация физической культуры, управление физкультурным движением.- Алматы,- Выпуск 4.- С. 95-104.</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Саралаев, М.К. Физическая культура и спорт в Кыргызской Республике / М.К. Саралаев,С.С.Азизбаев. – Бишкек: КГАФКиС. 2004. – 287</w:t>
      </w:r>
      <w:r w:rsidR="00266540">
        <w:rPr>
          <w:rFonts w:ascii="Times New Roman" w:hAnsi="Times New Roman" w:cs="Times New Roman"/>
          <w:sz w:val="28"/>
          <w:szCs w:val="28"/>
        </w:rPr>
        <w:t xml:space="preserve">с </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Саралаев</w:t>
      </w:r>
      <w:r w:rsidR="00266540">
        <w:rPr>
          <w:rFonts w:ascii="Times New Roman" w:hAnsi="Times New Roman" w:cs="Times New Roman"/>
          <w:sz w:val="28"/>
          <w:szCs w:val="28"/>
        </w:rPr>
        <w:t>,</w:t>
      </w:r>
      <w:r w:rsidRPr="00BB7432">
        <w:rPr>
          <w:rFonts w:ascii="Times New Roman" w:hAnsi="Times New Roman" w:cs="Times New Roman"/>
          <w:sz w:val="28"/>
          <w:szCs w:val="28"/>
        </w:rPr>
        <w:t xml:space="preserve"> М.К. К</w:t>
      </w:r>
      <w:r w:rsidRPr="00BB7432">
        <w:rPr>
          <w:rFonts w:ascii="Times New Roman" w:hAnsi="Times New Roman" w:cs="Times New Roman"/>
          <w:sz w:val="28"/>
          <w:szCs w:val="28"/>
          <w:lang w:val="ky-KG"/>
        </w:rPr>
        <w:t>өкөтө</w:t>
      </w:r>
      <w:r w:rsidRPr="00BB7432">
        <w:rPr>
          <w:rFonts w:ascii="Times New Roman" w:hAnsi="Times New Roman" w:cs="Times New Roman"/>
          <w:sz w:val="28"/>
          <w:szCs w:val="28"/>
        </w:rPr>
        <w:t>й</w:t>
      </w:r>
      <w:r w:rsidRPr="00BB7432">
        <w:rPr>
          <w:rFonts w:ascii="Times New Roman" w:hAnsi="Times New Roman" w:cs="Times New Roman"/>
          <w:sz w:val="28"/>
          <w:szCs w:val="28"/>
          <w:lang w:val="ky-KG"/>
        </w:rPr>
        <w:t>дұн ашы – мелдештеридин башы / М.К.Саралаев, Э Чымылдаков // Манас эпосун феномени. – Бишкек. 2015. – 120-125 бб.</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lang w:val="ky-KG"/>
        </w:rPr>
        <w:t>Сараф, М.Я. Введение в эстетику спорта: учебное пособие /М.Я Сараф, В.И.Столяров. – М.: Физкультура и спорт, 1994. – 102с.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lang w:val="ky-KG"/>
        </w:rPr>
        <w:t>Сборник инструкци</w:t>
      </w:r>
      <w:r w:rsidRPr="00BB7432">
        <w:rPr>
          <w:rFonts w:ascii="Times New Roman" w:hAnsi="Times New Roman" w:cs="Times New Roman"/>
          <w:sz w:val="28"/>
          <w:szCs w:val="28"/>
        </w:rPr>
        <w:t>й для судей. – М.: РФС – КФА. 2005. – 130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Смоленцева, В.Н. Психорегуляция в спорте /В.Н.Смоленцева// Теория  и практика физической культуры. – М., 2001. - №5. – С.19—22.</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Соколов</w:t>
      </w:r>
      <w:r w:rsidR="00266540">
        <w:rPr>
          <w:rFonts w:ascii="Times New Roman" w:hAnsi="Times New Roman" w:cs="Times New Roman"/>
          <w:sz w:val="28"/>
          <w:szCs w:val="28"/>
        </w:rPr>
        <w:t>,</w:t>
      </w:r>
      <w:r w:rsidRPr="00BB7432">
        <w:rPr>
          <w:rFonts w:ascii="Times New Roman" w:hAnsi="Times New Roman" w:cs="Times New Roman"/>
          <w:sz w:val="28"/>
          <w:szCs w:val="28"/>
        </w:rPr>
        <w:t xml:space="preserve"> Л.П. Физическая культура и спорт в Киргизской ССР (1917-1963гг.). Исторический очерк / Л.П.Соколов. – Фрунзе: Мектеп, 1970. -226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Спирин</w:t>
      </w:r>
      <w:r w:rsidR="00266540">
        <w:rPr>
          <w:rFonts w:ascii="Times New Roman" w:hAnsi="Times New Roman" w:cs="Times New Roman"/>
          <w:sz w:val="28"/>
          <w:szCs w:val="28"/>
        </w:rPr>
        <w:t>,</w:t>
      </w:r>
      <w:r w:rsidRPr="00BB7432">
        <w:rPr>
          <w:rFonts w:ascii="Times New Roman" w:hAnsi="Times New Roman" w:cs="Times New Roman"/>
          <w:sz w:val="28"/>
          <w:szCs w:val="28"/>
        </w:rPr>
        <w:t xml:space="preserve"> А.Н. Движение и выбор позиции в судействе соревнований по футболу /А.Н.Спирин, А.Д.Будогосский, В.Л.Енютин. – М.: Центр «Футбольный арбитр», 2003. – 37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Справочник болельщика. – М.:РФПЛ, 2004. – 158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Стамбулова, Н.Б. Психология спортивной карьеры /Н.Б.Стамбулова. – СПб.: Центр карьеры, 1999. -368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Столяров</w:t>
      </w:r>
      <w:r w:rsidR="00266540">
        <w:rPr>
          <w:rFonts w:ascii="Times New Roman" w:hAnsi="Times New Roman" w:cs="Times New Roman"/>
          <w:sz w:val="28"/>
          <w:szCs w:val="28"/>
        </w:rPr>
        <w:t>,</w:t>
      </w:r>
      <w:r w:rsidRPr="00BB7432">
        <w:rPr>
          <w:rFonts w:ascii="Times New Roman" w:hAnsi="Times New Roman" w:cs="Times New Roman"/>
          <w:sz w:val="28"/>
          <w:szCs w:val="28"/>
        </w:rPr>
        <w:t xml:space="preserve"> В.И. Ценности спорта и пути его гуманизма /В.И.Столяров. – РГАФК, 1995. – 140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Столяров, В.И. Инновационная концепция модернизации теории и практики физического воспитания: монография /В.И.Столяров. – Бишкек: Максат, 2013. – 546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Суслов</w:t>
      </w:r>
      <w:r w:rsidR="00266540">
        <w:rPr>
          <w:rFonts w:ascii="Times New Roman" w:hAnsi="Times New Roman" w:cs="Times New Roman"/>
          <w:sz w:val="28"/>
          <w:szCs w:val="28"/>
        </w:rPr>
        <w:t>,</w:t>
      </w:r>
      <w:r w:rsidRPr="00BB7432">
        <w:rPr>
          <w:rFonts w:ascii="Times New Roman" w:hAnsi="Times New Roman" w:cs="Times New Roman"/>
          <w:sz w:val="28"/>
          <w:szCs w:val="28"/>
        </w:rPr>
        <w:t xml:space="preserve"> Н.Г. Судейство соревнований по гандболу /</w:t>
      </w:r>
      <w:r w:rsidR="00266540">
        <w:rPr>
          <w:rFonts w:ascii="Times New Roman" w:hAnsi="Times New Roman" w:cs="Times New Roman"/>
          <w:sz w:val="28"/>
          <w:szCs w:val="28"/>
        </w:rPr>
        <w:t xml:space="preserve"> </w:t>
      </w:r>
      <w:r w:rsidRPr="00BB7432">
        <w:rPr>
          <w:rFonts w:ascii="Times New Roman" w:hAnsi="Times New Roman" w:cs="Times New Roman"/>
          <w:sz w:val="28"/>
          <w:szCs w:val="28"/>
        </w:rPr>
        <w:t>Н.Г.Суслов: Методическое письмо. –М., 1984. – 37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Тараненко, А.Ф. Формирование мотивации к занятиям физическими упражнениями в зависимости от профессиональной ориентации: автореф.дис…канд.пед.наук: 13.00.04 /А.Ф.Тараненко. – Малаховка, 1999. – 20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Теория  и методика физической культуры: учебное пособие под редакцией</w:t>
      </w:r>
      <w:r w:rsidR="00266540">
        <w:rPr>
          <w:rFonts w:ascii="Times New Roman" w:hAnsi="Times New Roman" w:cs="Times New Roman"/>
          <w:sz w:val="28"/>
          <w:szCs w:val="28"/>
        </w:rPr>
        <w:t xml:space="preserve"> </w:t>
      </w:r>
      <w:r w:rsidRPr="00BB7432">
        <w:rPr>
          <w:rFonts w:ascii="Times New Roman" w:hAnsi="Times New Roman" w:cs="Times New Roman"/>
          <w:sz w:val="28"/>
          <w:szCs w:val="28"/>
        </w:rPr>
        <w:t>Н.И.Шарабакина, К.У.Мамбеталиева, Бишкек: Шам, 1997. – 237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Трифонов, Е.В. Психофизиология профессиональной деятельности: словарь, электронная версия /Е.В.Трифонов. – СПб, 2007. -84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Турбин, Е.А. Выбор  позиции инаправления перемещения арбитрами в ходе игры /Е.А.Турбин/ /Теория и практика футбола. – М., 2014. - №2. – С.19-19.</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Тщанов, А.К. Профессионально-педагогическая  подготовка тренера-преподавателяв спортивном колледже: монография /А.К.Тщанов. – Алматы: КазАСТ, 2014. – 226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Тусеев, Б.М. Комплексная оценка и пути совершенствования судейской деятельности в футболе: автореф.дис…канд.пед.наук: 13.00.04 / Б.М.Тусеев. – Алматы. 2009. – 26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Тынтэ</w:t>
      </w:r>
      <w:r w:rsidR="00266540">
        <w:rPr>
          <w:rFonts w:ascii="Times New Roman" w:hAnsi="Times New Roman" w:cs="Times New Roman"/>
          <w:sz w:val="28"/>
          <w:szCs w:val="28"/>
        </w:rPr>
        <w:t>,</w:t>
      </w:r>
      <w:r w:rsidRPr="00BB7432">
        <w:rPr>
          <w:rFonts w:ascii="Times New Roman" w:hAnsi="Times New Roman" w:cs="Times New Roman"/>
          <w:sz w:val="28"/>
          <w:szCs w:val="28"/>
        </w:rPr>
        <w:t xml:space="preserve"> М.Э. Изучение параметров внимания, памяти и психомоторики с учетом физической подготовленности: автореф.дис.…канд.пед.наук:13.00.04 /М.Э.Тынтэ. – Тарту. 1995. – 21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Узакбаев, И.С. Кыргызские народные танцы как средство физического воспитания учащихся общеобразовательной школы: автореф.дис….кнд.пед.наук: 13.00.04 /И.С.Узакбаев. – Ташкент. 2004 – 22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Упражнения для тренировки внимания судьи. – М.: ВКС, 1988. – 12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Усенбаев</w:t>
      </w:r>
      <w:r w:rsidR="00266540">
        <w:rPr>
          <w:rFonts w:ascii="Times New Roman" w:hAnsi="Times New Roman" w:cs="Times New Roman"/>
          <w:sz w:val="28"/>
          <w:szCs w:val="28"/>
        </w:rPr>
        <w:t>,</w:t>
      </w:r>
      <w:r w:rsidRPr="00BB7432">
        <w:rPr>
          <w:rFonts w:ascii="Times New Roman" w:hAnsi="Times New Roman" w:cs="Times New Roman"/>
          <w:sz w:val="28"/>
          <w:szCs w:val="28"/>
        </w:rPr>
        <w:t xml:space="preserve"> А. Сказание об охотнике Кожожаш /А.Усенбаев. – Фрунзе: Кыргызстан, 1958. – 2 с. 32.</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Ханин, Ю.Л. Психология общения в спорте /Ю.Л.Ханин. – М.: Физкультура и спорт. 1990. – 205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Хекхаузен, Х. Мотивация и деятельность /Х.Хекхаузен. – М.: Педагогика, 1986. – Т. 1,2. -800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Хозяинов, Г.И. Мастерство педагога в процессе образования /Г.И.Хозяинов. – М.,2006. – 20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Хомская, Е.Д. Нейрофизиологические механизмы внимания /Е.Д.Хомская. – М.: МГУ, 1979. – 301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Щадриков, В.Д. Проблемы ситемогенеза профессиональной деятельности /В.Д.Щадриков. – М.: Наука, 1988. – 185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 xml:space="preserve">Шарабакин, Н.И. Умственное воспитание на занятиях физической культурой /Н.И.Шарабакин, Х.Ф.Анаркулов //Актуальные вопросы физической культуры и спорта. – Фрунзе, 1985. – </w:t>
      </w:r>
      <w:r w:rsidR="002214D3">
        <w:rPr>
          <w:rFonts w:ascii="Times New Roman" w:hAnsi="Times New Roman" w:cs="Times New Roman"/>
          <w:sz w:val="28"/>
          <w:szCs w:val="28"/>
          <w:lang w:val="ky-KG"/>
        </w:rPr>
        <w:t>С.</w:t>
      </w:r>
      <w:r w:rsidRPr="00BB7432">
        <w:rPr>
          <w:rFonts w:ascii="Times New Roman" w:hAnsi="Times New Roman" w:cs="Times New Roman"/>
          <w:sz w:val="28"/>
          <w:szCs w:val="28"/>
        </w:rPr>
        <w:t>12-13.</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Шахмурадов, Ю.А. Методика обучения спортивной борьбы. – М., 1998. – С.7-11.</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Щербаков,А.И. Исследование отношений – актуальная задача психологии воспитания /А.И.Щербаков// Отношения как проблема психологии воспитания. – Л.: Институт им. А.И.Герцена, 1983. – С.7-11.</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Шилько, В.Г. Физическое воспитание студентов с использованием личностно-ориентированного содержания технологий избранного вида спорта: учебное пособие /В.Г.Шилько. – Томск: ТГУ, 2015. – 176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Шкутина, Л.А. Профессиональная педагогика: учебное пособие /Л.А.Шкутина. – Караганда: КарГУ, 2012. – 272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Эр Табылды. Эпос. – Фрунзе: Киргосучпедгиз, 1959. – С. 13,13.</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Эр Т</w:t>
      </w:r>
      <w:r w:rsidRPr="00BB7432">
        <w:rPr>
          <w:rFonts w:ascii="Times New Roman" w:hAnsi="Times New Roman" w:cs="Times New Roman"/>
          <w:sz w:val="28"/>
          <w:szCs w:val="28"/>
          <w:lang w:val="ky-KG"/>
        </w:rPr>
        <w:t>өштұк. Эпос. – Фрунзе: Киргосиздат, 1958. – С.164-165.</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lang w:val="ky-KG"/>
        </w:rPr>
        <w:t>Яковлев, Б.П. Психическая нагрузка: практические аспекты ее исследования в условиях спортивно</w:t>
      </w:r>
      <w:r w:rsidRPr="00BB7432">
        <w:rPr>
          <w:rFonts w:ascii="Times New Roman" w:hAnsi="Times New Roman" w:cs="Times New Roman"/>
          <w:sz w:val="28"/>
          <w:szCs w:val="28"/>
        </w:rPr>
        <w:t>й деятельности /Б.П.Яковлев// Теория и практика физической культуры. – М., 2011. - №5. – С.25-41.</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 xml:space="preserve">Якунин, В.А. Психологические аспекты формирования педагогического мастерства /В.А.Якунин// Вестник ЛГУ. – Л., 1979. – </w:t>
      </w:r>
      <w:r w:rsidRPr="00BB7432">
        <w:rPr>
          <w:rFonts w:ascii="Times New Roman" w:hAnsi="Times New Roman" w:cs="Times New Roman"/>
          <w:sz w:val="28"/>
          <w:szCs w:val="28"/>
          <w:lang w:val="ky-KG"/>
        </w:rPr>
        <w:t>Вып.2 (11). – С. 52-59.</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Ямалетдинова, Г.А. Профессионально-прикладная физическая подготовка следователей органов внутренних дел: автереф.дис.…канд.пед.наук: 13.00.04 /Г.А.Ямалетдинова. – Свердловск, 1991. – 21 с.</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lang w:val="en-US"/>
        </w:rPr>
      </w:pPr>
      <w:r w:rsidRPr="00BB7432">
        <w:rPr>
          <w:rFonts w:ascii="Times New Roman" w:hAnsi="Times New Roman" w:cs="Times New Roman"/>
          <w:sz w:val="28"/>
          <w:szCs w:val="28"/>
          <w:lang w:val="en-US"/>
        </w:rPr>
        <w:t>Alexander C.Park. Bolshevism in Turkestan 1917-1927.New York, 1957.-P.43.</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lang w:val="en-US"/>
        </w:rPr>
      </w:pPr>
      <w:r w:rsidRPr="00BB7432">
        <w:rPr>
          <w:rFonts w:ascii="Times New Roman" w:hAnsi="Times New Roman" w:cs="Times New Roman"/>
          <w:sz w:val="28"/>
          <w:szCs w:val="28"/>
          <w:lang w:val="en-US"/>
        </w:rPr>
        <w:t>Bulunamayanyol. – Sofya, 1967. – C.121.</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lang w:val="en-US"/>
        </w:rPr>
      </w:pPr>
      <w:r w:rsidRPr="00BB7432">
        <w:rPr>
          <w:rFonts w:ascii="Times New Roman" w:hAnsi="Times New Roman" w:cs="Times New Roman"/>
          <w:sz w:val="28"/>
          <w:szCs w:val="28"/>
          <w:lang w:val="en-US"/>
        </w:rPr>
        <w:t>Kim, M. The Soviet people- a new historical community.-M.22 Progress,1974.-212p.</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lang w:val="en-US"/>
        </w:rPr>
      </w:pPr>
      <w:r w:rsidRPr="00BB7432">
        <w:rPr>
          <w:rFonts w:ascii="Times New Roman" w:hAnsi="Times New Roman" w:cs="Times New Roman"/>
          <w:sz w:val="28"/>
          <w:szCs w:val="28"/>
          <w:lang w:val="en-US"/>
        </w:rPr>
        <w:t>Bayri, M.H. Halkadetleriveinanmalari. – Istanbul, 1939, - C. 75.</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lang w:val="en-US"/>
        </w:rPr>
      </w:pPr>
      <w:r w:rsidRPr="00BB7432">
        <w:rPr>
          <w:rFonts w:ascii="Times New Roman" w:hAnsi="Times New Roman" w:cs="Times New Roman"/>
          <w:sz w:val="28"/>
          <w:szCs w:val="28"/>
          <w:lang w:val="en-US"/>
        </w:rPr>
        <w:t>Bayri, M.H. Istanbul fokloru. – Istanbul, 1947.-C. 38.</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lang w:val="en-US"/>
        </w:rPr>
      </w:pPr>
      <w:r w:rsidRPr="00BB7432">
        <w:rPr>
          <w:rFonts w:ascii="Times New Roman" w:hAnsi="Times New Roman" w:cs="Times New Roman"/>
          <w:sz w:val="28"/>
          <w:szCs w:val="28"/>
          <w:lang w:val="en-US"/>
        </w:rPr>
        <w:t>Andrews, J.C. Essays Physical Education and Sport, Stanley thornes.-Cheltenhan, 1979.- p.24.**Bossey B.J., Fentem P.H. Exercise. The facts.- Oxford University PRESS, 1991.-p.93.</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lang w:val="en-US"/>
        </w:rPr>
      </w:pPr>
      <w:r w:rsidRPr="00BB7432">
        <w:rPr>
          <w:rFonts w:ascii="Times New Roman" w:hAnsi="Times New Roman" w:cs="Times New Roman"/>
          <w:sz w:val="28"/>
          <w:szCs w:val="28"/>
          <w:lang w:val="en-US"/>
        </w:rPr>
        <w:t>Modi, I. The game of ball – bat (Chougan Cui) among the ancient Persians, as described in the epic of Firdousi.- Bombay. 1890.-P.17.</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ЦГА КР, ф. 672. оп.1, ед.хр.39, л.22.</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Ошский областной архив, ф.251, оп.4, ед.хр.1,л.109-116.</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ЦГА КР, ф. 672. оп.6, ед.хр.37, л.7.</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ЦГА КР, ф. 672. оп.6, ед.хр.17, л.59.</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ЦГА КР, ф. 672. оп.5, ед.хр.2, л.231.</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ЦГА КР, ф. 672. оп.6, ед.хр.37, л.18.</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ЦГА КР, ф. 672. оп.6, ед.хр.27, л.413.</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ЦГА КР, ф. 672. оп.5, ед.хр.15, л.2.</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ЦГА КР, ф. 672. оп.6, ед.хр.26, л.40.</w:t>
      </w:r>
    </w:p>
    <w:p w:rsidR="00917410" w:rsidRPr="00BB7432" w:rsidRDefault="00917410" w:rsidP="00A52CEF">
      <w:pPr>
        <w:pStyle w:val="af"/>
        <w:numPr>
          <w:ilvl w:val="0"/>
          <w:numId w:val="17"/>
        </w:numPr>
        <w:tabs>
          <w:tab w:val="left" w:pos="1134"/>
        </w:tabs>
        <w:spacing w:after="0" w:line="360" w:lineRule="auto"/>
        <w:ind w:left="0" w:firstLine="709"/>
        <w:jc w:val="both"/>
        <w:rPr>
          <w:rFonts w:ascii="Times New Roman" w:hAnsi="Times New Roman" w:cs="Times New Roman"/>
          <w:sz w:val="28"/>
          <w:szCs w:val="28"/>
        </w:rPr>
      </w:pPr>
      <w:r w:rsidRPr="00BB7432">
        <w:rPr>
          <w:rFonts w:ascii="Times New Roman" w:hAnsi="Times New Roman" w:cs="Times New Roman"/>
          <w:sz w:val="28"/>
          <w:szCs w:val="28"/>
        </w:rPr>
        <w:t>ЦГА КР, ф. 672. оп.8, ед.хр.66, л.141.</w:t>
      </w:r>
    </w:p>
    <w:p w:rsidR="00917410" w:rsidRPr="00BB7432" w:rsidRDefault="00917410" w:rsidP="00A52CEF">
      <w:pPr>
        <w:pStyle w:val="af"/>
        <w:tabs>
          <w:tab w:val="left" w:pos="1134"/>
        </w:tabs>
        <w:spacing w:after="0" w:line="360" w:lineRule="auto"/>
        <w:ind w:left="708" w:firstLine="709"/>
        <w:jc w:val="both"/>
        <w:rPr>
          <w:rFonts w:ascii="Times New Roman" w:hAnsi="Times New Roman" w:cs="Times New Roman"/>
          <w:sz w:val="28"/>
          <w:szCs w:val="28"/>
        </w:rPr>
      </w:pPr>
    </w:p>
    <w:p w:rsidR="00917410" w:rsidRPr="00BB7432" w:rsidRDefault="00917410" w:rsidP="00A52CEF">
      <w:pPr>
        <w:spacing w:after="0" w:line="360" w:lineRule="auto"/>
        <w:ind w:firstLine="709"/>
        <w:jc w:val="both"/>
        <w:rPr>
          <w:rFonts w:ascii="Times New Roman" w:hAnsi="Times New Roman" w:cs="Times New Roman"/>
          <w:b/>
          <w:sz w:val="28"/>
          <w:szCs w:val="28"/>
        </w:rPr>
      </w:pPr>
    </w:p>
    <w:p w:rsidR="002E71B4" w:rsidRPr="00BB7432" w:rsidRDefault="002E71B4" w:rsidP="00A52CEF">
      <w:pPr>
        <w:spacing w:after="0" w:line="360" w:lineRule="auto"/>
        <w:ind w:firstLine="709"/>
        <w:jc w:val="both"/>
        <w:rPr>
          <w:rFonts w:ascii="Times New Roman" w:hAnsi="Times New Roman" w:cs="Times New Roman"/>
          <w:b/>
          <w:sz w:val="28"/>
          <w:szCs w:val="28"/>
          <w:lang w:val="ky-KG"/>
        </w:rPr>
      </w:pPr>
    </w:p>
    <w:p w:rsidR="002E71B4" w:rsidRPr="00BB7432" w:rsidRDefault="002E71B4" w:rsidP="00A52CEF">
      <w:pPr>
        <w:spacing w:after="0" w:line="360" w:lineRule="auto"/>
        <w:ind w:firstLine="709"/>
        <w:jc w:val="both"/>
        <w:rPr>
          <w:rFonts w:ascii="Times New Roman" w:hAnsi="Times New Roman" w:cs="Times New Roman"/>
          <w:b/>
          <w:sz w:val="28"/>
          <w:szCs w:val="28"/>
          <w:lang w:val="ky-KG"/>
        </w:rPr>
      </w:pPr>
    </w:p>
    <w:p w:rsidR="002E71B4" w:rsidRPr="00BB7432" w:rsidRDefault="002E71B4" w:rsidP="00A52CEF">
      <w:pPr>
        <w:spacing w:after="0" w:line="360" w:lineRule="auto"/>
        <w:ind w:firstLine="709"/>
        <w:jc w:val="both"/>
        <w:rPr>
          <w:rFonts w:ascii="Times New Roman" w:hAnsi="Times New Roman" w:cs="Times New Roman"/>
          <w:b/>
          <w:sz w:val="28"/>
          <w:szCs w:val="28"/>
          <w:lang w:val="ky-KG"/>
        </w:rPr>
      </w:pPr>
    </w:p>
    <w:p w:rsidR="002E71B4" w:rsidRPr="00BB7432" w:rsidRDefault="002E71B4" w:rsidP="00A52CEF">
      <w:pPr>
        <w:spacing w:after="0" w:line="360" w:lineRule="auto"/>
        <w:ind w:firstLine="709"/>
        <w:jc w:val="both"/>
        <w:rPr>
          <w:rFonts w:ascii="Times New Roman" w:hAnsi="Times New Roman" w:cs="Times New Roman"/>
          <w:b/>
          <w:sz w:val="28"/>
          <w:szCs w:val="28"/>
          <w:lang w:val="ky-KG"/>
        </w:rPr>
      </w:pPr>
    </w:p>
    <w:sectPr w:rsidR="002E71B4" w:rsidRPr="00BB7432" w:rsidSect="00D701C4">
      <w:footerReference w:type="default" r:id="rId10"/>
      <w:pgSz w:w="11906" w:h="16838" w:code="9"/>
      <w:pgMar w:top="119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D51" w:rsidRDefault="00BA3D51" w:rsidP="009D3C6E">
      <w:pPr>
        <w:spacing w:after="0" w:line="240" w:lineRule="auto"/>
      </w:pPr>
      <w:r>
        <w:separator/>
      </w:r>
    </w:p>
  </w:endnote>
  <w:endnote w:type="continuationSeparator" w:id="0">
    <w:p w:rsidR="00BA3D51" w:rsidRDefault="00BA3D51" w:rsidP="009D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039695"/>
      <w:docPartObj>
        <w:docPartGallery w:val="Page Numbers (Bottom of Page)"/>
        <w:docPartUnique/>
      </w:docPartObj>
    </w:sdtPr>
    <w:sdtEndPr/>
    <w:sdtContent>
      <w:p w:rsidR="009A7403" w:rsidRDefault="009A7403">
        <w:pPr>
          <w:pStyle w:val="a6"/>
          <w:jc w:val="center"/>
        </w:pPr>
        <w:r>
          <w:rPr>
            <w:noProof/>
          </w:rPr>
          <w:fldChar w:fldCharType="begin"/>
        </w:r>
        <w:r>
          <w:rPr>
            <w:noProof/>
          </w:rPr>
          <w:instrText>PAGE   \* MERGEFORMAT</w:instrText>
        </w:r>
        <w:r>
          <w:rPr>
            <w:noProof/>
          </w:rPr>
          <w:fldChar w:fldCharType="separate"/>
        </w:r>
        <w:r w:rsidR="00AF7AE8">
          <w:rPr>
            <w:noProof/>
          </w:rPr>
          <w:t>1</w:t>
        </w:r>
        <w:r>
          <w:rPr>
            <w:noProof/>
          </w:rPr>
          <w:fldChar w:fldCharType="end"/>
        </w:r>
      </w:p>
    </w:sdtContent>
  </w:sdt>
  <w:p w:rsidR="009A7403" w:rsidRDefault="009A74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D51" w:rsidRDefault="00BA3D51" w:rsidP="009D3C6E">
      <w:pPr>
        <w:spacing w:after="0" w:line="240" w:lineRule="auto"/>
      </w:pPr>
      <w:r>
        <w:separator/>
      </w:r>
    </w:p>
  </w:footnote>
  <w:footnote w:type="continuationSeparator" w:id="0">
    <w:p w:rsidR="00BA3D51" w:rsidRDefault="00BA3D51" w:rsidP="009D3C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B6C14AE"/>
    <w:lvl w:ilvl="0">
      <w:start w:val="1"/>
      <w:numFmt w:val="bullet"/>
      <w:pStyle w:val="a"/>
      <w:lvlText w:val=""/>
      <w:lvlJc w:val="left"/>
      <w:pPr>
        <w:tabs>
          <w:tab w:val="num" w:pos="360"/>
        </w:tabs>
        <w:ind w:left="360" w:hanging="360"/>
      </w:pPr>
      <w:rPr>
        <w:rFonts w:ascii="Symbol" w:hAnsi="Symbol" w:hint="default"/>
      </w:rPr>
    </w:lvl>
  </w:abstractNum>
  <w:abstractNum w:abstractNumId="1">
    <w:nsid w:val="00EB6C55"/>
    <w:multiLevelType w:val="multilevel"/>
    <w:tmpl w:val="296C8B26"/>
    <w:lvl w:ilvl="0">
      <w:start w:val="1"/>
      <w:numFmt w:val="decimal"/>
      <w:lvlText w:val="%1."/>
      <w:lvlJc w:val="left"/>
      <w:pPr>
        <w:ind w:left="1050" w:hanging="69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0B3C94"/>
    <w:multiLevelType w:val="multilevel"/>
    <w:tmpl w:val="6AEAFCE8"/>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3">
    <w:nsid w:val="0755048E"/>
    <w:multiLevelType w:val="multilevel"/>
    <w:tmpl w:val="D64A7070"/>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51A4661"/>
    <w:multiLevelType w:val="hybridMultilevel"/>
    <w:tmpl w:val="FE441742"/>
    <w:lvl w:ilvl="0" w:tplc="ECD8BF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A8C27A8"/>
    <w:multiLevelType w:val="hybridMultilevel"/>
    <w:tmpl w:val="A92ED5B6"/>
    <w:lvl w:ilvl="0" w:tplc="6EA64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4F6C64"/>
    <w:multiLevelType w:val="hybridMultilevel"/>
    <w:tmpl w:val="B1B05ABE"/>
    <w:lvl w:ilvl="0" w:tplc="83F48D06">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D04329F"/>
    <w:multiLevelType w:val="hybridMultilevel"/>
    <w:tmpl w:val="16C49B2E"/>
    <w:lvl w:ilvl="0" w:tplc="FC8EA01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32F3D4B"/>
    <w:multiLevelType w:val="multilevel"/>
    <w:tmpl w:val="CA746072"/>
    <w:lvl w:ilvl="0">
      <w:start w:val="1"/>
      <w:numFmt w:val="decimal"/>
      <w:lvlText w:val="%1."/>
      <w:lvlJc w:val="left"/>
      <w:pPr>
        <w:ind w:left="945" w:hanging="58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0B06204"/>
    <w:multiLevelType w:val="multilevel"/>
    <w:tmpl w:val="257EDE0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43777132"/>
    <w:multiLevelType w:val="hybridMultilevel"/>
    <w:tmpl w:val="6E34302E"/>
    <w:lvl w:ilvl="0" w:tplc="0778FA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9F4BD3"/>
    <w:multiLevelType w:val="hybridMultilevel"/>
    <w:tmpl w:val="38A22C60"/>
    <w:lvl w:ilvl="0" w:tplc="C86087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BF52C25"/>
    <w:multiLevelType w:val="hybridMultilevel"/>
    <w:tmpl w:val="F51CE962"/>
    <w:lvl w:ilvl="0" w:tplc="F0AA2CC6">
      <w:start w:val="1"/>
      <w:numFmt w:val="upperRoman"/>
      <w:lvlText w:val="%1."/>
      <w:lvlJc w:val="left"/>
      <w:pPr>
        <w:ind w:left="644" w:hanging="72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3">
    <w:nsid w:val="4F14772E"/>
    <w:multiLevelType w:val="hybridMultilevel"/>
    <w:tmpl w:val="08C253A4"/>
    <w:lvl w:ilvl="0" w:tplc="9028D0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3302C63"/>
    <w:multiLevelType w:val="multilevel"/>
    <w:tmpl w:val="F55A15A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5BB90CA2"/>
    <w:multiLevelType w:val="hybridMultilevel"/>
    <w:tmpl w:val="683C1BA2"/>
    <w:lvl w:ilvl="0" w:tplc="E71E0314">
      <w:start w:val="1"/>
      <w:numFmt w:val="decimal"/>
      <w:lvlText w:val="%1."/>
      <w:lvlJc w:val="left"/>
      <w:pPr>
        <w:ind w:left="1203"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E843840"/>
    <w:multiLevelType w:val="hybridMultilevel"/>
    <w:tmpl w:val="0D224B7E"/>
    <w:lvl w:ilvl="0" w:tplc="22267CC2">
      <w:start w:val="1"/>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7">
    <w:nsid w:val="5EE70008"/>
    <w:multiLevelType w:val="multilevel"/>
    <w:tmpl w:val="C74C52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16F1FC5"/>
    <w:multiLevelType w:val="multilevel"/>
    <w:tmpl w:val="0DFCC1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6DC62A1"/>
    <w:multiLevelType w:val="hybridMultilevel"/>
    <w:tmpl w:val="13306112"/>
    <w:lvl w:ilvl="0" w:tplc="5BE835F8">
      <w:start w:val="1"/>
      <w:numFmt w:val="bullet"/>
      <w:lvlText w:val=" "/>
      <w:lvlJc w:val="left"/>
      <w:pPr>
        <w:tabs>
          <w:tab w:val="num" w:pos="720"/>
        </w:tabs>
        <w:ind w:left="720" w:hanging="360"/>
      </w:pPr>
      <w:rPr>
        <w:rFonts w:ascii="Calibri" w:hAnsi="Calibri" w:cs="Times New Roman" w:hint="default"/>
      </w:rPr>
    </w:lvl>
    <w:lvl w:ilvl="1" w:tplc="D88864DE">
      <w:start w:val="1"/>
      <w:numFmt w:val="bullet"/>
      <w:lvlText w:val=" "/>
      <w:lvlJc w:val="left"/>
      <w:pPr>
        <w:tabs>
          <w:tab w:val="num" w:pos="1440"/>
        </w:tabs>
        <w:ind w:left="1440" w:hanging="360"/>
      </w:pPr>
      <w:rPr>
        <w:rFonts w:ascii="Calibri" w:hAnsi="Calibri" w:cs="Times New Roman" w:hint="default"/>
      </w:rPr>
    </w:lvl>
    <w:lvl w:ilvl="2" w:tplc="22961DF4">
      <w:start w:val="1"/>
      <w:numFmt w:val="bullet"/>
      <w:lvlText w:val=" "/>
      <w:lvlJc w:val="left"/>
      <w:pPr>
        <w:tabs>
          <w:tab w:val="num" w:pos="2160"/>
        </w:tabs>
        <w:ind w:left="2160" w:hanging="360"/>
      </w:pPr>
      <w:rPr>
        <w:rFonts w:ascii="Calibri" w:hAnsi="Calibri" w:cs="Times New Roman" w:hint="default"/>
      </w:rPr>
    </w:lvl>
    <w:lvl w:ilvl="3" w:tplc="8AEE5A04">
      <w:start w:val="1"/>
      <w:numFmt w:val="bullet"/>
      <w:lvlText w:val=" "/>
      <w:lvlJc w:val="left"/>
      <w:pPr>
        <w:tabs>
          <w:tab w:val="num" w:pos="2880"/>
        </w:tabs>
        <w:ind w:left="2880" w:hanging="360"/>
      </w:pPr>
      <w:rPr>
        <w:rFonts w:ascii="Calibri" w:hAnsi="Calibri" w:cs="Times New Roman" w:hint="default"/>
      </w:rPr>
    </w:lvl>
    <w:lvl w:ilvl="4" w:tplc="A84ACDCC">
      <w:start w:val="1"/>
      <w:numFmt w:val="bullet"/>
      <w:lvlText w:val=" "/>
      <w:lvlJc w:val="left"/>
      <w:pPr>
        <w:tabs>
          <w:tab w:val="num" w:pos="3600"/>
        </w:tabs>
        <w:ind w:left="3600" w:hanging="360"/>
      </w:pPr>
      <w:rPr>
        <w:rFonts w:ascii="Calibri" w:hAnsi="Calibri" w:cs="Times New Roman" w:hint="default"/>
      </w:rPr>
    </w:lvl>
    <w:lvl w:ilvl="5" w:tplc="9A38E808">
      <w:start w:val="1"/>
      <w:numFmt w:val="bullet"/>
      <w:lvlText w:val=" "/>
      <w:lvlJc w:val="left"/>
      <w:pPr>
        <w:tabs>
          <w:tab w:val="num" w:pos="4320"/>
        </w:tabs>
        <w:ind w:left="4320" w:hanging="360"/>
      </w:pPr>
      <w:rPr>
        <w:rFonts w:ascii="Calibri" w:hAnsi="Calibri" w:cs="Times New Roman" w:hint="default"/>
      </w:rPr>
    </w:lvl>
    <w:lvl w:ilvl="6" w:tplc="3A2AD172">
      <w:start w:val="1"/>
      <w:numFmt w:val="bullet"/>
      <w:lvlText w:val=" "/>
      <w:lvlJc w:val="left"/>
      <w:pPr>
        <w:tabs>
          <w:tab w:val="num" w:pos="5040"/>
        </w:tabs>
        <w:ind w:left="5040" w:hanging="360"/>
      </w:pPr>
      <w:rPr>
        <w:rFonts w:ascii="Calibri" w:hAnsi="Calibri" w:cs="Times New Roman" w:hint="default"/>
      </w:rPr>
    </w:lvl>
    <w:lvl w:ilvl="7" w:tplc="7CFEB8FC">
      <w:start w:val="1"/>
      <w:numFmt w:val="bullet"/>
      <w:lvlText w:val=" "/>
      <w:lvlJc w:val="left"/>
      <w:pPr>
        <w:tabs>
          <w:tab w:val="num" w:pos="5760"/>
        </w:tabs>
        <w:ind w:left="5760" w:hanging="360"/>
      </w:pPr>
      <w:rPr>
        <w:rFonts w:ascii="Calibri" w:hAnsi="Calibri" w:cs="Times New Roman" w:hint="default"/>
      </w:rPr>
    </w:lvl>
    <w:lvl w:ilvl="8" w:tplc="37BA3E3E">
      <w:start w:val="1"/>
      <w:numFmt w:val="bullet"/>
      <w:lvlText w:val=" "/>
      <w:lvlJc w:val="left"/>
      <w:pPr>
        <w:tabs>
          <w:tab w:val="num" w:pos="6480"/>
        </w:tabs>
        <w:ind w:left="6480" w:hanging="360"/>
      </w:pPr>
      <w:rPr>
        <w:rFonts w:ascii="Calibri" w:hAnsi="Calibri" w:cs="Times New Roman" w:hint="default"/>
      </w:rPr>
    </w:lvl>
  </w:abstractNum>
  <w:abstractNum w:abstractNumId="20">
    <w:nsid w:val="7D79674C"/>
    <w:multiLevelType w:val="hybridMultilevel"/>
    <w:tmpl w:val="180A9DA8"/>
    <w:lvl w:ilvl="0" w:tplc="750A6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6966FB"/>
    <w:multiLevelType w:val="hybridMultilevel"/>
    <w:tmpl w:val="623AB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EC6384"/>
    <w:multiLevelType w:val="hybridMultilevel"/>
    <w:tmpl w:val="B8FC281C"/>
    <w:lvl w:ilvl="0" w:tplc="9E9A2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14"/>
  </w:num>
  <w:num w:numId="3">
    <w:abstractNumId w:val="2"/>
  </w:num>
  <w:num w:numId="4">
    <w:abstractNumId w:val="20"/>
  </w:num>
  <w:num w:numId="5">
    <w:abstractNumId w:va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21"/>
  </w:num>
  <w:num w:numId="10">
    <w:abstractNumId w:val="4"/>
  </w:num>
  <w:num w:numId="11">
    <w:abstractNumId w:val="0"/>
  </w:num>
  <w:num w:numId="12">
    <w:abstractNumId w:val="16"/>
  </w:num>
  <w:num w:numId="13">
    <w:abstractNumId w:val="6"/>
  </w:num>
  <w:num w:numId="14">
    <w:abstractNumId w:val="22"/>
  </w:num>
  <w:num w:numId="15">
    <w:abstractNumId w:val="15"/>
  </w:num>
  <w:num w:numId="16">
    <w:abstractNumId w:val="13"/>
  </w:num>
  <w:num w:numId="17">
    <w:abstractNumId w:val="11"/>
  </w:num>
  <w:num w:numId="18">
    <w:abstractNumId w:val="7"/>
  </w:num>
  <w:num w:numId="19">
    <w:abstractNumId w:val="17"/>
  </w:num>
  <w:num w:numId="20">
    <w:abstractNumId w:val="18"/>
  </w:num>
  <w:num w:numId="21">
    <w:abstractNumId w:val="5"/>
  </w:num>
  <w:num w:numId="22">
    <w:abstractNumId w:val="3"/>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C5"/>
    <w:rsid w:val="00000CBB"/>
    <w:rsid w:val="0000131A"/>
    <w:rsid w:val="00002855"/>
    <w:rsid w:val="00012AEB"/>
    <w:rsid w:val="000138AA"/>
    <w:rsid w:val="000144D8"/>
    <w:rsid w:val="00017E71"/>
    <w:rsid w:val="000226BF"/>
    <w:rsid w:val="000231B4"/>
    <w:rsid w:val="00023583"/>
    <w:rsid w:val="00023AAE"/>
    <w:rsid w:val="00026263"/>
    <w:rsid w:val="00030AA6"/>
    <w:rsid w:val="000336BB"/>
    <w:rsid w:val="00034D0C"/>
    <w:rsid w:val="00036DC1"/>
    <w:rsid w:val="0004129A"/>
    <w:rsid w:val="00041BA4"/>
    <w:rsid w:val="00051126"/>
    <w:rsid w:val="00051676"/>
    <w:rsid w:val="00051E93"/>
    <w:rsid w:val="00052BBF"/>
    <w:rsid w:val="000609C9"/>
    <w:rsid w:val="00065B61"/>
    <w:rsid w:val="00066B2B"/>
    <w:rsid w:val="0006744D"/>
    <w:rsid w:val="00074728"/>
    <w:rsid w:val="000750A1"/>
    <w:rsid w:val="00077F77"/>
    <w:rsid w:val="00086515"/>
    <w:rsid w:val="00093E27"/>
    <w:rsid w:val="000945DB"/>
    <w:rsid w:val="00097936"/>
    <w:rsid w:val="000A024A"/>
    <w:rsid w:val="000A34B9"/>
    <w:rsid w:val="000A4A8A"/>
    <w:rsid w:val="000A6C96"/>
    <w:rsid w:val="000A7CB2"/>
    <w:rsid w:val="000B0CF3"/>
    <w:rsid w:val="000B3384"/>
    <w:rsid w:val="000C06B9"/>
    <w:rsid w:val="000C366D"/>
    <w:rsid w:val="000C5D32"/>
    <w:rsid w:val="000D0345"/>
    <w:rsid w:val="000D0A1E"/>
    <w:rsid w:val="000D2B52"/>
    <w:rsid w:val="000D7E84"/>
    <w:rsid w:val="000E38E0"/>
    <w:rsid w:val="000E482B"/>
    <w:rsid w:val="000E6E69"/>
    <w:rsid w:val="000F04C5"/>
    <w:rsid w:val="000F1C12"/>
    <w:rsid w:val="0010027B"/>
    <w:rsid w:val="001026F4"/>
    <w:rsid w:val="00103F26"/>
    <w:rsid w:val="001059D5"/>
    <w:rsid w:val="001104D9"/>
    <w:rsid w:val="0011166E"/>
    <w:rsid w:val="00112292"/>
    <w:rsid w:val="00114FB8"/>
    <w:rsid w:val="001228B8"/>
    <w:rsid w:val="00123793"/>
    <w:rsid w:val="0012460F"/>
    <w:rsid w:val="00132E0E"/>
    <w:rsid w:val="00136B1C"/>
    <w:rsid w:val="001406C4"/>
    <w:rsid w:val="00140A15"/>
    <w:rsid w:val="00144A40"/>
    <w:rsid w:val="00147BE6"/>
    <w:rsid w:val="00147C86"/>
    <w:rsid w:val="001504A7"/>
    <w:rsid w:val="00153A27"/>
    <w:rsid w:val="00156B5E"/>
    <w:rsid w:val="00157C25"/>
    <w:rsid w:val="0016275A"/>
    <w:rsid w:val="00163A06"/>
    <w:rsid w:val="001654E9"/>
    <w:rsid w:val="00165BD2"/>
    <w:rsid w:val="001663CB"/>
    <w:rsid w:val="00167B6B"/>
    <w:rsid w:val="00172132"/>
    <w:rsid w:val="001721DF"/>
    <w:rsid w:val="00173959"/>
    <w:rsid w:val="00173C74"/>
    <w:rsid w:val="00173CD8"/>
    <w:rsid w:val="00174ACC"/>
    <w:rsid w:val="00174EB7"/>
    <w:rsid w:val="00176095"/>
    <w:rsid w:val="0017662C"/>
    <w:rsid w:val="00177AA4"/>
    <w:rsid w:val="00180080"/>
    <w:rsid w:val="00182176"/>
    <w:rsid w:val="00182C26"/>
    <w:rsid w:val="001832EC"/>
    <w:rsid w:val="00183B58"/>
    <w:rsid w:val="001844C5"/>
    <w:rsid w:val="0018527E"/>
    <w:rsid w:val="00186B13"/>
    <w:rsid w:val="00187128"/>
    <w:rsid w:val="001921B7"/>
    <w:rsid w:val="00194EF3"/>
    <w:rsid w:val="00197966"/>
    <w:rsid w:val="001A06CF"/>
    <w:rsid w:val="001A40BE"/>
    <w:rsid w:val="001A594D"/>
    <w:rsid w:val="001B0302"/>
    <w:rsid w:val="001C2301"/>
    <w:rsid w:val="001C36D0"/>
    <w:rsid w:val="001D13F1"/>
    <w:rsid w:val="001D5A42"/>
    <w:rsid w:val="001D7D1B"/>
    <w:rsid w:val="001E0E00"/>
    <w:rsid w:val="001E0E32"/>
    <w:rsid w:val="001E1DB7"/>
    <w:rsid w:val="001E2288"/>
    <w:rsid w:val="001E2AE2"/>
    <w:rsid w:val="001E30A2"/>
    <w:rsid w:val="001E400A"/>
    <w:rsid w:val="001E64A0"/>
    <w:rsid w:val="001E68E0"/>
    <w:rsid w:val="001F04B7"/>
    <w:rsid w:val="001F1B5F"/>
    <w:rsid w:val="001F7144"/>
    <w:rsid w:val="00201F53"/>
    <w:rsid w:val="002022EB"/>
    <w:rsid w:val="00203571"/>
    <w:rsid w:val="00203788"/>
    <w:rsid w:val="00205097"/>
    <w:rsid w:val="00205BFB"/>
    <w:rsid w:val="002068A3"/>
    <w:rsid w:val="0021065D"/>
    <w:rsid w:val="0021443F"/>
    <w:rsid w:val="002214D3"/>
    <w:rsid w:val="00224AB2"/>
    <w:rsid w:val="00225333"/>
    <w:rsid w:val="00227236"/>
    <w:rsid w:val="002272C1"/>
    <w:rsid w:val="00234418"/>
    <w:rsid w:val="00240944"/>
    <w:rsid w:val="002415B2"/>
    <w:rsid w:val="002425D5"/>
    <w:rsid w:val="00242794"/>
    <w:rsid w:val="00243102"/>
    <w:rsid w:val="002463EE"/>
    <w:rsid w:val="00246A1D"/>
    <w:rsid w:val="0024711D"/>
    <w:rsid w:val="002507E5"/>
    <w:rsid w:val="0025359F"/>
    <w:rsid w:val="002536A5"/>
    <w:rsid w:val="00255E99"/>
    <w:rsid w:val="00257C73"/>
    <w:rsid w:val="002612B3"/>
    <w:rsid w:val="00266540"/>
    <w:rsid w:val="00266B78"/>
    <w:rsid w:val="00267027"/>
    <w:rsid w:val="002723F4"/>
    <w:rsid w:val="002747AD"/>
    <w:rsid w:val="0027631C"/>
    <w:rsid w:val="0028127C"/>
    <w:rsid w:val="00281A60"/>
    <w:rsid w:val="002820EA"/>
    <w:rsid w:val="00285F3B"/>
    <w:rsid w:val="00287AB9"/>
    <w:rsid w:val="0029070D"/>
    <w:rsid w:val="00291E35"/>
    <w:rsid w:val="00292B96"/>
    <w:rsid w:val="0029510D"/>
    <w:rsid w:val="0029566E"/>
    <w:rsid w:val="00296123"/>
    <w:rsid w:val="00297729"/>
    <w:rsid w:val="002A00D6"/>
    <w:rsid w:val="002A083C"/>
    <w:rsid w:val="002A43A0"/>
    <w:rsid w:val="002A6434"/>
    <w:rsid w:val="002A6D70"/>
    <w:rsid w:val="002B1EA9"/>
    <w:rsid w:val="002B3AFA"/>
    <w:rsid w:val="002B4142"/>
    <w:rsid w:val="002C4C24"/>
    <w:rsid w:val="002C4F44"/>
    <w:rsid w:val="002D213A"/>
    <w:rsid w:val="002D46D9"/>
    <w:rsid w:val="002D523B"/>
    <w:rsid w:val="002D7E57"/>
    <w:rsid w:val="002E0D3B"/>
    <w:rsid w:val="002E1F26"/>
    <w:rsid w:val="002E2A73"/>
    <w:rsid w:val="002E4E28"/>
    <w:rsid w:val="002E515C"/>
    <w:rsid w:val="002E71B4"/>
    <w:rsid w:val="002F0E8D"/>
    <w:rsid w:val="002F1B85"/>
    <w:rsid w:val="002F1C6D"/>
    <w:rsid w:val="002F510D"/>
    <w:rsid w:val="002F79BE"/>
    <w:rsid w:val="00300514"/>
    <w:rsid w:val="003018A8"/>
    <w:rsid w:val="00305437"/>
    <w:rsid w:val="00307E63"/>
    <w:rsid w:val="00310FD0"/>
    <w:rsid w:val="00313731"/>
    <w:rsid w:val="00316ADD"/>
    <w:rsid w:val="00326EAC"/>
    <w:rsid w:val="00332091"/>
    <w:rsid w:val="00332529"/>
    <w:rsid w:val="00333D5A"/>
    <w:rsid w:val="00334E25"/>
    <w:rsid w:val="00340433"/>
    <w:rsid w:val="00353A98"/>
    <w:rsid w:val="00353F7F"/>
    <w:rsid w:val="00356511"/>
    <w:rsid w:val="00357622"/>
    <w:rsid w:val="00362179"/>
    <w:rsid w:val="00362403"/>
    <w:rsid w:val="00363BF7"/>
    <w:rsid w:val="003641B7"/>
    <w:rsid w:val="00364C5E"/>
    <w:rsid w:val="00367E8A"/>
    <w:rsid w:val="00370CD1"/>
    <w:rsid w:val="00372137"/>
    <w:rsid w:val="00375BA2"/>
    <w:rsid w:val="00377167"/>
    <w:rsid w:val="00377179"/>
    <w:rsid w:val="00380A9D"/>
    <w:rsid w:val="0038357A"/>
    <w:rsid w:val="0038388B"/>
    <w:rsid w:val="00386A1E"/>
    <w:rsid w:val="0039473D"/>
    <w:rsid w:val="00395738"/>
    <w:rsid w:val="00396265"/>
    <w:rsid w:val="0039677C"/>
    <w:rsid w:val="003978A0"/>
    <w:rsid w:val="003A0683"/>
    <w:rsid w:val="003A0C29"/>
    <w:rsid w:val="003A2307"/>
    <w:rsid w:val="003A2340"/>
    <w:rsid w:val="003A5566"/>
    <w:rsid w:val="003B0613"/>
    <w:rsid w:val="003B1E5F"/>
    <w:rsid w:val="003B229D"/>
    <w:rsid w:val="003B4621"/>
    <w:rsid w:val="003C0637"/>
    <w:rsid w:val="003C071D"/>
    <w:rsid w:val="003C2540"/>
    <w:rsid w:val="003C3BC2"/>
    <w:rsid w:val="003C7199"/>
    <w:rsid w:val="003D151B"/>
    <w:rsid w:val="003D239D"/>
    <w:rsid w:val="003D2BFD"/>
    <w:rsid w:val="003D2DCA"/>
    <w:rsid w:val="003D31D1"/>
    <w:rsid w:val="003D5278"/>
    <w:rsid w:val="003D5343"/>
    <w:rsid w:val="003D5851"/>
    <w:rsid w:val="003E0648"/>
    <w:rsid w:val="003E0736"/>
    <w:rsid w:val="003E51FA"/>
    <w:rsid w:val="003E5D6D"/>
    <w:rsid w:val="003E648B"/>
    <w:rsid w:val="003E6C26"/>
    <w:rsid w:val="003E70D5"/>
    <w:rsid w:val="003E77F2"/>
    <w:rsid w:val="003F3523"/>
    <w:rsid w:val="003F540A"/>
    <w:rsid w:val="003F5CFC"/>
    <w:rsid w:val="003F69FE"/>
    <w:rsid w:val="003F78CA"/>
    <w:rsid w:val="004013F1"/>
    <w:rsid w:val="004014AF"/>
    <w:rsid w:val="00403373"/>
    <w:rsid w:val="00403A1F"/>
    <w:rsid w:val="00403DE4"/>
    <w:rsid w:val="0040512F"/>
    <w:rsid w:val="004071E1"/>
    <w:rsid w:val="004071E7"/>
    <w:rsid w:val="0041020B"/>
    <w:rsid w:val="004139E4"/>
    <w:rsid w:val="00413CF6"/>
    <w:rsid w:val="004148AB"/>
    <w:rsid w:val="00414FC2"/>
    <w:rsid w:val="00430A8B"/>
    <w:rsid w:val="0043260F"/>
    <w:rsid w:val="00433E2D"/>
    <w:rsid w:val="00435E8D"/>
    <w:rsid w:val="00437FB9"/>
    <w:rsid w:val="00440810"/>
    <w:rsid w:val="004429D9"/>
    <w:rsid w:val="00443790"/>
    <w:rsid w:val="0044413B"/>
    <w:rsid w:val="00447A4C"/>
    <w:rsid w:val="00451590"/>
    <w:rsid w:val="0045319D"/>
    <w:rsid w:val="00455AE7"/>
    <w:rsid w:val="00455C34"/>
    <w:rsid w:val="004567D0"/>
    <w:rsid w:val="00457195"/>
    <w:rsid w:val="004613D6"/>
    <w:rsid w:val="00461C36"/>
    <w:rsid w:val="004623A7"/>
    <w:rsid w:val="00463DE4"/>
    <w:rsid w:val="00464FD8"/>
    <w:rsid w:val="004664FE"/>
    <w:rsid w:val="00473E4F"/>
    <w:rsid w:val="00474947"/>
    <w:rsid w:val="0048149D"/>
    <w:rsid w:val="00482128"/>
    <w:rsid w:val="00487FD7"/>
    <w:rsid w:val="004925BA"/>
    <w:rsid w:val="0049319A"/>
    <w:rsid w:val="00493ABB"/>
    <w:rsid w:val="004962DE"/>
    <w:rsid w:val="00496A8B"/>
    <w:rsid w:val="00496DCA"/>
    <w:rsid w:val="00496DD3"/>
    <w:rsid w:val="00496F39"/>
    <w:rsid w:val="0049794F"/>
    <w:rsid w:val="004A0896"/>
    <w:rsid w:val="004A2815"/>
    <w:rsid w:val="004A3257"/>
    <w:rsid w:val="004A3B43"/>
    <w:rsid w:val="004A42A3"/>
    <w:rsid w:val="004A6835"/>
    <w:rsid w:val="004B2753"/>
    <w:rsid w:val="004B5E91"/>
    <w:rsid w:val="004B71AB"/>
    <w:rsid w:val="004C2EA4"/>
    <w:rsid w:val="004C2F64"/>
    <w:rsid w:val="004C48C9"/>
    <w:rsid w:val="004C5462"/>
    <w:rsid w:val="004D2517"/>
    <w:rsid w:val="004D363A"/>
    <w:rsid w:val="004D7A01"/>
    <w:rsid w:val="004E0678"/>
    <w:rsid w:val="004E0FCA"/>
    <w:rsid w:val="004E3D73"/>
    <w:rsid w:val="004E6A68"/>
    <w:rsid w:val="004E723E"/>
    <w:rsid w:val="004F4FBA"/>
    <w:rsid w:val="004F7196"/>
    <w:rsid w:val="00503A7E"/>
    <w:rsid w:val="00504075"/>
    <w:rsid w:val="00506842"/>
    <w:rsid w:val="005104B5"/>
    <w:rsid w:val="005104BC"/>
    <w:rsid w:val="00511786"/>
    <w:rsid w:val="00520663"/>
    <w:rsid w:val="005232A9"/>
    <w:rsid w:val="005256BA"/>
    <w:rsid w:val="00525DCF"/>
    <w:rsid w:val="00525EF5"/>
    <w:rsid w:val="00526951"/>
    <w:rsid w:val="00530D80"/>
    <w:rsid w:val="005334DE"/>
    <w:rsid w:val="00533E50"/>
    <w:rsid w:val="00535D57"/>
    <w:rsid w:val="00536F48"/>
    <w:rsid w:val="00542450"/>
    <w:rsid w:val="00542E56"/>
    <w:rsid w:val="00542F35"/>
    <w:rsid w:val="00543CBF"/>
    <w:rsid w:val="0055055C"/>
    <w:rsid w:val="0055308B"/>
    <w:rsid w:val="005535E8"/>
    <w:rsid w:val="00554258"/>
    <w:rsid w:val="0055566B"/>
    <w:rsid w:val="005558E7"/>
    <w:rsid w:val="0055712F"/>
    <w:rsid w:val="00560E08"/>
    <w:rsid w:val="00563A56"/>
    <w:rsid w:val="00564CF0"/>
    <w:rsid w:val="00565491"/>
    <w:rsid w:val="00566427"/>
    <w:rsid w:val="00567B32"/>
    <w:rsid w:val="005706A0"/>
    <w:rsid w:val="00575037"/>
    <w:rsid w:val="005755B3"/>
    <w:rsid w:val="00577671"/>
    <w:rsid w:val="00580233"/>
    <w:rsid w:val="0058130C"/>
    <w:rsid w:val="00581A03"/>
    <w:rsid w:val="00581F5D"/>
    <w:rsid w:val="005822D8"/>
    <w:rsid w:val="00584010"/>
    <w:rsid w:val="00587375"/>
    <w:rsid w:val="00590567"/>
    <w:rsid w:val="005924C0"/>
    <w:rsid w:val="00595B42"/>
    <w:rsid w:val="00596534"/>
    <w:rsid w:val="005A0DD1"/>
    <w:rsid w:val="005A4499"/>
    <w:rsid w:val="005A4AB6"/>
    <w:rsid w:val="005B0991"/>
    <w:rsid w:val="005B1AE9"/>
    <w:rsid w:val="005B2B2C"/>
    <w:rsid w:val="005B3283"/>
    <w:rsid w:val="005B6D9B"/>
    <w:rsid w:val="005C0BCA"/>
    <w:rsid w:val="005C283E"/>
    <w:rsid w:val="005C3544"/>
    <w:rsid w:val="005C470F"/>
    <w:rsid w:val="005C4BD3"/>
    <w:rsid w:val="005C517D"/>
    <w:rsid w:val="005C5275"/>
    <w:rsid w:val="005C6179"/>
    <w:rsid w:val="005D2C65"/>
    <w:rsid w:val="005D6B8E"/>
    <w:rsid w:val="005E01FA"/>
    <w:rsid w:val="005E2710"/>
    <w:rsid w:val="005E2B5F"/>
    <w:rsid w:val="005E3159"/>
    <w:rsid w:val="005E5BA4"/>
    <w:rsid w:val="005E5DAD"/>
    <w:rsid w:val="005E6AD7"/>
    <w:rsid w:val="005E7B3F"/>
    <w:rsid w:val="005F374E"/>
    <w:rsid w:val="005F422A"/>
    <w:rsid w:val="005F4512"/>
    <w:rsid w:val="005F46A1"/>
    <w:rsid w:val="005F64B8"/>
    <w:rsid w:val="005F7246"/>
    <w:rsid w:val="0060122C"/>
    <w:rsid w:val="006033D3"/>
    <w:rsid w:val="006042C2"/>
    <w:rsid w:val="0060531E"/>
    <w:rsid w:val="006074D1"/>
    <w:rsid w:val="006102EE"/>
    <w:rsid w:val="00610322"/>
    <w:rsid w:val="00610770"/>
    <w:rsid w:val="0061077E"/>
    <w:rsid w:val="00612237"/>
    <w:rsid w:val="00612871"/>
    <w:rsid w:val="00614025"/>
    <w:rsid w:val="00620B9F"/>
    <w:rsid w:val="00622C53"/>
    <w:rsid w:val="00623F1C"/>
    <w:rsid w:val="0062427F"/>
    <w:rsid w:val="00630BC3"/>
    <w:rsid w:val="006317CC"/>
    <w:rsid w:val="0063248B"/>
    <w:rsid w:val="0063544C"/>
    <w:rsid w:val="006365B9"/>
    <w:rsid w:val="0063720B"/>
    <w:rsid w:val="0063731A"/>
    <w:rsid w:val="00645299"/>
    <w:rsid w:val="00647F5D"/>
    <w:rsid w:val="0065040E"/>
    <w:rsid w:val="006510B5"/>
    <w:rsid w:val="006513B1"/>
    <w:rsid w:val="00652F2F"/>
    <w:rsid w:val="00655261"/>
    <w:rsid w:val="0066204B"/>
    <w:rsid w:val="00662D5A"/>
    <w:rsid w:val="00663BBF"/>
    <w:rsid w:val="00663C5E"/>
    <w:rsid w:val="00664238"/>
    <w:rsid w:val="00664A9C"/>
    <w:rsid w:val="00670B1A"/>
    <w:rsid w:val="006731E2"/>
    <w:rsid w:val="0067397D"/>
    <w:rsid w:val="00674C2F"/>
    <w:rsid w:val="00676067"/>
    <w:rsid w:val="006762A5"/>
    <w:rsid w:val="00676497"/>
    <w:rsid w:val="00676C4A"/>
    <w:rsid w:val="0067752B"/>
    <w:rsid w:val="00677546"/>
    <w:rsid w:val="006778E1"/>
    <w:rsid w:val="006800AB"/>
    <w:rsid w:val="0068135B"/>
    <w:rsid w:val="0068603A"/>
    <w:rsid w:val="00691520"/>
    <w:rsid w:val="006918B7"/>
    <w:rsid w:val="00692D2F"/>
    <w:rsid w:val="00693332"/>
    <w:rsid w:val="00693A40"/>
    <w:rsid w:val="006945D7"/>
    <w:rsid w:val="006A2C8E"/>
    <w:rsid w:val="006A3295"/>
    <w:rsid w:val="006A6A0E"/>
    <w:rsid w:val="006A7973"/>
    <w:rsid w:val="006A7C08"/>
    <w:rsid w:val="006B2B37"/>
    <w:rsid w:val="006C0265"/>
    <w:rsid w:val="006C0366"/>
    <w:rsid w:val="006C298D"/>
    <w:rsid w:val="006C40BE"/>
    <w:rsid w:val="006C45A0"/>
    <w:rsid w:val="006C5E9B"/>
    <w:rsid w:val="006C6E11"/>
    <w:rsid w:val="006D19F7"/>
    <w:rsid w:val="006D2C96"/>
    <w:rsid w:val="006D5D48"/>
    <w:rsid w:val="006D5E9A"/>
    <w:rsid w:val="006D7A6E"/>
    <w:rsid w:val="006E1554"/>
    <w:rsid w:val="006E3203"/>
    <w:rsid w:val="006E3696"/>
    <w:rsid w:val="006E408F"/>
    <w:rsid w:val="006E56B3"/>
    <w:rsid w:val="006F0194"/>
    <w:rsid w:val="006F0BB3"/>
    <w:rsid w:val="006F155F"/>
    <w:rsid w:val="006F22C2"/>
    <w:rsid w:val="006F2C68"/>
    <w:rsid w:val="006F3355"/>
    <w:rsid w:val="006F3DC8"/>
    <w:rsid w:val="006F6E8A"/>
    <w:rsid w:val="00702A7A"/>
    <w:rsid w:val="007030D1"/>
    <w:rsid w:val="00706B52"/>
    <w:rsid w:val="007101C2"/>
    <w:rsid w:val="00711ADB"/>
    <w:rsid w:val="00713E99"/>
    <w:rsid w:val="00713EEF"/>
    <w:rsid w:val="007158DB"/>
    <w:rsid w:val="0071629B"/>
    <w:rsid w:val="007209A3"/>
    <w:rsid w:val="00721325"/>
    <w:rsid w:val="007214EE"/>
    <w:rsid w:val="007239EC"/>
    <w:rsid w:val="00726D0B"/>
    <w:rsid w:val="00731A8B"/>
    <w:rsid w:val="0073219B"/>
    <w:rsid w:val="00733598"/>
    <w:rsid w:val="00735EFD"/>
    <w:rsid w:val="00740F66"/>
    <w:rsid w:val="007421D0"/>
    <w:rsid w:val="00743A8B"/>
    <w:rsid w:val="00751C92"/>
    <w:rsid w:val="00752183"/>
    <w:rsid w:val="00753749"/>
    <w:rsid w:val="007570FD"/>
    <w:rsid w:val="0076045F"/>
    <w:rsid w:val="007606FA"/>
    <w:rsid w:val="00764C43"/>
    <w:rsid w:val="00766154"/>
    <w:rsid w:val="007665AE"/>
    <w:rsid w:val="007709EC"/>
    <w:rsid w:val="00771863"/>
    <w:rsid w:val="0077287E"/>
    <w:rsid w:val="00775F43"/>
    <w:rsid w:val="00776474"/>
    <w:rsid w:val="00780528"/>
    <w:rsid w:val="00780D0D"/>
    <w:rsid w:val="00785DC8"/>
    <w:rsid w:val="00786D95"/>
    <w:rsid w:val="007870C1"/>
    <w:rsid w:val="0079091D"/>
    <w:rsid w:val="00792ED8"/>
    <w:rsid w:val="007944E4"/>
    <w:rsid w:val="00797E1F"/>
    <w:rsid w:val="007A096A"/>
    <w:rsid w:val="007A24D4"/>
    <w:rsid w:val="007A4A8B"/>
    <w:rsid w:val="007A70CD"/>
    <w:rsid w:val="007B34DF"/>
    <w:rsid w:val="007B412D"/>
    <w:rsid w:val="007C0F8A"/>
    <w:rsid w:val="007C1F58"/>
    <w:rsid w:val="007C37ED"/>
    <w:rsid w:val="007C4AC3"/>
    <w:rsid w:val="007C56B4"/>
    <w:rsid w:val="007C6E33"/>
    <w:rsid w:val="007D21C6"/>
    <w:rsid w:val="007D21D3"/>
    <w:rsid w:val="007D2E84"/>
    <w:rsid w:val="007D6EE3"/>
    <w:rsid w:val="007D7CBC"/>
    <w:rsid w:val="007E1143"/>
    <w:rsid w:val="007F0B50"/>
    <w:rsid w:val="007F17F8"/>
    <w:rsid w:val="007F22A5"/>
    <w:rsid w:val="007F38E3"/>
    <w:rsid w:val="007F7F85"/>
    <w:rsid w:val="00800CCF"/>
    <w:rsid w:val="008015EF"/>
    <w:rsid w:val="00801619"/>
    <w:rsid w:val="008020C5"/>
    <w:rsid w:val="00803C8B"/>
    <w:rsid w:val="00803E39"/>
    <w:rsid w:val="00804BB9"/>
    <w:rsid w:val="00804FDA"/>
    <w:rsid w:val="00806F1F"/>
    <w:rsid w:val="00807220"/>
    <w:rsid w:val="00807BAE"/>
    <w:rsid w:val="008102C5"/>
    <w:rsid w:val="008127CF"/>
    <w:rsid w:val="008137CD"/>
    <w:rsid w:val="00815849"/>
    <w:rsid w:val="008178F6"/>
    <w:rsid w:val="00817F1C"/>
    <w:rsid w:val="0082076E"/>
    <w:rsid w:val="00821EBF"/>
    <w:rsid w:val="00824BC5"/>
    <w:rsid w:val="00825027"/>
    <w:rsid w:val="00825A13"/>
    <w:rsid w:val="00830A0F"/>
    <w:rsid w:val="00832E93"/>
    <w:rsid w:val="0084038D"/>
    <w:rsid w:val="00841644"/>
    <w:rsid w:val="00845081"/>
    <w:rsid w:val="008453C0"/>
    <w:rsid w:val="008463E1"/>
    <w:rsid w:val="008471CE"/>
    <w:rsid w:val="008471DB"/>
    <w:rsid w:val="00847B4F"/>
    <w:rsid w:val="00851F20"/>
    <w:rsid w:val="00853234"/>
    <w:rsid w:val="00853F92"/>
    <w:rsid w:val="00854348"/>
    <w:rsid w:val="00857FB2"/>
    <w:rsid w:val="008600F5"/>
    <w:rsid w:val="0086243D"/>
    <w:rsid w:val="0086356A"/>
    <w:rsid w:val="00863CB1"/>
    <w:rsid w:val="008648AD"/>
    <w:rsid w:val="0086686E"/>
    <w:rsid w:val="0086724E"/>
    <w:rsid w:val="0087186E"/>
    <w:rsid w:val="008738BC"/>
    <w:rsid w:val="00876FD6"/>
    <w:rsid w:val="00880929"/>
    <w:rsid w:val="008820A9"/>
    <w:rsid w:val="00883EF2"/>
    <w:rsid w:val="0088626C"/>
    <w:rsid w:val="00897078"/>
    <w:rsid w:val="008A1E46"/>
    <w:rsid w:val="008A2CAC"/>
    <w:rsid w:val="008A3ED9"/>
    <w:rsid w:val="008B2113"/>
    <w:rsid w:val="008B48FF"/>
    <w:rsid w:val="008B6087"/>
    <w:rsid w:val="008B7E52"/>
    <w:rsid w:val="008C1907"/>
    <w:rsid w:val="008C2056"/>
    <w:rsid w:val="008C3BF2"/>
    <w:rsid w:val="008C4CB9"/>
    <w:rsid w:val="008C761A"/>
    <w:rsid w:val="008D0ED8"/>
    <w:rsid w:val="008D10EF"/>
    <w:rsid w:val="008D22B0"/>
    <w:rsid w:val="008D5A8C"/>
    <w:rsid w:val="008E182C"/>
    <w:rsid w:val="008E234C"/>
    <w:rsid w:val="008E2E54"/>
    <w:rsid w:val="008E32AE"/>
    <w:rsid w:val="008E5283"/>
    <w:rsid w:val="008F65A2"/>
    <w:rsid w:val="008F68CC"/>
    <w:rsid w:val="008F7AFF"/>
    <w:rsid w:val="00900AF4"/>
    <w:rsid w:val="0090236B"/>
    <w:rsid w:val="00903A8B"/>
    <w:rsid w:val="00904D26"/>
    <w:rsid w:val="009056E5"/>
    <w:rsid w:val="00906159"/>
    <w:rsid w:val="00911735"/>
    <w:rsid w:val="00911B1F"/>
    <w:rsid w:val="009126D8"/>
    <w:rsid w:val="00912EB5"/>
    <w:rsid w:val="00915C7D"/>
    <w:rsid w:val="00917410"/>
    <w:rsid w:val="00920C8B"/>
    <w:rsid w:val="00921CAB"/>
    <w:rsid w:val="0092290A"/>
    <w:rsid w:val="00927796"/>
    <w:rsid w:val="009402CD"/>
    <w:rsid w:val="00941B63"/>
    <w:rsid w:val="009428C6"/>
    <w:rsid w:val="00942A13"/>
    <w:rsid w:val="0094398E"/>
    <w:rsid w:val="009502AA"/>
    <w:rsid w:val="00950EB6"/>
    <w:rsid w:val="0095426F"/>
    <w:rsid w:val="00955732"/>
    <w:rsid w:val="00961B0E"/>
    <w:rsid w:val="00961DCF"/>
    <w:rsid w:val="00963E4B"/>
    <w:rsid w:val="00964F67"/>
    <w:rsid w:val="0096668C"/>
    <w:rsid w:val="00967E1C"/>
    <w:rsid w:val="00970187"/>
    <w:rsid w:val="00971B2B"/>
    <w:rsid w:val="0097209B"/>
    <w:rsid w:val="0097375F"/>
    <w:rsid w:val="0097454B"/>
    <w:rsid w:val="00974739"/>
    <w:rsid w:val="00975305"/>
    <w:rsid w:val="00975EB0"/>
    <w:rsid w:val="00980F14"/>
    <w:rsid w:val="0098323F"/>
    <w:rsid w:val="00983436"/>
    <w:rsid w:val="00984260"/>
    <w:rsid w:val="0099117A"/>
    <w:rsid w:val="0099136A"/>
    <w:rsid w:val="009914D3"/>
    <w:rsid w:val="00991CF6"/>
    <w:rsid w:val="009927FE"/>
    <w:rsid w:val="00993370"/>
    <w:rsid w:val="0099544C"/>
    <w:rsid w:val="00996F5C"/>
    <w:rsid w:val="009A3E81"/>
    <w:rsid w:val="009A3E82"/>
    <w:rsid w:val="009A6236"/>
    <w:rsid w:val="009A7403"/>
    <w:rsid w:val="009B2490"/>
    <w:rsid w:val="009B581E"/>
    <w:rsid w:val="009C0877"/>
    <w:rsid w:val="009C372E"/>
    <w:rsid w:val="009C3E83"/>
    <w:rsid w:val="009D0E1A"/>
    <w:rsid w:val="009D1A40"/>
    <w:rsid w:val="009D1A7B"/>
    <w:rsid w:val="009D3C6E"/>
    <w:rsid w:val="009D42A8"/>
    <w:rsid w:val="009E0713"/>
    <w:rsid w:val="009E388C"/>
    <w:rsid w:val="009E4CE3"/>
    <w:rsid w:val="009E56D0"/>
    <w:rsid w:val="009E59DE"/>
    <w:rsid w:val="009E5B85"/>
    <w:rsid w:val="009F109B"/>
    <w:rsid w:val="009F623D"/>
    <w:rsid w:val="00A02BF1"/>
    <w:rsid w:val="00A04045"/>
    <w:rsid w:val="00A0470B"/>
    <w:rsid w:val="00A12175"/>
    <w:rsid w:val="00A13FF7"/>
    <w:rsid w:val="00A149E8"/>
    <w:rsid w:val="00A159A0"/>
    <w:rsid w:val="00A16015"/>
    <w:rsid w:val="00A16310"/>
    <w:rsid w:val="00A163B1"/>
    <w:rsid w:val="00A1760E"/>
    <w:rsid w:val="00A206F8"/>
    <w:rsid w:val="00A21431"/>
    <w:rsid w:val="00A2377C"/>
    <w:rsid w:val="00A2462C"/>
    <w:rsid w:val="00A25456"/>
    <w:rsid w:val="00A27DBE"/>
    <w:rsid w:val="00A3437F"/>
    <w:rsid w:val="00A34445"/>
    <w:rsid w:val="00A377C2"/>
    <w:rsid w:val="00A37AB9"/>
    <w:rsid w:val="00A40BB2"/>
    <w:rsid w:val="00A46512"/>
    <w:rsid w:val="00A52CEF"/>
    <w:rsid w:val="00A540A8"/>
    <w:rsid w:val="00A547CE"/>
    <w:rsid w:val="00A565C8"/>
    <w:rsid w:val="00A56D94"/>
    <w:rsid w:val="00A60399"/>
    <w:rsid w:val="00A612C9"/>
    <w:rsid w:val="00A61316"/>
    <w:rsid w:val="00A61A6E"/>
    <w:rsid w:val="00A61CD6"/>
    <w:rsid w:val="00A626D7"/>
    <w:rsid w:val="00A62784"/>
    <w:rsid w:val="00A62AC4"/>
    <w:rsid w:val="00A750F6"/>
    <w:rsid w:val="00A77845"/>
    <w:rsid w:val="00A77B9E"/>
    <w:rsid w:val="00A80205"/>
    <w:rsid w:val="00A81949"/>
    <w:rsid w:val="00A84BE6"/>
    <w:rsid w:val="00A85E37"/>
    <w:rsid w:val="00A86A01"/>
    <w:rsid w:val="00A90759"/>
    <w:rsid w:val="00A90A94"/>
    <w:rsid w:val="00A96A2E"/>
    <w:rsid w:val="00A9765C"/>
    <w:rsid w:val="00AA09E5"/>
    <w:rsid w:val="00AA0ADB"/>
    <w:rsid w:val="00AA1854"/>
    <w:rsid w:val="00AA3142"/>
    <w:rsid w:val="00AA3205"/>
    <w:rsid w:val="00AA4CEE"/>
    <w:rsid w:val="00AA4F13"/>
    <w:rsid w:val="00AA61B5"/>
    <w:rsid w:val="00AB0878"/>
    <w:rsid w:val="00AB0B0E"/>
    <w:rsid w:val="00AB4A2D"/>
    <w:rsid w:val="00AB6C57"/>
    <w:rsid w:val="00AB716F"/>
    <w:rsid w:val="00AC280C"/>
    <w:rsid w:val="00AC36C3"/>
    <w:rsid w:val="00AC49C4"/>
    <w:rsid w:val="00AC4F6E"/>
    <w:rsid w:val="00AD2FFF"/>
    <w:rsid w:val="00AD4601"/>
    <w:rsid w:val="00AE04C6"/>
    <w:rsid w:val="00AE079C"/>
    <w:rsid w:val="00AE180A"/>
    <w:rsid w:val="00AE7327"/>
    <w:rsid w:val="00AF1B1D"/>
    <w:rsid w:val="00AF2B2B"/>
    <w:rsid w:val="00AF373A"/>
    <w:rsid w:val="00AF3CB4"/>
    <w:rsid w:val="00AF5025"/>
    <w:rsid w:val="00AF6990"/>
    <w:rsid w:val="00AF7AE8"/>
    <w:rsid w:val="00B013ED"/>
    <w:rsid w:val="00B042B1"/>
    <w:rsid w:val="00B04493"/>
    <w:rsid w:val="00B05131"/>
    <w:rsid w:val="00B14AD1"/>
    <w:rsid w:val="00B17BA9"/>
    <w:rsid w:val="00B23CDC"/>
    <w:rsid w:val="00B245CE"/>
    <w:rsid w:val="00B272A0"/>
    <w:rsid w:val="00B273EA"/>
    <w:rsid w:val="00B276CB"/>
    <w:rsid w:val="00B30D2E"/>
    <w:rsid w:val="00B32132"/>
    <w:rsid w:val="00B33798"/>
    <w:rsid w:val="00B34473"/>
    <w:rsid w:val="00B3730C"/>
    <w:rsid w:val="00B44768"/>
    <w:rsid w:val="00B45206"/>
    <w:rsid w:val="00B47345"/>
    <w:rsid w:val="00B52B71"/>
    <w:rsid w:val="00B53E23"/>
    <w:rsid w:val="00B55E21"/>
    <w:rsid w:val="00B56089"/>
    <w:rsid w:val="00B5626E"/>
    <w:rsid w:val="00B56BA5"/>
    <w:rsid w:val="00B612DF"/>
    <w:rsid w:val="00B62F8B"/>
    <w:rsid w:val="00B6318D"/>
    <w:rsid w:val="00B6330D"/>
    <w:rsid w:val="00B63821"/>
    <w:rsid w:val="00B64A00"/>
    <w:rsid w:val="00B6575F"/>
    <w:rsid w:val="00B670F4"/>
    <w:rsid w:val="00B678A8"/>
    <w:rsid w:val="00B71B37"/>
    <w:rsid w:val="00B722E5"/>
    <w:rsid w:val="00B7526C"/>
    <w:rsid w:val="00B76BEC"/>
    <w:rsid w:val="00B80790"/>
    <w:rsid w:val="00B80E3A"/>
    <w:rsid w:val="00B8343C"/>
    <w:rsid w:val="00B8647A"/>
    <w:rsid w:val="00B928E4"/>
    <w:rsid w:val="00B92CE3"/>
    <w:rsid w:val="00B93338"/>
    <w:rsid w:val="00B95776"/>
    <w:rsid w:val="00BA2415"/>
    <w:rsid w:val="00BA2805"/>
    <w:rsid w:val="00BA2EFE"/>
    <w:rsid w:val="00BA3910"/>
    <w:rsid w:val="00BA3C70"/>
    <w:rsid w:val="00BA3D51"/>
    <w:rsid w:val="00BA7F2C"/>
    <w:rsid w:val="00BB0958"/>
    <w:rsid w:val="00BB202F"/>
    <w:rsid w:val="00BB2403"/>
    <w:rsid w:val="00BB7432"/>
    <w:rsid w:val="00BC2581"/>
    <w:rsid w:val="00BC6C31"/>
    <w:rsid w:val="00BC76A7"/>
    <w:rsid w:val="00BD071B"/>
    <w:rsid w:val="00BD2379"/>
    <w:rsid w:val="00BD2B80"/>
    <w:rsid w:val="00BD663D"/>
    <w:rsid w:val="00BD6841"/>
    <w:rsid w:val="00BD75DF"/>
    <w:rsid w:val="00BE11E9"/>
    <w:rsid w:val="00BE1D6D"/>
    <w:rsid w:val="00BE435F"/>
    <w:rsid w:val="00BE6B91"/>
    <w:rsid w:val="00BE7E28"/>
    <w:rsid w:val="00BF218B"/>
    <w:rsid w:val="00BF2A27"/>
    <w:rsid w:val="00BF2C5A"/>
    <w:rsid w:val="00BF2F0C"/>
    <w:rsid w:val="00BF3424"/>
    <w:rsid w:val="00BF3F54"/>
    <w:rsid w:val="00BF5368"/>
    <w:rsid w:val="00BF62BB"/>
    <w:rsid w:val="00BF649E"/>
    <w:rsid w:val="00BF78DF"/>
    <w:rsid w:val="00C01238"/>
    <w:rsid w:val="00C048D3"/>
    <w:rsid w:val="00C05591"/>
    <w:rsid w:val="00C07779"/>
    <w:rsid w:val="00C10583"/>
    <w:rsid w:val="00C1100F"/>
    <w:rsid w:val="00C2138B"/>
    <w:rsid w:val="00C22F1D"/>
    <w:rsid w:val="00C25545"/>
    <w:rsid w:val="00C26558"/>
    <w:rsid w:val="00C276AA"/>
    <w:rsid w:val="00C303DA"/>
    <w:rsid w:val="00C33436"/>
    <w:rsid w:val="00C3469F"/>
    <w:rsid w:val="00C363FA"/>
    <w:rsid w:val="00C36783"/>
    <w:rsid w:val="00C37D35"/>
    <w:rsid w:val="00C42895"/>
    <w:rsid w:val="00C42EF6"/>
    <w:rsid w:val="00C43E2B"/>
    <w:rsid w:val="00C46E43"/>
    <w:rsid w:val="00C50BEE"/>
    <w:rsid w:val="00C52929"/>
    <w:rsid w:val="00C53263"/>
    <w:rsid w:val="00C549AB"/>
    <w:rsid w:val="00C56971"/>
    <w:rsid w:val="00C56DD0"/>
    <w:rsid w:val="00C5746D"/>
    <w:rsid w:val="00C6646C"/>
    <w:rsid w:val="00C664D8"/>
    <w:rsid w:val="00C70A82"/>
    <w:rsid w:val="00C716F1"/>
    <w:rsid w:val="00C73BB9"/>
    <w:rsid w:val="00C7572E"/>
    <w:rsid w:val="00C773E6"/>
    <w:rsid w:val="00C80F42"/>
    <w:rsid w:val="00C81377"/>
    <w:rsid w:val="00C81C01"/>
    <w:rsid w:val="00C84251"/>
    <w:rsid w:val="00C852D8"/>
    <w:rsid w:val="00C86201"/>
    <w:rsid w:val="00C87353"/>
    <w:rsid w:val="00CA00FE"/>
    <w:rsid w:val="00CA0153"/>
    <w:rsid w:val="00CA5052"/>
    <w:rsid w:val="00CA5C7B"/>
    <w:rsid w:val="00CA7216"/>
    <w:rsid w:val="00CC39D3"/>
    <w:rsid w:val="00CC4443"/>
    <w:rsid w:val="00CC4BB0"/>
    <w:rsid w:val="00CC5441"/>
    <w:rsid w:val="00CC6CE6"/>
    <w:rsid w:val="00CC7A37"/>
    <w:rsid w:val="00CD1DA4"/>
    <w:rsid w:val="00CD32C3"/>
    <w:rsid w:val="00CD5D90"/>
    <w:rsid w:val="00CE0AB8"/>
    <w:rsid w:val="00CE4317"/>
    <w:rsid w:val="00CF09C9"/>
    <w:rsid w:val="00CF1FB7"/>
    <w:rsid w:val="00CF2800"/>
    <w:rsid w:val="00CF3EDE"/>
    <w:rsid w:val="00CF55F5"/>
    <w:rsid w:val="00CF7E2A"/>
    <w:rsid w:val="00D0107E"/>
    <w:rsid w:val="00D01B97"/>
    <w:rsid w:val="00D02362"/>
    <w:rsid w:val="00D04184"/>
    <w:rsid w:val="00D126FE"/>
    <w:rsid w:val="00D128F9"/>
    <w:rsid w:val="00D129E9"/>
    <w:rsid w:val="00D1557D"/>
    <w:rsid w:val="00D15679"/>
    <w:rsid w:val="00D172FE"/>
    <w:rsid w:val="00D20DCC"/>
    <w:rsid w:val="00D24D5B"/>
    <w:rsid w:val="00D35AA8"/>
    <w:rsid w:val="00D36D5A"/>
    <w:rsid w:val="00D451AA"/>
    <w:rsid w:val="00D4572D"/>
    <w:rsid w:val="00D5072B"/>
    <w:rsid w:val="00D578E9"/>
    <w:rsid w:val="00D57996"/>
    <w:rsid w:val="00D60C4A"/>
    <w:rsid w:val="00D61F31"/>
    <w:rsid w:val="00D62FA0"/>
    <w:rsid w:val="00D64ACD"/>
    <w:rsid w:val="00D66973"/>
    <w:rsid w:val="00D66989"/>
    <w:rsid w:val="00D677DF"/>
    <w:rsid w:val="00D701C4"/>
    <w:rsid w:val="00D74A44"/>
    <w:rsid w:val="00D8105E"/>
    <w:rsid w:val="00D82DE6"/>
    <w:rsid w:val="00D8708B"/>
    <w:rsid w:val="00D91F95"/>
    <w:rsid w:val="00D920C5"/>
    <w:rsid w:val="00D94871"/>
    <w:rsid w:val="00D94894"/>
    <w:rsid w:val="00D96E02"/>
    <w:rsid w:val="00DA50A2"/>
    <w:rsid w:val="00DA7D6D"/>
    <w:rsid w:val="00DB07FD"/>
    <w:rsid w:val="00DB0D13"/>
    <w:rsid w:val="00DB2F9D"/>
    <w:rsid w:val="00DB2FD4"/>
    <w:rsid w:val="00DB448B"/>
    <w:rsid w:val="00DB5184"/>
    <w:rsid w:val="00DB5291"/>
    <w:rsid w:val="00DB600C"/>
    <w:rsid w:val="00DB7BD8"/>
    <w:rsid w:val="00DB7C36"/>
    <w:rsid w:val="00DC0C4C"/>
    <w:rsid w:val="00DC0E4E"/>
    <w:rsid w:val="00DC4925"/>
    <w:rsid w:val="00DC4E98"/>
    <w:rsid w:val="00DC623B"/>
    <w:rsid w:val="00DC64D7"/>
    <w:rsid w:val="00DD2B17"/>
    <w:rsid w:val="00DD4D45"/>
    <w:rsid w:val="00DD5874"/>
    <w:rsid w:val="00DD619A"/>
    <w:rsid w:val="00DE08CA"/>
    <w:rsid w:val="00DE231F"/>
    <w:rsid w:val="00DE3190"/>
    <w:rsid w:val="00DE70DB"/>
    <w:rsid w:val="00DE7CBE"/>
    <w:rsid w:val="00DF0B23"/>
    <w:rsid w:val="00DF0C70"/>
    <w:rsid w:val="00DF1912"/>
    <w:rsid w:val="00DF28D8"/>
    <w:rsid w:val="00DF5B91"/>
    <w:rsid w:val="00DF67FF"/>
    <w:rsid w:val="00DF6B11"/>
    <w:rsid w:val="00DF7582"/>
    <w:rsid w:val="00E001E2"/>
    <w:rsid w:val="00E00E3C"/>
    <w:rsid w:val="00E02F85"/>
    <w:rsid w:val="00E0300E"/>
    <w:rsid w:val="00E05BF1"/>
    <w:rsid w:val="00E06AFE"/>
    <w:rsid w:val="00E13CB2"/>
    <w:rsid w:val="00E207DE"/>
    <w:rsid w:val="00E23798"/>
    <w:rsid w:val="00E24261"/>
    <w:rsid w:val="00E24551"/>
    <w:rsid w:val="00E24DE8"/>
    <w:rsid w:val="00E2528C"/>
    <w:rsid w:val="00E256AC"/>
    <w:rsid w:val="00E2580C"/>
    <w:rsid w:val="00E25F39"/>
    <w:rsid w:val="00E31F28"/>
    <w:rsid w:val="00E35023"/>
    <w:rsid w:val="00E35E65"/>
    <w:rsid w:val="00E36F57"/>
    <w:rsid w:val="00E42FF3"/>
    <w:rsid w:val="00E4341B"/>
    <w:rsid w:val="00E43625"/>
    <w:rsid w:val="00E44770"/>
    <w:rsid w:val="00E44A72"/>
    <w:rsid w:val="00E45CC3"/>
    <w:rsid w:val="00E504BB"/>
    <w:rsid w:val="00E50F44"/>
    <w:rsid w:val="00E51E6B"/>
    <w:rsid w:val="00E535C6"/>
    <w:rsid w:val="00E54287"/>
    <w:rsid w:val="00E5479A"/>
    <w:rsid w:val="00E56136"/>
    <w:rsid w:val="00E56235"/>
    <w:rsid w:val="00E56E34"/>
    <w:rsid w:val="00E62561"/>
    <w:rsid w:val="00E63419"/>
    <w:rsid w:val="00E65063"/>
    <w:rsid w:val="00E7163C"/>
    <w:rsid w:val="00E71DEA"/>
    <w:rsid w:val="00E7219F"/>
    <w:rsid w:val="00E72BB5"/>
    <w:rsid w:val="00E7311C"/>
    <w:rsid w:val="00E74798"/>
    <w:rsid w:val="00E8446D"/>
    <w:rsid w:val="00E908EF"/>
    <w:rsid w:val="00E93773"/>
    <w:rsid w:val="00E97CDF"/>
    <w:rsid w:val="00EA47B2"/>
    <w:rsid w:val="00EA4C0D"/>
    <w:rsid w:val="00EA66D9"/>
    <w:rsid w:val="00EB195D"/>
    <w:rsid w:val="00EB1F8B"/>
    <w:rsid w:val="00EB3653"/>
    <w:rsid w:val="00EB38DC"/>
    <w:rsid w:val="00EB3B6B"/>
    <w:rsid w:val="00EC3197"/>
    <w:rsid w:val="00EC7838"/>
    <w:rsid w:val="00ED1DF8"/>
    <w:rsid w:val="00ED228C"/>
    <w:rsid w:val="00ED62E7"/>
    <w:rsid w:val="00ED6E70"/>
    <w:rsid w:val="00ED7824"/>
    <w:rsid w:val="00ED7FC3"/>
    <w:rsid w:val="00EE0EEB"/>
    <w:rsid w:val="00EE1D6F"/>
    <w:rsid w:val="00EE3434"/>
    <w:rsid w:val="00EE444C"/>
    <w:rsid w:val="00EE488F"/>
    <w:rsid w:val="00EE5020"/>
    <w:rsid w:val="00EE5296"/>
    <w:rsid w:val="00EE5D5A"/>
    <w:rsid w:val="00EE6C77"/>
    <w:rsid w:val="00EE6CB5"/>
    <w:rsid w:val="00EF3028"/>
    <w:rsid w:val="00EF370B"/>
    <w:rsid w:val="00EF4320"/>
    <w:rsid w:val="00EF4AE0"/>
    <w:rsid w:val="00F01CF7"/>
    <w:rsid w:val="00F01E8A"/>
    <w:rsid w:val="00F07205"/>
    <w:rsid w:val="00F10DF8"/>
    <w:rsid w:val="00F117D5"/>
    <w:rsid w:val="00F119DC"/>
    <w:rsid w:val="00F12ED0"/>
    <w:rsid w:val="00F14589"/>
    <w:rsid w:val="00F14B20"/>
    <w:rsid w:val="00F14BFB"/>
    <w:rsid w:val="00F1533D"/>
    <w:rsid w:val="00F26376"/>
    <w:rsid w:val="00F26F0C"/>
    <w:rsid w:val="00F271B7"/>
    <w:rsid w:val="00F32FD5"/>
    <w:rsid w:val="00F33449"/>
    <w:rsid w:val="00F4153A"/>
    <w:rsid w:val="00F4359E"/>
    <w:rsid w:val="00F44E3A"/>
    <w:rsid w:val="00F450C2"/>
    <w:rsid w:val="00F51E94"/>
    <w:rsid w:val="00F548E7"/>
    <w:rsid w:val="00F554E1"/>
    <w:rsid w:val="00F55E76"/>
    <w:rsid w:val="00F5669C"/>
    <w:rsid w:val="00F63FAB"/>
    <w:rsid w:val="00F66B74"/>
    <w:rsid w:val="00F7008B"/>
    <w:rsid w:val="00F740B7"/>
    <w:rsid w:val="00F74A3B"/>
    <w:rsid w:val="00F75D2B"/>
    <w:rsid w:val="00F77233"/>
    <w:rsid w:val="00F77358"/>
    <w:rsid w:val="00F777E9"/>
    <w:rsid w:val="00F80605"/>
    <w:rsid w:val="00F80616"/>
    <w:rsid w:val="00F8246F"/>
    <w:rsid w:val="00F82EA4"/>
    <w:rsid w:val="00F83285"/>
    <w:rsid w:val="00F87305"/>
    <w:rsid w:val="00F8732D"/>
    <w:rsid w:val="00F914DC"/>
    <w:rsid w:val="00F91D67"/>
    <w:rsid w:val="00F922B1"/>
    <w:rsid w:val="00F9451B"/>
    <w:rsid w:val="00F973DA"/>
    <w:rsid w:val="00FA06C6"/>
    <w:rsid w:val="00FB188D"/>
    <w:rsid w:val="00FB6BB4"/>
    <w:rsid w:val="00FC441D"/>
    <w:rsid w:val="00FC4B2A"/>
    <w:rsid w:val="00FC6DC5"/>
    <w:rsid w:val="00FC71C0"/>
    <w:rsid w:val="00FD15D1"/>
    <w:rsid w:val="00FD2479"/>
    <w:rsid w:val="00FD3BE0"/>
    <w:rsid w:val="00FD4901"/>
    <w:rsid w:val="00FD7D12"/>
    <w:rsid w:val="00FD7D85"/>
    <w:rsid w:val="00FE5BFF"/>
    <w:rsid w:val="00FF24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8E1617-B967-4054-B56D-60BEF3B0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732D"/>
  </w:style>
  <w:style w:type="paragraph" w:styleId="1">
    <w:name w:val="heading 1"/>
    <w:basedOn w:val="a0"/>
    <w:next w:val="a0"/>
    <w:link w:val="10"/>
    <w:uiPriority w:val="9"/>
    <w:qFormat/>
    <w:rsid w:val="00AF50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AF50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D3C6E"/>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D3C6E"/>
  </w:style>
  <w:style w:type="paragraph" w:styleId="a6">
    <w:name w:val="footer"/>
    <w:basedOn w:val="a0"/>
    <w:link w:val="a7"/>
    <w:uiPriority w:val="99"/>
    <w:unhideWhenUsed/>
    <w:rsid w:val="009D3C6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D3C6E"/>
  </w:style>
  <w:style w:type="character" w:styleId="a8">
    <w:name w:val="annotation reference"/>
    <w:basedOn w:val="a1"/>
    <w:uiPriority w:val="99"/>
    <w:semiHidden/>
    <w:unhideWhenUsed/>
    <w:rsid w:val="007665AE"/>
    <w:rPr>
      <w:sz w:val="16"/>
      <w:szCs w:val="16"/>
    </w:rPr>
  </w:style>
  <w:style w:type="paragraph" w:styleId="a9">
    <w:name w:val="annotation text"/>
    <w:basedOn w:val="a0"/>
    <w:link w:val="aa"/>
    <w:uiPriority w:val="99"/>
    <w:semiHidden/>
    <w:unhideWhenUsed/>
    <w:rsid w:val="007665AE"/>
    <w:pPr>
      <w:spacing w:line="240" w:lineRule="auto"/>
    </w:pPr>
    <w:rPr>
      <w:sz w:val="20"/>
      <w:szCs w:val="20"/>
    </w:rPr>
  </w:style>
  <w:style w:type="character" w:customStyle="1" w:styleId="aa">
    <w:name w:val="Текст примечания Знак"/>
    <w:basedOn w:val="a1"/>
    <w:link w:val="a9"/>
    <w:uiPriority w:val="99"/>
    <w:semiHidden/>
    <w:rsid w:val="007665AE"/>
    <w:rPr>
      <w:sz w:val="20"/>
      <w:szCs w:val="20"/>
    </w:rPr>
  </w:style>
  <w:style w:type="paragraph" w:styleId="ab">
    <w:name w:val="annotation subject"/>
    <w:basedOn w:val="a9"/>
    <w:next w:val="a9"/>
    <w:link w:val="ac"/>
    <w:uiPriority w:val="99"/>
    <w:semiHidden/>
    <w:unhideWhenUsed/>
    <w:rsid w:val="007665AE"/>
    <w:rPr>
      <w:b/>
      <w:bCs/>
    </w:rPr>
  </w:style>
  <w:style w:type="character" w:customStyle="1" w:styleId="ac">
    <w:name w:val="Тема примечания Знак"/>
    <w:basedOn w:val="aa"/>
    <w:link w:val="ab"/>
    <w:uiPriority w:val="99"/>
    <w:semiHidden/>
    <w:rsid w:val="007665AE"/>
    <w:rPr>
      <w:b/>
      <w:bCs/>
      <w:sz w:val="20"/>
      <w:szCs w:val="20"/>
    </w:rPr>
  </w:style>
  <w:style w:type="paragraph" w:styleId="ad">
    <w:name w:val="Balloon Text"/>
    <w:basedOn w:val="a0"/>
    <w:link w:val="ae"/>
    <w:uiPriority w:val="99"/>
    <w:semiHidden/>
    <w:unhideWhenUsed/>
    <w:rsid w:val="007665AE"/>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7665AE"/>
    <w:rPr>
      <w:rFonts w:ascii="Segoe UI" w:hAnsi="Segoe UI" w:cs="Segoe UI"/>
      <w:sz w:val="18"/>
      <w:szCs w:val="18"/>
    </w:rPr>
  </w:style>
  <w:style w:type="paragraph" w:styleId="af">
    <w:name w:val="List Paragraph"/>
    <w:basedOn w:val="a0"/>
    <w:uiPriority w:val="34"/>
    <w:qFormat/>
    <w:rsid w:val="0082076E"/>
    <w:pPr>
      <w:ind w:left="720"/>
      <w:contextualSpacing/>
    </w:pPr>
  </w:style>
  <w:style w:type="table" w:styleId="af0">
    <w:name w:val="Table Grid"/>
    <w:basedOn w:val="a2"/>
    <w:uiPriority w:val="39"/>
    <w:rsid w:val="00FC4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1"/>
    <w:uiPriority w:val="99"/>
    <w:semiHidden/>
    <w:rsid w:val="00FC4B2A"/>
    <w:rPr>
      <w:color w:val="808080"/>
    </w:rPr>
  </w:style>
  <w:style w:type="paragraph" w:styleId="a">
    <w:name w:val="List Bullet"/>
    <w:basedOn w:val="a0"/>
    <w:uiPriority w:val="99"/>
    <w:unhideWhenUsed/>
    <w:rsid w:val="00FC4B2A"/>
    <w:pPr>
      <w:numPr>
        <w:numId w:val="11"/>
      </w:numPr>
      <w:contextualSpacing/>
    </w:pPr>
  </w:style>
  <w:style w:type="character" w:customStyle="1" w:styleId="10">
    <w:name w:val="Заголовок 1 Знак"/>
    <w:basedOn w:val="a1"/>
    <w:link w:val="1"/>
    <w:uiPriority w:val="9"/>
    <w:rsid w:val="00AF5025"/>
    <w:rPr>
      <w:rFonts w:asciiTheme="majorHAnsi" w:eastAsiaTheme="majorEastAsia" w:hAnsiTheme="majorHAnsi" w:cstheme="majorBidi"/>
      <w:color w:val="2E74B5" w:themeColor="accent1" w:themeShade="BF"/>
      <w:sz w:val="32"/>
      <w:szCs w:val="32"/>
    </w:rPr>
  </w:style>
  <w:style w:type="paragraph" w:styleId="af2">
    <w:name w:val="TOC Heading"/>
    <w:basedOn w:val="1"/>
    <w:next w:val="a0"/>
    <w:uiPriority w:val="39"/>
    <w:unhideWhenUsed/>
    <w:qFormat/>
    <w:rsid w:val="00AF5025"/>
    <w:pPr>
      <w:outlineLvl w:val="9"/>
    </w:pPr>
    <w:rPr>
      <w:lang w:val="ky-KG" w:eastAsia="ky-KG"/>
    </w:rPr>
  </w:style>
  <w:style w:type="character" w:customStyle="1" w:styleId="20">
    <w:name w:val="Заголовок 2 Знак"/>
    <w:basedOn w:val="a1"/>
    <w:link w:val="2"/>
    <w:uiPriority w:val="9"/>
    <w:rsid w:val="00AF5025"/>
    <w:rPr>
      <w:rFonts w:asciiTheme="majorHAnsi" w:eastAsiaTheme="majorEastAsia" w:hAnsiTheme="majorHAnsi" w:cstheme="majorBidi"/>
      <w:color w:val="2E74B5" w:themeColor="accent1" w:themeShade="BF"/>
      <w:sz w:val="26"/>
      <w:szCs w:val="26"/>
    </w:rPr>
  </w:style>
  <w:style w:type="paragraph" w:styleId="11">
    <w:name w:val="toc 1"/>
    <w:basedOn w:val="a0"/>
    <w:next w:val="a0"/>
    <w:autoRedefine/>
    <w:uiPriority w:val="39"/>
    <w:unhideWhenUsed/>
    <w:rsid w:val="00D677DF"/>
    <w:pPr>
      <w:spacing w:after="100"/>
    </w:pPr>
  </w:style>
  <w:style w:type="paragraph" w:styleId="21">
    <w:name w:val="toc 2"/>
    <w:basedOn w:val="a0"/>
    <w:next w:val="a0"/>
    <w:autoRedefine/>
    <w:uiPriority w:val="39"/>
    <w:unhideWhenUsed/>
    <w:rsid w:val="00F10DF8"/>
    <w:pPr>
      <w:tabs>
        <w:tab w:val="left" w:pos="426"/>
        <w:tab w:val="left" w:pos="567"/>
        <w:tab w:val="left" w:pos="993"/>
        <w:tab w:val="left" w:pos="1276"/>
        <w:tab w:val="left" w:pos="1418"/>
        <w:tab w:val="left" w:pos="1560"/>
        <w:tab w:val="right" w:leader="dot" w:pos="9345"/>
      </w:tabs>
      <w:spacing w:after="100" w:line="360" w:lineRule="auto"/>
      <w:ind w:left="709" w:hanging="489"/>
      <w:jc w:val="center"/>
    </w:pPr>
  </w:style>
  <w:style w:type="character" w:styleId="af3">
    <w:name w:val="Hyperlink"/>
    <w:basedOn w:val="a1"/>
    <w:uiPriority w:val="99"/>
    <w:unhideWhenUsed/>
    <w:rsid w:val="00D677DF"/>
    <w:rPr>
      <w:color w:val="0563C1" w:themeColor="hyperlink"/>
      <w:u w:val="single"/>
    </w:rPr>
  </w:style>
  <w:style w:type="paragraph" w:styleId="af4">
    <w:name w:val="No Spacing"/>
    <w:uiPriority w:val="1"/>
    <w:qFormat/>
    <w:rsid w:val="00A52CEF"/>
    <w:pPr>
      <w:spacing w:after="0" w:line="240" w:lineRule="auto"/>
    </w:pPr>
  </w:style>
  <w:style w:type="character" w:customStyle="1" w:styleId="af5">
    <w:name w:val="Основной текст_"/>
    <w:basedOn w:val="a1"/>
    <w:link w:val="12"/>
    <w:locked/>
    <w:rsid w:val="00EB195D"/>
    <w:rPr>
      <w:rFonts w:ascii="Times New Roman" w:eastAsia="Times New Roman" w:hAnsi="Times New Roman" w:cs="Times New Roman"/>
      <w:sz w:val="28"/>
      <w:szCs w:val="28"/>
    </w:rPr>
  </w:style>
  <w:style w:type="paragraph" w:customStyle="1" w:styleId="12">
    <w:name w:val="Основной текст1"/>
    <w:basedOn w:val="a0"/>
    <w:link w:val="af5"/>
    <w:rsid w:val="00EB195D"/>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713856">
      <w:bodyDiv w:val="1"/>
      <w:marLeft w:val="0"/>
      <w:marRight w:val="0"/>
      <w:marTop w:val="0"/>
      <w:marBottom w:val="0"/>
      <w:divBdr>
        <w:top w:val="none" w:sz="0" w:space="0" w:color="auto"/>
        <w:left w:val="none" w:sz="0" w:space="0" w:color="auto"/>
        <w:bottom w:val="none" w:sz="0" w:space="0" w:color="auto"/>
        <w:right w:val="none" w:sz="0" w:space="0" w:color="auto"/>
      </w:divBdr>
    </w:div>
    <w:div w:id="16028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8C34F-926C-4263-982D-FC0C7A2E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42378</Words>
  <Characters>241555</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User-PC</cp:lastModifiedBy>
  <cp:revision>2</cp:revision>
  <cp:lastPrinted>2023-02-26T07:44:00Z</cp:lastPrinted>
  <dcterms:created xsi:type="dcterms:W3CDTF">2023-06-08T05:45:00Z</dcterms:created>
  <dcterms:modified xsi:type="dcterms:W3CDTF">2023-06-08T05:45:00Z</dcterms:modified>
</cp:coreProperties>
</file>